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4C" w:rsidRPr="006D2D0C" w:rsidRDefault="004867B8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t>СПИСОК ОБРАЗОВАТЕЛЬНЫХ ПРОГРАММ ДЛЯ ПЛАНА ПРИЕМА НА 2025-2026 УЧЕБНЫЙ ГОД</w:t>
      </w:r>
    </w:p>
    <w:p w:rsidR="00CF6F53" w:rsidRPr="006D2D0C" w:rsidRDefault="00CF6F53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t>МАГИСТРАТУРА</w:t>
      </w:r>
    </w:p>
    <w:tbl>
      <w:tblPr>
        <w:tblStyle w:val="a3"/>
        <w:tblW w:w="15680" w:type="dxa"/>
        <w:tblInd w:w="-431" w:type="dxa"/>
        <w:tblLook w:val="04A0" w:firstRow="1" w:lastRow="0" w:firstColumn="1" w:lastColumn="0" w:noHBand="0" w:noVBand="1"/>
      </w:tblPr>
      <w:tblGrid>
        <w:gridCol w:w="3218"/>
        <w:gridCol w:w="1301"/>
        <w:gridCol w:w="3137"/>
        <w:gridCol w:w="3297"/>
        <w:gridCol w:w="2611"/>
        <w:gridCol w:w="2116"/>
      </w:tblGrid>
      <w:tr w:rsidR="006D2D0C" w:rsidRPr="006D2D0C" w:rsidTr="006D2D0C">
        <w:tc>
          <w:tcPr>
            <w:tcW w:w="3218" w:type="dxa"/>
            <w:vAlign w:val="center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1301" w:type="dxa"/>
            <w:vAlign w:val="center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ГРУППЫ ОП</w:t>
            </w:r>
          </w:p>
        </w:tc>
        <w:tc>
          <w:tcPr>
            <w:tcW w:w="3137" w:type="dxa"/>
            <w:vAlign w:val="center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ГРУППЫ ОБРАЗОВАТЕЛЬНЫХ ПРОГРАММ</w:t>
            </w:r>
          </w:p>
        </w:tc>
        <w:tc>
          <w:tcPr>
            <w:tcW w:w="3297" w:type="dxa"/>
            <w:vAlign w:val="center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ОБРАЗОВАТЕЛЬНОЙ ПРОГРАММЫ</w:t>
            </w:r>
          </w:p>
        </w:tc>
        <w:tc>
          <w:tcPr>
            <w:tcW w:w="2611" w:type="dxa"/>
            <w:vAlign w:val="center"/>
          </w:tcPr>
          <w:p w:rsidR="001067A7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НАУЧНО-ПЕДАГОГИЧЕСКОЕ НАПРАВЛЕНИЕ</w:t>
            </w:r>
          </w:p>
        </w:tc>
        <w:tc>
          <w:tcPr>
            <w:tcW w:w="2116" w:type="dxa"/>
            <w:vAlign w:val="center"/>
          </w:tcPr>
          <w:p w:rsidR="001067A7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ПРОФИЛЬНОЕ НАПРАВЛЕНИЕ</w:t>
            </w: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  <w:vAlign w:val="center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ОБРАЗОВАНИЯ — 7М01 ПЕДАГОГИЧЕСКИЕ НАУКИ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7М011 ПЕДАГОГИКА И ПСИХОЛОГИЯ</w:t>
            </w:r>
          </w:p>
        </w:tc>
        <w:tc>
          <w:tcPr>
            <w:tcW w:w="1301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M001</w:t>
            </w:r>
          </w:p>
        </w:tc>
        <w:tc>
          <w:tcPr>
            <w:tcW w:w="3137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7М01101 Педагогика и психология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7M01104 Менеджмент и лидерство в образовании (IP)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7M01103 Исследования в образовании (IP)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7М012 ПЕДАГОГИКА ДОШКОЛЬНОГО ВОСПИТАНИЯ И ОБУЧЕНИЯ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M002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7М01201 Дошкольное обучение и воспитание 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7M013 ПОДГОТОВКА ПЕДАГОГОВ БЕЗ ПРЕДМЕТНОЙ СПЕЦИАЛИЗАЦИИ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M003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без предметной специализации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7М01301 Педагогика и методика начального обучения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7M014 ПОДГОТОВКА ПЕДАГОГОВ С ПРЕДМЕТНОЙ СПЕЦИАЛИЗАЦИЕЙ ОБЩЕГО РАЗВИТИЯ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M005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физической культуры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7М01401 Физическая культура и спорт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M007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художественного труда, графики и проектирования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7М01402 Профессиональное обучение, художественный труд и графика</w:t>
            </w:r>
            <w:r w:rsidR="004867B8"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 w:val="restart"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7M015 ПОДГОТОВКА ПЕДАГОГОВ ПО ЕСТЕСТВЕННОНАУЧНЫМ ПРЕДМЕТАМ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M010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математики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7М01503 Математика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M011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физики (казахский, русский, английский языки)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7М01502 Физика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M012</w:t>
            </w:r>
          </w:p>
        </w:tc>
        <w:tc>
          <w:tcPr>
            <w:tcW w:w="3137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информатики (казахский, русский, английский языки)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7М01501 Информатика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7М01513 STEM образование 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7M01507 Цифровая педагогика (IP)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М013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химии (казахский, русский, английский языки)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7М01504 Химия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M014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биологии (казахский, русский, английский языки)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7М01505 Биология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М015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географии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7M01506 География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7M016 ПОДГОТОВКА ПЕДАГОГОВ ПО ГУМАНИТАРНЫМ ПРЕДМЕТАМ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M016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истории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7М01601 История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7M017 ПОДГОТОВКА ПЕДАГОГОВ ПО ЯЗЫКАМ И ЛИТЕРАТУРЕ</w:t>
            </w: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M017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казахского языка и литературы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7М01701 Казахский язык и литература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М018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русского языка и литературы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7М01702 Русский язык и литература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M019</w:t>
            </w:r>
          </w:p>
        </w:tc>
        <w:tc>
          <w:tcPr>
            <w:tcW w:w="313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иностранного языка</w:t>
            </w:r>
          </w:p>
        </w:tc>
        <w:tc>
          <w:tcPr>
            <w:tcW w:w="3297" w:type="dxa"/>
          </w:tcPr>
          <w:p w:rsidR="001067A7" w:rsidRPr="006D2D0C" w:rsidRDefault="001067A7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7М01703 Иностранный язык: два иностранных языка</w:t>
            </w:r>
          </w:p>
        </w:tc>
        <w:tc>
          <w:tcPr>
            <w:tcW w:w="2611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1067A7" w:rsidRPr="006D2D0C" w:rsidRDefault="001067A7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7М019 СПЕЦИАЛЬНАЯ ПЕДАГОГИКА</w:t>
            </w:r>
          </w:p>
        </w:tc>
        <w:tc>
          <w:tcPr>
            <w:tcW w:w="1301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M021</w:t>
            </w:r>
          </w:p>
        </w:tc>
        <w:tc>
          <w:tcPr>
            <w:tcW w:w="313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7М0190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7М02 ИСКУССТВО И ГУМАНИТАРНЫЕ НАУКИ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7М022 ГУМАНИТАРНЫЕ НАУКИ</w:t>
            </w:r>
          </w:p>
        </w:tc>
        <w:tc>
          <w:tcPr>
            <w:tcW w:w="1301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М050</w:t>
            </w:r>
          </w:p>
        </w:tc>
        <w:tc>
          <w:tcPr>
            <w:tcW w:w="313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Философия и этика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7М0220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-религиоведение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М053</w:t>
            </w:r>
          </w:p>
        </w:tc>
        <w:tc>
          <w:tcPr>
            <w:tcW w:w="313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7М02202 История 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7М03 СОЦИАЛЬНЫЕ НАУКИ, ЖУРНАЛИСТИКА И ИНФОРМАЦИЯ</w:t>
            </w:r>
          </w:p>
        </w:tc>
      </w:tr>
      <w:tr w:rsidR="006D2D0C" w:rsidRPr="006D2D0C" w:rsidTr="006D2D0C">
        <w:tc>
          <w:tcPr>
            <w:tcW w:w="3218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7М031 СОЦИАЛЬНЫЕ НАУКИ</w:t>
            </w:r>
          </w:p>
        </w:tc>
        <w:tc>
          <w:tcPr>
            <w:tcW w:w="1301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M066</w:t>
            </w:r>
          </w:p>
        </w:tc>
        <w:tc>
          <w:tcPr>
            <w:tcW w:w="313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7М03101 Психология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7М04 БИЗНЕС, УПРАВЛЕНИЕ И ПРАВО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7М041 БИЗНЕС И УПРАВЛЕНИЕ</w:t>
            </w:r>
          </w:p>
        </w:tc>
        <w:tc>
          <w:tcPr>
            <w:tcW w:w="1301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M070</w:t>
            </w:r>
          </w:p>
        </w:tc>
        <w:tc>
          <w:tcPr>
            <w:tcW w:w="313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7M04102 Экономика и управление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M071</w:t>
            </w:r>
          </w:p>
        </w:tc>
        <w:tc>
          <w:tcPr>
            <w:tcW w:w="3137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Государственное и местное управление</w:t>
            </w: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7М04103 Государственное и местное управление</w:t>
            </w:r>
          </w:p>
        </w:tc>
        <w:tc>
          <w:tcPr>
            <w:tcW w:w="2611" w:type="dxa"/>
          </w:tcPr>
          <w:p w:rsidR="004867B8" w:rsidRPr="00BC2BF1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7М0410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и местное управление</w:t>
            </w:r>
          </w:p>
        </w:tc>
        <w:tc>
          <w:tcPr>
            <w:tcW w:w="2611" w:type="dxa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4867B8" w:rsidRPr="006D2D0C" w:rsidRDefault="000C145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М072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Менеджмент и управление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7М04109 Менеджмент в здравоохранении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0C145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E28AC" w:rsidRPr="006D2D0C" w:rsidRDefault="003E28AC" w:rsidP="003E2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3E28AC" w:rsidRPr="006D2D0C" w:rsidRDefault="003E28AC" w:rsidP="003E2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3E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7M041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туристских </w:t>
            </w:r>
            <w:proofErr w:type="spellStart"/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дестинаций</w:t>
            </w:r>
            <w:proofErr w:type="spellEnd"/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устойчивого развития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M074 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Финансы, банковское и страховое дело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7M04107 Финансы и учет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7M041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Финансы и учет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7М042 ПРАВО</w:t>
            </w: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M078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7М04201 Юриспруденция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7М0420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Юриспруденция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7М05 ЕСТЕСТВЕННЫЕ НАУКИ, МАТЕМАТИКА И СТАТИСТИКА</w:t>
            </w:r>
          </w:p>
        </w:tc>
      </w:tr>
      <w:tr w:rsidR="006D2D0C" w:rsidRPr="006D2D0C" w:rsidTr="006D2D0C">
        <w:tc>
          <w:tcPr>
            <w:tcW w:w="3218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7М051 БИОЛОГИЧЕСКИЕ И СМЕЖНЫЕ НАУКИ</w:t>
            </w: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M080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7М05101 Биология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7М052 ОКРУЖАЮЩАЯ СРЕДА</w:t>
            </w: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M084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7М05201 География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M087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Технология охраны окружающей среды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7М05202 Экология</w:t>
            </w:r>
            <w:hyperlink r:id="rId4" w:anchor="/register/education_program/application/51519" w:history="1"/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7М053 ФИЗИЧЕСКИЕ И ХИМИЧЕСКИЕ НАУКИ</w:t>
            </w: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M089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7М05302 Химия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M090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7М05301 Физика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M090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7M05303 Ядерная физика и радиационное материаловедение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7М054 МАТЕМАТИКА И СТАТИСТИКА</w:t>
            </w:r>
          </w:p>
        </w:tc>
        <w:tc>
          <w:tcPr>
            <w:tcW w:w="1301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M092</w:t>
            </w:r>
          </w:p>
        </w:tc>
        <w:tc>
          <w:tcPr>
            <w:tcW w:w="313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Математика и статистика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7М05401 Математика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7М06 ИНФОРМАЦИОННО-КОММУНИКАЦИОННЫЕ ТЕХНОЛОГИИ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7М061 ИНФОРМАЦИОННО-КОММУНИКАЦИОННЫЕ ТЕХНОЛОГИИ</w:t>
            </w: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M094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7М06101 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Компьютерная инженерия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7М06102 Информационные системы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15680" w:type="dxa"/>
            <w:gridSpan w:val="6"/>
            <w:shd w:val="clear" w:color="auto" w:fill="BFBFBF" w:themeFill="background1" w:themeFillShade="BF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7М11 УСЛУГИ</w:t>
            </w:r>
          </w:p>
        </w:tc>
      </w:tr>
      <w:tr w:rsidR="006D2D0C" w:rsidRPr="006D2D0C" w:rsidTr="006D2D0C">
        <w:tc>
          <w:tcPr>
            <w:tcW w:w="3218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7М112 ГИГИЕНА И ОХРАНА ТРУДА НА ПРОИЗВОДСТВЕ</w:t>
            </w:r>
          </w:p>
        </w:tc>
        <w:tc>
          <w:tcPr>
            <w:tcW w:w="1301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М150</w:t>
            </w:r>
          </w:p>
        </w:tc>
        <w:tc>
          <w:tcPr>
            <w:tcW w:w="3137" w:type="dxa"/>
            <w:vMerge w:val="restart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Санитарно-профилактические мероприятия</w:t>
            </w: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7M11201 Безопасность жизнедеятельности и защита окружающей среды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D0C" w:rsidRPr="006D2D0C" w:rsidTr="006D2D0C">
        <w:tc>
          <w:tcPr>
            <w:tcW w:w="3218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3E28AC" w:rsidRPr="006D2D0C" w:rsidRDefault="003E28AC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7M1120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 и защита окружающей среды   </w:t>
            </w:r>
          </w:p>
        </w:tc>
        <w:tc>
          <w:tcPr>
            <w:tcW w:w="2611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E28AC" w:rsidRPr="006D2D0C" w:rsidRDefault="003E28AC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</w:tbl>
    <w:p w:rsidR="001067A7" w:rsidRPr="006D2D0C" w:rsidRDefault="001067A7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67B8" w:rsidRPr="006D2D0C" w:rsidRDefault="004867B8" w:rsidP="004867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4867B8" w:rsidRPr="006D2D0C" w:rsidRDefault="004867B8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СПИСОК ОБРАЗОВАТЕЛЬНЫХ ПРОГРАММ ДЛЯ ПЛАНА ПРИЕМА НА 2025-2026 УЧЕБНЫЙ ГОД</w:t>
      </w:r>
    </w:p>
    <w:p w:rsidR="004867B8" w:rsidRPr="006D2D0C" w:rsidRDefault="004867B8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42E4" w:rsidRPr="006D2D0C" w:rsidRDefault="000842E4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D0C">
        <w:rPr>
          <w:rFonts w:ascii="Times New Roman" w:hAnsi="Times New Roman" w:cs="Times New Roman"/>
          <w:b/>
          <w:sz w:val="28"/>
          <w:szCs w:val="28"/>
          <w:lang w:val="kk-KZ"/>
        </w:rPr>
        <w:t>ДОКТОРАНТУРА</w:t>
      </w:r>
    </w:p>
    <w:p w:rsidR="00455357" w:rsidRPr="006D2D0C" w:rsidRDefault="00455357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ook w:val="04A0" w:firstRow="1" w:lastRow="0" w:firstColumn="1" w:lastColumn="0" w:noHBand="0" w:noVBand="1"/>
      </w:tblPr>
      <w:tblGrid>
        <w:gridCol w:w="3652"/>
        <w:gridCol w:w="2302"/>
        <w:gridCol w:w="5636"/>
        <w:gridCol w:w="3402"/>
      </w:tblGrid>
      <w:tr w:rsidR="006D2D0C" w:rsidRPr="006D2D0C" w:rsidTr="00455357">
        <w:tc>
          <w:tcPr>
            <w:tcW w:w="365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230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ГРУППЫ ОП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ГРУППЫ ОБРАЗОВАТЕЛЬНЫХ ПРОГРАММ</w:t>
            </w:r>
          </w:p>
        </w:tc>
        <w:tc>
          <w:tcPr>
            <w:tcW w:w="3402" w:type="dxa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ОБРАЗОВАТЕЛЬНОЙ ПРОГРАММЫ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  <w:vAlign w:val="center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 ПЕДАГОГИЧЕСКИЕ НАУКИ</w:t>
            </w:r>
          </w:p>
        </w:tc>
      </w:tr>
      <w:tr w:rsidR="006D2D0C" w:rsidRPr="006D2D0C" w:rsidTr="00455357">
        <w:tc>
          <w:tcPr>
            <w:tcW w:w="3652" w:type="dxa"/>
            <w:vMerge w:val="restart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 ПОДГОТОВКА ПЕДАГОГОВ ПО ЕСТЕСТВЕННОНАУЧНЫМ ПРЕДМЕТАМ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информатики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8D01501 Информатика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химии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8D01504 Химия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биологии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01505 Биология</w:t>
            </w:r>
            <w:r w:rsidRPr="006D2D0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географии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8В01506 География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D015</w:t>
            </w:r>
          </w:p>
        </w:tc>
        <w:tc>
          <w:tcPr>
            <w:tcW w:w="5636" w:type="dxa"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физики (казахский, русский, английский языки)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01502 Физика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 ПОДГОТОВКА ПЕДАГОГОВ ПО ЯЗЫКАМ И ЛИТЕРАТУРЕ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казахского языка и литературы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01701 Казахский язык и литература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 ИСКУССТВО И ГУМАНИТАРНЫЕ НАУКИ</w:t>
            </w:r>
          </w:p>
        </w:tc>
      </w:tr>
      <w:tr w:rsidR="006D2D0C" w:rsidRPr="006D2D0C" w:rsidTr="00455357">
        <w:tc>
          <w:tcPr>
            <w:tcW w:w="3652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022 ГУМАНИТАРНЫЕ НАУКИ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Философия и этика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02202 История 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 БИЗНЕС, УПРАВЛЕНИЕ И ПРАВО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041 БИЗНЕС И УПРАВЛЕНИЕ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</w:p>
        </w:tc>
      </w:tr>
      <w:tr w:rsidR="006D2D0C" w:rsidRPr="006D2D0C" w:rsidTr="00455357">
        <w:tc>
          <w:tcPr>
            <w:tcW w:w="14992" w:type="dxa"/>
            <w:gridSpan w:val="4"/>
            <w:shd w:val="clear" w:color="auto" w:fill="BFBFBF" w:themeFill="background1" w:themeFillShade="BF"/>
          </w:tcPr>
          <w:p w:rsidR="004867B8" w:rsidRPr="006D2D0C" w:rsidRDefault="004867B8" w:rsidP="004867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ОБЛАСТЬ ОБРАЗОВАНИЯ — 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 ЕСТЕСТВЕННЫЕ НАУКИ, МАТЕМАТИКА И СТАТИСТИКА</w:t>
            </w:r>
          </w:p>
        </w:tc>
      </w:tr>
      <w:tr w:rsidR="006D2D0C" w:rsidRPr="006D2D0C" w:rsidTr="00455357">
        <w:tc>
          <w:tcPr>
            <w:tcW w:w="3652" w:type="dxa"/>
            <w:vMerge w:val="restart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 ФИЗИЧЕСКИЕ И ХИМИЧЕСКИЕ НАУКИ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05302 Химия</w:t>
            </w:r>
          </w:p>
        </w:tc>
      </w:tr>
      <w:tr w:rsidR="006D2D0C" w:rsidRPr="006D2D0C" w:rsidTr="00455357">
        <w:tc>
          <w:tcPr>
            <w:tcW w:w="3652" w:type="dxa"/>
            <w:vMerge/>
            <w:vAlign w:val="center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05301 Физика</w:t>
            </w:r>
          </w:p>
        </w:tc>
      </w:tr>
      <w:tr w:rsidR="006D2D0C" w:rsidRPr="006D2D0C" w:rsidTr="00455357">
        <w:tc>
          <w:tcPr>
            <w:tcW w:w="365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054 МАТЕМАТИКА И СТАТИСТИКА</w:t>
            </w:r>
          </w:p>
        </w:tc>
        <w:tc>
          <w:tcPr>
            <w:tcW w:w="23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36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Математика и статистика</w:t>
            </w:r>
          </w:p>
        </w:tc>
        <w:tc>
          <w:tcPr>
            <w:tcW w:w="3402" w:type="dxa"/>
          </w:tcPr>
          <w:p w:rsidR="004867B8" w:rsidRPr="006D2D0C" w:rsidRDefault="004867B8" w:rsidP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6D2D0C">
              <w:rPr>
                <w:rFonts w:ascii="Times New Roman" w:hAnsi="Times New Roman" w:cs="Times New Roman"/>
                <w:sz w:val="24"/>
                <w:szCs w:val="24"/>
              </w:rPr>
              <w:t>05401 Математика</w:t>
            </w:r>
          </w:p>
        </w:tc>
      </w:tr>
    </w:tbl>
    <w:p w:rsidR="00CF6F53" w:rsidRPr="006D2D0C" w:rsidRDefault="00CF6F53" w:rsidP="00455357">
      <w:pPr>
        <w:spacing w:after="0" w:line="240" w:lineRule="auto"/>
      </w:pPr>
    </w:p>
    <w:sectPr w:rsidR="00CF6F53" w:rsidRPr="006D2D0C" w:rsidSect="006D2D0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A"/>
    <w:rsid w:val="000842E4"/>
    <w:rsid w:val="000C145C"/>
    <w:rsid w:val="001067A7"/>
    <w:rsid w:val="001A5468"/>
    <w:rsid w:val="001D5991"/>
    <w:rsid w:val="00255292"/>
    <w:rsid w:val="0027562D"/>
    <w:rsid w:val="00312E65"/>
    <w:rsid w:val="00313AD9"/>
    <w:rsid w:val="00364709"/>
    <w:rsid w:val="003E28AC"/>
    <w:rsid w:val="00455357"/>
    <w:rsid w:val="004772C3"/>
    <w:rsid w:val="004867B8"/>
    <w:rsid w:val="004B6093"/>
    <w:rsid w:val="0058128B"/>
    <w:rsid w:val="006309F2"/>
    <w:rsid w:val="00670765"/>
    <w:rsid w:val="006D2D0C"/>
    <w:rsid w:val="0072614A"/>
    <w:rsid w:val="007D00FD"/>
    <w:rsid w:val="00864C24"/>
    <w:rsid w:val="00962324"/>
    <w:rsid w:val="00A42E1D"/>
    <w:rsid w:val="00A66FF0"/>
    <w:rsid w:val="00AD47E2"/>
    <w:rsid w:val="00B13062"/>
    <w:rsid w:val="00B1584C"/>
    <w:rsid w:val="00B228C6"/>
    <w:rsid w:val="00BC2BF1"/>
    <w:rsid w:val="00C06C91"/>
    <w:rsid w:val="00C1463C"/>
    <w:rsid w:val="00CF6F53"/>
    <w:rsid w:val="00D30681"/>
    <w:rsid w:val="00D6453A"/>
    <w:rsid w:val="00E235E8"/>
    <w:rsid w:val="00E5127B"/>
    <w:rsid w:val="00E63535"/>
    <w:rsid w:val="00EB6EC0"/>
    <w:rsid w:val="00F21F7F"/>
    <w:rsid w:val="00F30D11"/>
    <w:rsid w:val="00F95915"/>
    <w:rsid w:val="00F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0918C-0EC9-4883-A5D5-E19839AB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1463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C1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v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6</cp:revision>
  <cp:lastPrinted>2025-07-09T10:41:00Z</cp:lastPrinted>
  <dcterms:created xsi:type="dcterms:W3CDTF">2025-06-02T06:50:00Z</dcterms:created>
  <dcterms:modified xsi:type="dcterms:W3CDTF">2025-10-01T06:43:00Z</dcterms:modified>
</cp:coreProperties>
</file>