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2AC" w:rsidRPr="00265318" w:rsidRDefault="00E252AC" w:rsidP="00E252AC">
      <w:pPr>
        <w:spacing w:after="0" w:line="240" w:lineRule="auto"/>
        <w:jc w:val="center"/>
        <w:rPr>
          <w:b/>
          <w:sz w:val="24"/>
          <w:szCs w:val="24"/>
          <w:lang w:val="kk-KZ"/>
        </w:rPr>
      </w:pPr>
      <w:r w:rsidRPr="00265318">
        <w:rPr>
          <w:b/>
          <w:sz w:val="24"/>
          <w:szCs w:val="24"/>
          <w:lang w:val="ru-RU"/>
        </w:rPr>
        <w:t>Кафедра физики</w:t>
      </w:r>
      <w:r w:rsidRPr="00265318">
        <w:rPr>
          <w:b/>
          <w:sz w:val="24"/>
          <w:szCs w:val="24"/>
          <w:lang w:val="kk-KZ"/>
        </w:rPr>
        <w:t xml:space="preserve"> и технологий</w:t>
      </w:r>
    </w:p>
    <w:p w:rsidR="00E252AC" w:rsidRPr="005407AD" w:rsidRDefault="00E252AC" w:rsidP="00E252AC">
      <w:pPr>
        <w:spacing w:after="0" w:line="240" w:lineRule="auto"/>
        <w:rPr>
          <w:rFonts w:eastAsia="Calibri"/>
          <w:snapToGrid w:val="0"/>
          <w:sz w:val="24"/>
          <w:szCs w:val="24"/>
          <w:lang w:val="kk-KZ"/>
        </w:rPr>
      </w:pPr>
    </w:p>
    <w:tbl>
      <w:tblPr>
        <w:tblW w:w="157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5"/>
        <w:gridCol w:w="1843"/>
        <w:gridCol w:w="5103"/>
        <w:gridCol w:w="3119"/>
        <w:gridCol w:w="2977"/>
        <w:gridCol w:w="866"/>
        <w:gridCol w:w="1404"/>
      </w:tblGrid>
      <w:tr w:rsidR="005407AD" w:rsidRPr="005407AD" w:rsidTr="00593770">
        <w:trPr>
          <w:cantSplit/>
          <w:trHeight w:val="225"/>
        </w:trPr>
        <w:tc>
          <w:tcPr>
            <w:tcW w:w="425" w:type="dxa"/>
            <w:vMerge w:val="restart"/>
            <w:tcBorders>
              <w:left w:val="single" w:sz="4" w:space="0" w:color="auto"/>
              <w:right w:val="single" w:sz="4" w:space="0" w:color="auto"/>
            </w:tcBorders>
          </w:tcPr>
          <w:p w:rsidR="00A02491" w:rsidRPr="005407AD" w:rsidRDefault="00A02491" w:rsidP="00A02491">
            <w:pPr>
              <w:numPr>
                <w:ilvl w:val="0"/>
                <w:numId w:val="5"/>
              </w:numPr>
              <w:spacing w:after="0" w:line="240" w:lineRule="auto"/>
              <w:rPr>
                <w:rFonts w:eastAsia="Calibri"/>
                <w:snapToGrid w:val="0"/>
                <w:sz w:val="24"/>
                <w:szCs w:val="24"/>
              </w:rPr>
            </w:pPr>
          </w:p>
        </w:tc>
        <w:tc>
          <w:tcPr>
            <w:tcW w:w="1843" w:type="dxa"/>
            <w:vMerge w:val="restart"/>
            <w:tcBorders>
              <w:left w:val="single" w:sz="4" w:space="0" w:color="auto"/>
              <w:right w:val="single" w:sz="4" w:space="0" w:color="auto"/>
            </w:tcBorders>
            <w:shd w:val="clear" w:color="auto" w:fill="auto"/>
          </w:tcPr>
          <w:p w:rsidR="00593770" w:rsidRPr="005407AD" w:rsidRDefault="00593770" w:rsidP="00593770">
            <w:pPr>
              <w:spacing w:after="0" w:line="240" w:lineRule="auto"/>
              <w:rPr>
                <w:rFonts w:eastAsia="Calibri"/>
                <w:snapToGrid w:val="0"/>
                <w:sz w:val="24"/>
                <w:szCs w:val="24"/>
                <w:lang w:val="kk-KZ"/>
              </w:rPr>
            </w:pPr>
            <w:r w:rsidRPr="005407AD">
              <w:rPr>
                <w:rFonts w:eastAsia="Calibri"/>
                <w:snapToGrid w:val="0"/>
                <w:sz w:val="24"/>
                <w:szCs w:val="24"/>
                <w:lang w:val="kk-KZ"/>
              </w:rPr>
              <w:t>Бектасова</w:t>
            </w:r>
          </w:p>
          <w:p w:rsidR="00593770" w:rsidRPr="005407AD" w:rsidRDefault="00593770" w:rsidP="00593770">
            <w:pPr>
              <w:spacing w:after="0" w:line="240" w:lineRule="auto"/>
              <w:rPr>
                <w:rFonts w:eastAsia="Calibri"/>
                <w:snapToGrid w:val="0"/>
                <w:sz w:val="24"/>
                <w:szCs w:val="24"/>
                <w:lang w:val="kk-KZ"/>
              </w:rPr>
            </w:pPr>
            <w:r w:rsidRPr="005407AD">
              <w:rPr>
                <w:rFonts w:eastAsia="Calibri"/>
                <w:snapToGrid w:val="0"/>
                <w:sz w:val="24"/>
                <w:szCs w:val="24"/>
                <w:lang w:val="kk-KZ"/>
              </w:rPr>
              <w:t>Гулсим                Сафуановна</w:t>
            </w:r>
          </w:p>
          <w:p w:rsidR="00A02491" w:rsidRPr="005407AD" w:rsidRDefault="00A02491" w:rsidP="006D0FC8">
            <w:pPr>
              <w:spacing w:after="0" w:line="240" w:lineRule="auto"/>
              <w:rPr>
                <w:rFonts w:eastAsia="Calibri"/>
                <w:snapToGrid w:val="0"/>
                <w:sz w:val="24"/>
                <w:szCs w:val="24"/>
                <w:lang w:val="kk-KZ"/>
              </w:rPr>
            </w:pPr>
          </w:p>
        </w:tc>
        <w:tc>
          <w:tcPr>
            <w:tcW w:w="5103" w:type="dxa"/>
            <w:tcBorders>
              <w:top w:val="single" w:sz="4" w:space="0" w:color="auto"/>
              <w:left w:val="single" w:sz="4" w:space="0" w:color="auto"/>
              <w:right w:val="single" w:sz="4" w:space="0" w:color="auto"/>
            </w:tcBorders>
          </w:tcPr>
          <w:p w:rsidR="00A02491" w:rsidRPr="005407AD" w:rsidRDefault="00A02491" w:rsidP="00A02491">
            <w:pPr>
              <w:spacing w:after="0" w:line="240" w:lineRule="auto"/>
              <w:rPr>
                <w:rFonts w:eastAsia="Calibri"/>
                <w:snapToGrid w:val="0"/>
                <w:sz w:val="24"/>
                <w:szCs w:val="24"/>
                <w:lang w:val="kk-KZ"/>
              </w:rPr>
            </w:pPr>
            <w:proofErr w:type="spellStart"/>
            <w:r w:rsidRPr="005407AD">
              <w:rPr>
                <w:bCs/>
                <w:sz w:val="24"/>
                <w:szCs w:val="24"/>
              </w:rPr>
              <w:t>Квантовая</w:t>
            </w:r>
            <w:proofErr w:type="spellEnd"/>
            <w:r w:rsidRPr="005407AD">
              <w:rPr>
                <w:bCs/>
                <w:sz w:val="24"/>
                <w:szCs w:val="24"/>
              </w:rPr>
              <w:t xml:space="preserve"> </w:t>
            </w:r>
            <w:proofErr w:type="spellStart"/>
            <w:r w:rsidRPr="005407AD">
              <w:rPr>
                <w:bCs/>
                <w:sz w:val="24"/>
                <w:szCs w:val="24"/>
              </w:rPr>
              <w:t>механика</w:t>
            </w:r>
            <w:proofErr w:type="spellEnd"/>
          </w:p>
        </w:tc>
        <w:tc>
          <w:tcPr>
            <w:tcW w:w="3119" w:type="dxa"/>
            <w:tcBorders>
              <w:top w:val="single" w:sz="4" w:space="0" w:color="auto"/>
              <w:left w:val="single" w:sz="4" w:space="0" w:color="auto"/>
              <w:right w:val="single" w:sz="4" w:space="0" w:color="auto"/>
            </w:tcBorders>
          </w:tcPr>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г. Барнаул, РФ</w:t>
            </w:r>
          </w:p>
          <w:p w:rsidR="00A02491" w:rsidRPr="005407AD" w:rsidRDefault="00A02491" w:rsidP="00A02491">
            <w:pPr>
              <w:spacing w:after="0" w:line="240" w:lineRule="auto"/>
              <w:rPr>
                <w:rFonts w:eastAsia="Calibri"/>
                <w:snapToGrid w:val="0"/>
                <w:sz w:val="24"/>
                <w:szCs w:val="24"/>
                <w:lang w:val="kk-KZ"/>
              </w:rPr>
            </w:pPr>
            <w:proofErr w:type="gramStart"/>
            <w:r w:rsidRPr="005407AD">
              <w:rPr>
                <w:sz w:val="24"/>
                <w:szCs w:val="24"/>
              </w:rPr>
              <w:t xml:space="preserve">3 </w:t>
            </w:r>
            <w:proofErr w:type="spellStart"/>
            <w:r w:rsidRPr="005407AD">
              <w:rPr>
                <w:sz w:val="24"/>
                <w:szCs w:val="24"/>
              </w:rPr>
              <w:t>марта</w:t>
            </w:r>
            <w:proofErr w:type="spellEnd"/>
            <w:proofErr w:type="gramEnd"/>
            <w:r w:rsidRPr="005407AD">
              <w:rPr>
                <w:sz w:val="24"/>
                <w:szCs w:val="24"/>
              </w:rPr>
              <w:t xml:space="preserve"> 2025 </w:t>
            </w:r>
            <w:proofErr w:type="spellStart"/>
            <w:r w:rsidRPr="005407AD">
              <w:rPr>
                <w:sz w:val="24"/>
                <w:szCs w:val="24"/>
              </w:rPr>
              <w:t>по</w:t>
            </w:r>
            <w:proofErr w:type="spellEnd"/>
            <w:r w:rsidRPr="005407AD">
              <w:rPr>
                <w:sz w:val="24"/>
                <w:szCs w:val="24"/>
              </w:rPr>
              <w:t xml:space="preserve"> 30 </w:t>
            </w:r>
            <w:proofErr w:type="spellStart"/>
            <w:r w:rsidRPr="005407AD">
              <w:rPr>
                <w:sz w:val="24"/>
                <w:szCs w:val="24"/>
              </w:rPr>
              <w:t>апреля</w:t>
            </w:r>
            <w:proofErr w:type="spellEnd"/>
            <w:r w:rsidRPr="005407AD">
              <w:rPr>
                <w:sz w:val="24"/>
                <w:szCs w:val="24"/>
              </w:rPr>
              <w:t xml:space="preserve"> 2025 </w:t>
            </w:r>
            <w:proofErr w:type="spellStart"/>
            <w:r w:rsidRPr="005407AD">
              <w:rPr>
                <w:sz w:val="24"/>
                <w:szCs w:val="24"/>
              </w:rPr>
              <w:t>года</w:t>
            </w:r>
            <w:proofErr w:type="spellEnd"/>
            <w:r w:rsidRPr="005407AD">
              <w:rPr>
                <w:sz w:val="24"/>
                <w:szCs w:val="24"/>
              </w:rPr>
              <w:t>.</w:t>
            </w:r>
          </w:p>
        </w:tc>
        <w:tc>
          <w:tcPr>
            <w:tcW w:w="2977" w:type="dxa"/>
            <w:tcBorders>
              <w:top w:val="single" w:sz="4" w:space="0" w:color="auto"/>
              <w:left w:val="single" w:sz="4" w:space="0" w:color="auto"/>
              <w:right w:val="single" w:sz="4" w:space="0" w:color="auto"/>
            </w:tcBorders>
          </w:tcPr>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Алтайский государственный университет</w:t>
            </w:r>
          </w:p>
        </w:tc>
        <w:tc>
          <w:tcPr>
            <w:tcW w:w="866" w:type="dxa"/>
            <w:tcBorders>
              <w:top w:val="single" w:sz="4" w:space="0" w:color="auto"/>
              <w:left w:val="single" w:sz="4" w:space="0" w:color="auto"/>
              <w:right w:val="single" w:sz="4" w:space="0" w:color="auto"/>
            </w:tcBorders>
          </w:tcPr>
          <w:p w:rsidR="00A02491" w:rsidRPr="005407AD" w:rsidRDefault="00A02491" w:rsidP="00A02491">
            <w:pPr>
              <w:spacing w:after="0" w:line="240" w:lineRule="auto"/>
              <w:jc w:val="center"/>
              <w:rPr>
                <w:rFonts w:eastAsia="Calibri"/>
                <w:snapToGrid w:val="0"/>
                <w:sz w:val="24"/>
                <w:szCs w:val="24"/>
                <w:lang w:val="kk-KZ"/>
              </w:rPr>
            </w:pPr>
            <w:r w:rsidRPr="005407AD">
              <w:rPr>
                <w:rFonts w:eastAsia="Calibri"/>
                <w:snapToGrid w:val="0"/>
                <w:sz w:val="24"/>
                <w:szCs w:val="24"/>
                <w:lang w:val="kk-KZ"/>
              </w:rPr>
              <w:t>72</w:t>
            </w:r>
          </w:p>
        </w:tc>
        <w:tc>
          <w:tcPr>
            <w:tcW w:w="1404" w:type="dxa"/>
            <w:tcBorders>
              <w:top w:val="single" w:sz="4" w:space="0" w:color="auto"/>
              <w:left w:val="single" w:sz="4" w:space="0" w:color="auto"/>
              <w:right w:val="single" w:sz="4" w:space="0" w:color="auto"/>
            </w:tcBorders>
          </w:tcPr>
          <w:p w:rsidR="00A02491" w:rsidRPr="005407AD" w:rsidRDefault="00A02491" w:rsidP="00A02491">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336"/>
        </w:trPr>
        <w:tc>
          <w:tcPr>
            <w:tcW w:w="425" w:type="dxa"/>
            <w:vMerge/>
            <w:tcBorders>
              <w:left w:val="single" w:sz="4" w:space="0" w:color="auto"/>
              <w:right w:val="single" w:sz="4" w:space="0" w:color="auto"/>
            </w:tcBorders>
          </w:tcPr>
          <w:p w:rsidR="00A02491" w:rsidRPr="005407AD" w:rsidRDefault="00A02491" w:rsidP="00A02491">
            <w:pPr>
              <w:numPr>
                <w:ilvl w:val="0"/>
                <w:numId w:val="5"/>
              </w:numPr>
              <w:spacing w:after="0" w:line="240" w:lineRule="auto"/>
              <w:rPr>
                <w:rFonts w:eastAsia="Calibri"/>
                <w:snapToGrid w:val="0"/>
                <w:sz w:val="24"/>
                <w:szCs w:val="24"/>
              </w:rPr>
            </w:pPr>
          </w:p>
        </w:tc>
        <w:tc>
          <w:tcPr>
            <w:tcW w:w="1843" w:type="dxa"/>
            <w:vMerge/>
            <w:tcBorders>
              <w:left w:val="single" w:sz="4" w:space="0" w:color="auto"/>
              <w:right w:val="single" w:sz="4" w:space="0" w:color="auto"/>
            </w:tcBorders>
            <w:shd w:val="clear" w:color="auto" w:fill="auto"/>
          </w:tcPr>
          <w:p w:rsidR="00A02491" w:rsidRPr="005407AD" w:rsidRDefault="00A02491" w:rsidP="00A02491">
            <w:pPr>
              <w:spacing w:after="0" w:line="240" w:lineRule="auto"/>
              <w:rPr>
                <w:rFonts w:eastAsia="Calibri"/>
                <w:snapToGrid w:val="0"/>
                <w:sz w:val="24"/>
                <w:szCs w:val="24"/>
                <w:lang w:val="kk-KZ"/>
              </w:rPr>
            </w:pPr>
          </w:p>
        </w:tc>
        <w:tc>
          <w:tcPr>
            <w:tcW w:w="5103" w:type="dxa"/>
          </w:tcPr>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Атомная и ядерная физика</w:t>
            </w:r>
          </w:p>
        </w:tc>
        <w:tc>
          <w:tcPr>
            <w:tcW w:w="3119" w:type="dxa"/>
          </w:tcPr>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г. Барнаул, РФ</w:t>
            </w:r>
          </w:p>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 xml:space="preserve">20 января 2023 г. </w:t>
            </w:r>
          </w:p>
        </w:tc>
        <w:tc>
          <w:tcPr>
            <w:tcW w:w="2977" w:type="dxa"/>
          </w:tcPr>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 xml:space="preserve">Алтайский государственный университет </w:t>
            </w:r>
          </w:p>
        </w:tc>
        <w:tc>
          <w:tcPr>
            <w:tcW w:w="866" w:type="dxa"/>
            <w:tcBorders>
              <w:top w:val="single" w:sz="4" w:space="0" w:color="auto"/>
              <w:left w:val="single" w:sz="4" w:space="0" w:color="auto"/>
              <w:right w:val="single" w:sz="4" w:space="0" w:color="auto"/>
            </w:tcBorders>
          </w:tcPr>
          <w:p w:rsidR="00A02491" w:rsidRPr="005407AD" w:rsidRDefault="00A02491" w:rsidP="00A02491">
            <w:pPr>
              <w:spacing w:after="0" w:line="240" w:lineRule="auto"/>
              <w:jc w:val="center"/>
              <w:rPr>
                <w:rFonts w:eastAsia="Calibri"/>
                <w:snapToGrid w:val="0"/>
                <w:sz w:val="24"/>
                <w:szCs w:val="24"/>
                <w:lang w:val="kk-KZ"/>
              </w:rPr>
            </w:pPr>
            <w:r w:rsidRPr="005407AD">
              <w:rPr>
                <w:rFonts w:eastAsia="Calibri"/>
                <w:snapToGrid w:val="0"/>
                <w:sz w:val="24"/>
                <w:szCs w:val="24"/>
                <w:lang w:val="kk-KZ"/>
              </w:rPr>
              <w:t>72</w:t>
            </w:r>
          </w:p>
        </w:tc>
        <w:tc>
          <w:tcPr>
            <w:tcW w:w="1404" w:type="dxa"/>
            <w:tcBorders>
              <w:top w:val="single" w:sz="4" w:space="0" w:color="auto"/>
              <w:left w:val="single" w:sz="4" w:space="0" w:color="auto"/>
              <w:right w:val="single" w:sz="4" w:space="0" w:color="auto"/>
            </w:tcBorders>
          </w:tcPr>
          <w:p w:rsidR="00A02491" w:rsidRPr="005407AD" w:rsidRDefault="00A02491" w:rsidP="00A02491">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225"/>
        </w:trPr>
        <w:tc>
          <w:tcPr>
            <w:tcW w:w="425" w:type="dxa"/>
            <w:vMerge w:val="restart"/>
            <w:tcBorders>
              <w:left w:val="single" w:sz="4" w:space="0" w:color="auto"/>
              <w:right w:val="single" w:sz="4" w:space="0" w:color="auto"/>
            </w:tcBorders>
          </w:tcPr>
          <w:p w:rsidR="00A02491" w:rsidRPr="005407AD" w:rsidRDefault="00A02491" w:rsidP="00A02491">
            <w:pPr>
              <w:spacing w:after="0" w:line="240" w:lineRule="auto"/>
              <w:ind w:left="502"/>
              <w:rPr>
                <w:rFonts w:eastAsia="Calibri"/>
                <w:snapToGrid w:val="0"/>
                <w:sz w:val="24"/>
                <w:szCs w:val="24"/>
                <w:lang w:val="kk-KZ"/>
              </w:rPr>
            </w:pPr>
          </w:p>
        </w:tc>
        <w:tc>
          <w:tcPr>
            <w:tcW w:w="1843" w:type="dxa"/>
            <w:vMerge w:val="restart"/>
            <w:tcBorders>
              <w:left w:val="single" w:sz="4" w:space="0" w:color="auto"/>
              <w:right w:val="single" w:sz="4" w:space="0" w:color="auto"/>
            </w:tcBorders>
            <w:shd w:val="clear" w:color="auto" w:fill="auto"/>
          </w:tcPr>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Баймолданова</w:t>
            </w:r>
          </w:p>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 xml:space="preserve">Лазат  </w:t>
            </w:r>
          </w:p>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Сарқытбекқызы</w:t>
            </w:r>
          </w:p>
        </w:tc>
        <w:tc>
          <w:tcPr>
            <w:tcW w:w="5103" w:type="dxa"/>
            <w:tcBorders>
              <w:top w:val="single" w:sz="4" w:space="0" w:color="auto"/>
              <w:left w:val="single" w:sz="4" w:space="0" w:color="auto"/>
              <w:bottom w:val="single" w:sz="4" w:space="0" w:color="auto"/>
              <w:right w:val="single" w:sz="4" w:space="0" w:color="auto"/>
            </w:tcBorders>
          </w:tcPr>
          <w:p w:rsidR="00A02491" w:rsidRPr="005407AD" w:rsidRDefault="00A02491" w:rsidP="00A02491">
            <w:pPr>
              <w:spacing w:after="0" w:line="240" w:lineRule="auto"/>
              <w:rPr>
                <w:sz w:val="24"/>
                <w:szCs w:val="24"/>
                <w:lang w:val="kk-KZ"/>
              </w:rPr>
            </w:pPr>
            <w:proofErr w:type="spellStart"/>
            <w:r w:rsidRPr="005407AD">
              <w:rPr>
                <w:sz w:val="24"/>
                <w:szCs w:val="24"/>
              </w:rPr>
              <w:t>Coursera</w:t>
            </w:r>
            <w:proofErr w:type="spellEnd"/>
            <w:r w:rsidRPr="005407AD">
              <w:rPr>
                <w:sz w:val="24"/>
                <w:szCs w:val="24"/>
              </w:rPr>
              <w:t xml:space="preserve">. Introduction to </w:t>
            </w:r>
            <w:proofErr w:type="spellStart"/>
            <w:r w:rsidRPr="005407AD">
              <w:rPr>
                <w:sz w:val="24"/>
                <w:szCs w:val="24"/>
              </w:rPr>
              <w:t>Physicai</w:t>
            </w:r>
            <w:proofErr w:type="spellEnd"/>
            <w:r w:rsidRPr="005407AD">
              <w:rPr>
                <w:sz w:val="24"/>
                <w:szCs w:val="24"/>
              </w:rPr>
              <w:t xml:space="preserve"> Chemistry </w:t>
            </w:r>
          </w:p>
        </w:tc>
        <w:tc>
          <w:tcPr>
            <w:tcW w:w="3119" w:type="dxa"/>
            <w:tcBorders>
              <w:top w:val="single" w:sz="4" w:space="0" w:color="auto"/>
              <w:left w:val="single" w:sz="4" w:space="0" w:color="auto"/>
              <w:bottom w:val="single" w:sz="4" w:space="0" w:color="auto"/>
              <w:right w:val="single" w:sz="4" w:space="0" w:color="auto"/>
            </w:tcBorders>
          </w:tcPr>
          <w:p w:rsidR="00A02491" w:rsidRPr="005407AD" w:rsidRDefault="00A02491" w:rsidP="00A02491">
            <w:pPr>
              <w:spacing w:after="0" w:line="240" w:lineRule="auto"/>
              <w:ind w:left="-890" w:right="-40" w:firstLine="949"/>
              <w:contextualSpacing/>
              <w:rPr>
                <w:sz w:val="24"/>
                <w:szCs w:val="24"/>
                <w:lang w:val="kk-KZ"/>
              </w:rPr>
            </w:pPr>
            <w:r w:rsidRPr="005407AD">
              <w:rPr>
                <w:sz w:val="24"/>
                <w:szCs w:val="24"/>
                <w:lang w:val="kk-KZ"/>
              </w:rPr>
              <w:t xml:space="preserve">13.07.2024 </w:t>
            </w:r>
          </w:p>
        </w:tc>
        <w:tc>
          <w:tcPr>
            <w:tcW w:w="2977" w:type="dxa"/>
          </w:tcPr>
          <w:p w:rsidR="00A02491" w:rsidRPr="005407AD" w:rsidRDefault="00A02491" w:rsidP="00A02491">
            <w:pPr>
              <w:spacing w:after="0" w:line="240" w:lineRule="auto"/>
              <w:contextualSpacing/>
              <w:rPr>
                <w:sz w:val="24"/>
                <w:szCs w:val="24"/>
              </w:rPr>
            </w:pPr>
            <w:r w:rsidRPr="005407AD">
              <w:rPr>
                <w:sz w:val="24"/>
                <w:szCs w:val="24"/>
              </w:rPr>
              <w:t>The University of Manchester</w:t>
            </w:r>
          </w:p>
        </w:tc>
        <w:tc>
          <w:tcPr>
            <w:tcW w:w="866" w:type="dxa"/>
          </w:tcPr>
          <w:p w:rsidR="00A02491" w:rsidRPr="005407AD" w:rsidRDefault="00A02491" w:rsidP="00A02491">
            <w:pPr>
              <w:spacing w:after="0" w:line="240" w:lineRule="auto"/>
              <w:ind w:right="-40" w:hanging="182"/>
              <w:contextualSpacing/>
              <w:jc w:val="center"/>
              <w:rPr>
                <w:sz w:val="24"/>
                <w:szCs w:val="24"/>
                <w:lang w:val="kk-KZ"/>
              </w:rPr>
            </w:pPr>
          </w:p>
        </w:tc>
        <w:tc>
          <w:tcPr>
            <w:tcW w:w="1404" w:type="dxa"/>
          </w:tcPr>
          <w:p w:rsidR="00A02491" w:rsidRPr="005407AD" w:rsidRDefault="00A02491" w:rsidP="00A02491">
            <w:pPr>
              <w:spacing w:after="0" w:line="240" w:lineRule="auto"/>
              <w:rPr>
                <w:sz w:val="24"/>
                <w:szCs w:val="24"/>
                <w:lang w:val="ru-RU"/>
              </w:rPr>
            </w:pPr>
            <w:r w:rsidRPr="005407AD">
              <w:rPr>
                <w:sz w:val="24"/>
                <w:szCs w:val="24"/>
                <w:lang w:val="ru-RU"/>
              </w:rPr>
              <w:t>Сертификат</w:t>
            </w:r>
          </w:p>
        </w:tc>
      </w:tr>
      <w:tr w:rsidR="005407AD" w:rsidRPr="005407AD" w:rsidTr="00593770">
        <w:trPr>
          <w:cantSplit/>
          <w:trHeight w:val="398"/>
        </w:trPr>
        <w:tc>
          <w:tcPr>
            <w:tcW w:w="425" w:type="dxa"/>
            <w:vMerge/>
            <w:tcBorders>
              <w:left w:val="single" w:sz="4" w:space="0" w:color="auto"/>
              <w:right w:val="single" w:sz="4" w:space="0" w:color="auto"/>
            </w:tcBorders>
          </w:tcPr>
          <w:p w:rsidR="00A02491" w:rsidRPr="005407AD" w:rsidRDefault="00A02491" w:rsidP="00A02491">
            <w:pPr>
              <w:spacing w:after="0" w:line="240" w:lineRule="auto"/>
              <w:ind w:left="502"/>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A02491" w:rsidRPr="005407AD" w:rsidRDefault="00A02491" w:rsidP="00A02491">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A02491" w:rsidRPr="005407AD" w:rsidRDefault="00A02491" w:rsidP="00A02491">
            <w:pPr>
              <w:spacing w:after="0" w:line="240" w:lineRule="auto"/>
              <w:rPr>
                <w:sz w:val="24"/>
                <w:szCs w:val="24"/>
                <w:lang w:val="kk-KZ"/>
              </w:rPr>
            </w:pPr>
            <w:proofErr w:type="spellStart"/>
            <w:r w:rsidRPr="005407AD">
              <w:rPr>
                <w:sz w:val="24"/>
                <w:szCs w:val="24"/>
              </w:rPr>
              <w:t>Coursera</w:t>
            </w:r>
            <w:proofErr w:type="spellEnd"/>
            <w:r w:rsidRPr="005407AD">
              <w:rPr>
                <w:sz w:val="24"/>
                <w:szCs w:val="24"/>
              </w:rPr>
              <w:t>. Nanotechnology A Maker’s Course</w:t>
            </w:r>
          </w:p>
        </w:tc>
        <w:tc>
          <w:tcPr>
            <w:tcW w:w="3119" w:type="dxa"/>
            <w:tcBorders>
              <w:top w:val="single" w:sz="4" w:space="0" w:color="auto"/>
              <w:left w:val="single" w:sz="4" w:space="0" w:color="auto"/>
              <w:bottom w:val="single" w:sz="4" w:space="0" w:color="auto"/>
              <w:right w:val="single" w:sz="4" w:space="0" w:color="auto"/>
            </w:tcBorders>
          </w:tcPr>
          <w:p w:rsidR="00A02491" w:rsidRPr="005407AD" w:rsidRDefault="00A02491" w:rsidP="00A02491">
            <w:pPr>
              <w:spacing w:after="0" w:line="240" w:lineRule="auto"/>
              <w:ind w:left="102" w:right="-40"/>
              <w:contextualSpacing/>
              <w:rPr>
                <w:sz w:val="24"/>
                <w:szCs w:val="24"/>
                <w:lang w:val="kk-KZ"/>
              </w:rPr>
            </w:pPr>
            <w:r w:rsidRPr="005407AD">
              <w:rPr>
                <w:sz w:val="24"/>
                <w:szCs w:val="24"/>
                <w:lang w:val="kk-KZ"/>
              </w:rPr>
              <w:t xml:space="preserve">14.07.2024 </w:t>
            </w:r>
          </w:p>
        </w:tc>
        <w:tc>
          <w:tcPr>
            <w:tcW w:w="2977" w:type="dxa"/>
          </w:tcPr>
          <w:p w:rsidR="00A02491" w:rsidRPr="005407AD" w:rsidRDefault="00A02491" w:rsidP="00A02491">
            <w:pPr>
              <w:spacing w:after="0" w:line="240" w:lineRule="auto"/>
              <w:contextualSpacing/>
              <w:rPr>
                <w:sz w:val="24"/>
                <w:szCs w:val="24"/>
              </w:rPr>
            </w:pPr>
            <w:r w:rsidRPr="005407AD">
              <w:rPr>
                <w:sz w:val="24"/>
                <w:szCs w:val="24"/>
              </w:rPr>
              <w:t xml:space="preserve">The University of North Carolina </w:t>
            </w:r>
            <w:proofErr w:type="spellStart"/>
            <w:r w:rsidRPr="005407AD">
              <w:rPr>
                <w:sz w:val="24"/>
                <w:szCs w:val="24"/>
              </w:rPr>
              <w:t>jf</w:t>
            </w:r>
            <w:proofErr w:type="spellEnd"/>
            <w:r w:rsidRPr="005407AD">
              <w:rPr>
                <w:sz w:val="24"/>
                <w:szCs w:val="24"/>
              </w:rPr>
              <w:t xml:space="preserve"> Chapel Hill</w:t>
            </w:r>
          </w:p>
        </w:tc>
        <w:tc>
          <w:tcPr>
            <w:tcW w:w="866" w:type="dxa"/>
          </w:tcPr>
          <w:p w:rsidR="00A02491" w:rsidRPr="005407AD" w:rsidRDefault="00A02491" w:rsidP="00A02491">
            <w:pPr>
              <w:spacing w:after="0" w:line="240" w:lineRule="auto"/>
              <w:ind w:right="-40" w:hanging="182"/>
              <w:contextualSpacing/>
              <w:jc w:val="center"/>
              <w:rPr>
                <w:sz w:val="24"/>
                <w:szCs w:val="24"/>
                <w:lang w:val="kk-KZ"/>
              </w:rPr>
            </w:pPr>
          </w:p>
        </w:tc>
        <w:tc>
          <w:tcPr>
            <w:tcW w:w="1404" w:type="dxa"/>
          </w:tcPr>
          <w:p w:rsidR="00A02491" w:rsidRPr="005407AD" w:rsidRDefault="00A02491" w:rsidP="00A02491">
            <w:pPr>
              <w:spacing w:after="0" w:line="240" w:lineRule="auto"/>
              <w:rPr>
                <w:sz w:val="24"/>
                <w:szCs w:val="24"/>
                <w:lang w:val="ru-RU"/>
              </w:rPr>
            </w:pPr>
            <w:r w:rsidRPr="005407AD">
              <w:rPr>
                <w:sz w:val="24"/>
                <w:szCs w:val="24"/>
                <w:lang w:val="ru-RU"/>
              </w:rPr>
              <w:t>Сертификат</w:t>
            </w:r>
          </w:p>
        </w:tc>
      </w:tr>
      <w:tr w:rsidR="005407AD" w:rsidRPr="005407AD" w:rsidTr="00593770">
        <w:trPr>
          <w:cantSplit/>
          <w:trHeight w:val="398"/>
        </w:trPr>
        <w:tc>
          <w:tcPr>
            <w:tcW w:w="425" w:type="dxa"/>
            <w:vMerge/>
            <w:tcBorders>
              <w:left w:val="single" w:sz="4" w:space="0" w:color="auto"/>
              <w:right w:val="single" w:sz="4" w:space="0" w:color="auto"/>
            </w:tcBorders>
          </w:tcPr>
          <w:p w:rsidR="00A02491" w:rsidRPr="005407AD" w:rsidRDefault="00A02491" w:rsidP="00A02491">
            <w:pPr>
              <w:spacing w:after="0" w:line="240" w:lineRule="auto"/>
              <w:ind w:left="502"/>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A02491" w:rsidRPr="005407AD" w:rsidRDefault="00A02491" w:rsidP="00A02491">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A02491" w:rsidRPr="005407AD" w:rsidRDefault="00A02491" w:rsidP="00A02491">
            <w:pPr>
              <w:spacing w:after="0" w:line="240" w:lineRule="auto"/>
              <w:rPr>
                <w:sz w:val="24"/>
                <w:szCs w:val="24"/>
                <w:lang w:val="ru-RU"/>
              </w:rPr>
            </w:pPr>
            <w:r w:rsidRPr="005407AD">
              <w:rPr>
                <w:sz w:val="24"/>
                <w:szCs w:val="24"/>
                <w:lang w:val="ru-RU"/>
              </w:rPr>
              <w:t>Избранные главы оптики и электричества</w:t>
            </w:r>
          </w:p>
        </w:tc>
        <w:tc>
          <w:tcPr>
            <w:tcW w:w="3119" w:type="dxa"/>
            <w:tcBorders>
              <w:top w:val="single" w:sz="4" w:space="0" w:color="auto"/>
              <w:left w:val="single" w:sz="4" w:space="0" w:color="auto"/>
              <w:bottom w:val="single" w:sz="4" w:space="0" w:color="auto"/>
              <w:right w:val="single" w:sz="4" w:space="0" w:color="auto"/>
            </w:tcBorders>
          </w:tcPr>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г. Барнаул, РФ</w:t>
            </w:r>
          </w:p>
          <w:p w:rsidR="00A02491" w:rsidRPr="005407AD" w:rsidRDefault="00A02491" w:rsidP="00A02491">
            <w:pPr>
              <w:spacing w:after="0" w:line="240" w:lineRule="auto"/>
              <w:ind w:left="102" w:right="-40"/>
              <w:contextualSpacing/>
              <w:rPr>
                <w:sz w:val="24"/>
                <w:szCs w:val="24"/>
                <w:lang w:val="kk-KZ"/>
              </w:rPr>
            </w:pPr>
            <w:r w:rsidRPr="005407AD">
              <w:rPr>
                <w:sz w:val="24"/>
                <w:szCs w:val="24"/>
                <w:lang w:val="ru-RU"/>
              </w:rPr>
              <w:t>3 марта 2025 по 30 апреля 2025 года.</w:t>
            </w:r>
          </w:p>
        </w:tc>
        <w:tc>
          <w:tcPr>
            <w:tcW w:w="2977" w:type="dxa"/>
          </w:tcPr>
          <w:p w:rsidR="00A02491" w:rsidRPr="005407AD" w:rsidRDefault="00A02491" w:rsidP="00A02491">
            <w:pPr>
              <w:spacing w:after="0" w:line="240" w:lineRule="auto"/>
              <w:contextualSpacing/>
              <w:rPr>
                <w:sz w:val="24"/>
                <w:szCs w:val="24"/>
                <w:lang w:val="ru-RU"/>
              </w:rPr>
            </w:pPr>
            <w:r w:rsidRPr="005407AD">
              <w:rPr>
                <w:sz w:val="24"/>
                <w:szCs w:val="24"/>
                <w:lang w:val="ru-RU"/>
              </w:rPr>
              <w:t>Алтайский государственный университет</w:t>
            </w:r>
          </w:p>
          <w:p w:rsidR="00A02491" w:rsidRPr="005407AD" w:rsidRDefault="00A02491" w:rsidP="00A02491">
            <w:pPr>
              <w:spacing w:after="0" w:line="240" w:lineRule="auto"/>
              <w:contextualSpacing/>
              <w:rPr>
                <w:sz w:val="24"/>
                <w:szCs w:val="24"/>
              </w:rPr>
            </w:pPr>
          </w:p>
        </w:tc>
        <w:tc>
          <w:tcPr>
            <w:tcW w:w="866" w:type="dxa"/>
          </w:tcPr>
          <w:p w:rsidR="00A02491" w:rsidRPr="005407AD" w:rsidRDefault="00A02491" w:rsidP="00A02491">
            <w:pPr>
              <w:spacing w:after="0" w:line="240" w:lineRule="auto"/>
              <w:ind w:right="-40" w:hanging="182"/>
              <w:contextualSpacing/>
              <w:jc w:val="center"/>
              <w:rPr>
                <w:sz w:val="24"/>
                <w:szCs w:val="24"/>
                <w:lang w:val="kk-KZ"/>
              </w:rPr>
            </w:pPr>
            <w:r w:rsidRPr="005407AD">
              <w:rPr>
                <w:sz w:val="24"/>
                <w:szCs w:val="24"/>
                <w:lang w:val="kk-KZ"/>
              </w:rPr>
              <w:t>72</w:t>
            </w:r>
          </w:p>
        </w:tc>
        <w:tc>
          <w:tcPr>
            <w:tcW w:w="1404" w:type="dxa"/>
          </w:tcPr>
          <w:p w:rsidR="00A02491" w:rsidRPr="005407AD" w:rsidRDefault="00A02491" w:rsidP="00A02491">
            <w:pPr>
              <w:spacing w:after="0" w:line="240" w:lineRule="auto"/>
              <w:rPr>
                <w:sz w:val="24"/>
                <w:szCs w:val="24"/>
                <w:lang w:val="ru-RU"/>
              </w:rPr>
            </w:pPr>
            <w:r w:rsidRPr="005407AD">
              <w:rPr>
                <w:sz w:val="24"/>
                <w:szCs w:val="24"/>
                <w:lang w:val="ru-RU"/>
              </w:rPr>
              <w:t>Сертификат</w:t>
            </w:r>
          </w:p>
        </w:tc>
      </w:tr>
      <w:tr w:rsidR="005407AD" w:rsidRPr="005407AD" w:rsidTr="00593770">
        <w:trPr>
          <w:cantSplit/>
          <w:trHeight w:val="398"/>
        </w:trPr>
        <w:tc>
          <w:tcPr>
            <w:tcW w:w="425" w:type="dxa"/>
            <w:vMerge/>
            <w:tcBorders>
              <w:left w:val="single" w:sz="4" w:space="0" w:color="auto"/>
              <w:right w:val="single" w:sz="4" w:space="0" w:color="auto"/>
            </w:tcBorders>
          </w:tcPr>
          <w:p w:rsidR="00A02491" w:rsidRPr="005407AD" w:rsidRDefault="00A02491" w:rsidP="00A02491">
            <w:pPr>
              <w:spacing w:after="0" w:line="240" w:lineRule="auto"/>
              <w:ind w:left="502"/>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A02491" w:rsidRPr="005407AD" w:rsidRDefault="00A02491" w:rsidP="00A02491">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A02491" w:rsidRPr="005407AD" w:rsidRDefault="00A02491" w:rsidP="00A02491">
            <w:pPr>
              <w:spacing w:after="0" w:line="240" w:lineRule="auto"/>
              <w:rPr>
                <w:sz w:val="24"/>
                <w:szCs w:val="24"/>
                <w:lang w:val="ru-RU"/>
              </w:rPr>
            </w:pPr>
            <w:r w:rsidRPr="005407AD">
              <w:rPr>
                <w:bCs/>
                <w:sz w:val="24"/>
                <w:szCs w:val="24"/>
                <w:lang w:val="ru-RU"/>
              </w:rPr>
              <w:t>Инновационный лабораторный практику по прикладной физике</w:t>
            </w:r>
          </w:p>
        </w:tc>
        <w:tc>
          <w:tcPr>
            <w:tcW w:w="3119" w:type="dxa"/>
            <w:tcBorders>
              <w:top w:val="single" w:sz="4" w:space="0" w:color="auto"/>
              <w:left w:val="single" w:sz="4" w:space="0" w:color="auto"/>
              <w:bottom w:val="single" w:sz="4" w:space="0" w:color="auto"/>
              <w:right w:val="single" w:sz="4" w:space="0" w:color="auto"/>
            </w:tcBorders>
          </w:tcPr>
          <w:p w:rsidR="00A02491" w:rsidRPr="005407AD" w:rsidRDefault="00A02491" w:rsidP="00A02491">
            <w:pPr>
              <w:spacing w:after="0" w:line="240" w:lineRule="auto"/>
              <w:rPr>
                <w:rFonts w:eastAsia="Calibri"/>
                <w:snapToGrid w:val="0"/>
                <w:sz w:val="24"/>
                <w:szCs w:val="24"/>
                <w:lang w:val="kk-KZ"/>
              </w:rPr>
            </w:pPr>
            <w:r w:rsidRPr="005407AD">
              <w:rPr>
                <w:rFonts w:eastAsia="Calibri"/>
                <w:snapToGrid w:val="0"/>
                <w:sz w:val="24"/>
                <w:szCs w:val="24"/>
                <w:lang w:val="kk-KZ"/>
              </w:rPr>
              <w:t>г. Барнаул, РФ</w:t>
            </w:r>
          </w:p>
          <w:p w:rsidR="00A02491" w:rsidRPr="005407AD" w:rsidRDefault="00A02491" w:rsidP="00A02491">
            <w:pPr>
              <w:spacing w:after="0" w:line="240" w:lineRule="auto"/>
              <w:rPr>
                <w:rFonts w:eastAsia="Calibri"/>
                <w:snapToGrid w:val="0"/>
                <w:sz w:val="24"/>
                <w:szCs w:val="24"/>
                <w:lang w:val="kk-KZ"/>
              </w:rPr>
            </w:pPr>
            <w:r w:rsidRPr="005407AD">
              <w:rPr>
                <w:sz w:val="24"/>
                <w:szCs w:val="24"/>
                <w:lang w:val="ru-RU"/>
              </w:rPr>
              <w:t>7 февраля 2025 года по 7 марта 2025 года</w:t>
            </w:r>
          </w:p>
        </w:tc>
        <w:tc>
          <w:tcPr>
            <w:tcW w:w="2977" w:type="dxa"/>
          </w:tcPr>
          <w:p w:rsidR="00A02491" w:rsidRPr="005407AD" w:rsidRDefault="00A02491" w:rsidP="00A02491">
            <w:pPr>
              <w:spacing w:after="0" w:line="240" w:lineRule="auto"/>
              <w:contextualSpacing/>
              <w:rPr>
                <w:sz w:val="24"/>
                <w:szCs w:val="24"/>
                <w:lang w:val="ru-RU"/>
              </w:rPr>
            </w:pPr>
            <w:r w:rsidRPr="005407AD">
              <w:rPr>
                <w:sz w:val="24"/>
                <w:szCs w:val="24"/>
                <w:lang w:val="ru-RU"/>
              </w:rPr>
              <w:t>Алтайский государственный университет</w:t>
            </w:r>
          </w:p>
          <w:p w:rsidR="00A02491" w:rsidRPr="005407AD" w:rsidRDefault="00A02491" w:rsidP="00A02491">
            <w:pPr>
              <w:spacing w:after="0" w:line="240" w:lineRule="auto"/>
              <w:contextualSpacing/>
              <w:rPr>
                <w:sz w:val="24"/>
                <w:szCs w:val="24"/>
              </w:rPr>
            </w:pPr>
          </w:p>
        </w:tc>
        <w:tc>
          <w:tcPr>
            <w:tcW w:w="866" w:type="dxa"/>
          </w:tcPr>
          <w:p w:rsidR="00A02491" w:rsidRPr="005407AD" w:rsidRDefault="00A02491" w:rsidP="00A02491">
            <w:pPr>
              <w:spacing w:after="0" w:line="240" w:lineRule="auto"/>
              <w:ind w:right="-40" w:hanging="182"/>
              <w:contextualSpacing/>
              <w:jc w:val="center"/>
              <w:rPr>
                <w:sz w:val="24"/>
                <w:szCs w:val="24"/>
                <w:lang w:val="kk-KZ"/>
              </w:rPr>
            </w:pPr>
            <w:r w:rsidRPr="005407AD">
              <w:rPr>
                <w:sz w:val="24"/>
                <w:szCs w:val="24"/>
                <w:lang w:val="kk-KZ"/>
              </w:rPr>
              <w:t>300</w:t>
            </w:r>
          </w:p>
        </w:tc>
        <w:tc>
          <w:tcPr>
            <w:tcW w:w="1404" w:type="dxa"/>
          </w:tcPr>
          <w:p w:rsidR="00A02491" w:rsidRPr="005407AD" w:rsidRDefault="00A02491" w:rsidP="00A02491">
            <w:pPr>
              <w:spacing w:after="0" w:line="240" w:lineRule="auto"/>
              <w:rPr>
                <w:sz w:val="24"/>
                <w:szCs w:val="24"/>
                <w:lang w:val="ru-RU"/>
              </w:rPr>
            </w:pPr>
            <w:r w:rsidRPr="005407AD">
              <w:rPr>
                <w:sz w:val="24"/>
                <w:szCs w:val="24"/>
                <w:lang w:val="ru-RU"/>
              </w:rPr>
              <w:t>Сертификат</w:t>
            </w:r>
          </w:p>
        </w:tc>
      </w:tr>
      <w:tr w:rsidR="005407AD" w:rsidRPr="005407AD" w:rsidTr="00593770">
        <w:trPr>
          <w:cantSplit/>
          <w:trHeight w:val="398"/>
        </w:trPr>
        <w:tc>
          <w:tcPr>
            <w:tcW w:w="425" w:type="dxa"/>
            <w:vMerge/>
            <w:tcBorders>
              <w:left w:val="single" w:sz="4" w:space="0" w:color="auto"/>
              <w:right w:val="single" w:sz="4" w:space="0" w:color="auto"/>
            </w:tcBorders>
          </w:tcPr>
          <w:p w:rsidR="001B71D7" w:rsidRPr="005407AD" w:rsidRDefault="001B71D7" w:rsidP="001B71D7">
            <w:pPr>
              <w:spacing w:after="0" w:line="240" w:lineRule="auto"/>
              <w:ind w:left="502"/>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1B71D7" w:rsidRPr="005407AD" w:rsidRDefault="001B71D7" w:rsidP="001B71D7">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1B71D7" w:rsidRPr="005407AD" w:rsidRDefault="001B71D7" w:rsidP="001B71D7">
            <w:pPr>
              <w:spacing w:after="0" w:line="240" w:lineRule="auto"/>
              <w:rPr>
                <w:bCs/>
                <w:sz w:val="24"/>
                <w:szCs w:val="24"/>
                <w:lang w:val="ru-RU"/>
              </w:rPr>
            </w:pPr>
            <w:r w:rsidRPr="005407AD">
              <w:rPr>
                <w:bCs/>
                <w:sz w:val="24"/>
                <w:szCs w:val="24"/>
                <w:lang w:val="ru-RU"/>
              </w:rPr>
              <w:t>Основы коммерциализации результатов научных исследований</w:t>
            </w:r>
          </w:p>
        </w:tc>
        <w:tc>
          <w:tcPr>
            <w:tcW w:w="3119" w:type="dxa"/>
            <w:tcBorders>
              <w:top w:val="single" w:sz="4" w:space="0" w:color="auto"/>
              <w:left w:val="single" w:sz="4" w:space="0" w:color="auto"/>
              <w:bottom w:val="single" w:sz="4" w:space="0" w:color="auto"/>
              <w:right w:val="single" w:sz="4" w:space="0" w:color="auto"/>
            </w:tcBorders>
          </w:tcPr>
          <w:p w:rsidR="001B71D7" w:rsidRPr="005407AD" w:rsidRDefault="001B71D7" w:rsidP="001B71D7">
            <w:pPr>
              <w:spacing w:after="0" w:line="240" w:lineRule="auto"/>
              <w:rPr>
                <w:sz w:val="24"/>
                <w:szCs w:val="24"/>
              </w:rPr>
            </w:pPr>
            <w:proofErr w:type="spellStart"/>
            <w:r w:rsidRPr="005407AD">
              <w:rPr>
                <w:sz w:val="24"/>
                <w:szCs w:val="24"/>
              </w:rPr>
              <w:t>г.Усть-Каменогорск</w:t>
            </w:r>
            <w:proofErr w:type="spellEnd"/>
            <w:r w:rsidRPr="005407AD">
              <w:rPr>
                <w:sz w:val="24"/>
                <w:szCs w:val="24"/>
              </w:rPr>
              <w:t xml:space="preserve">, </w:t>
            </w:r>
          </w:p>
          <w:p w:rsidR="001B71D7" w:rsidRPr="005407AD" w:rsidRDefault="001B71D7" w:rsidP="001B71D7">
            <w:pPr>
              <w:spacing w:after="0" w:line="240" w:lineRule="auto"/>
              <w:rPr>
                <w:rFonts w:eastAsia="Calibri"/>
                <w:snapToGrid w:val="0"/>
                <w:sz w:val="24"/>
                <w:szCs w:val="24"/>
                <w:lang w:val="kk-KZ"/>
              </w:rPr>
            </w:pPr>
            <w:r w:rsidRPr="005407AD">
              <w:rPr>
                <w:sz w:val="24"/>
                <w:szCs w:val="24"/>
              </w:rPr>
              <w:t>14.04.2025 - 25.04.2025</w:t>
            </w:r>
          </w:p>
        </w:tc>
        <w:tc>
          <w:tcPr>
            <w:tcW w:w="2977" w:type="dxa"/>
          </w:tcPr>
          <w:p w:rsidR="001B71D7" w:rsidRPr="005407AD" w:rsidRDefault="001B71D7" w:rsidP="001B71D7">
            <w:pPr>
              <w:spacing w:after="0" w:line="240" w:lineRule="auto"/>
              <w:contextualSpacing/>
              <w:rPr>
                <w:sz w:val="24"/>
                <w:szCs w:val="24"/>
                <w:lang w:val="ru-RU"/>
              </w:rPr>
            </w:pPr>
            <w:r w:rsidRPr="005407AD">
              <w:rPr>
                <w:sz w:val="24"/>
                <w:szCs w:val="24"/>
                <w:lang w:val="ru-RU"/>
              </w:rPr>
              <w:t>КАСУ</w:t>
            </w:r>
          </w:p>
        </w:tc>
        <w:tc>
          <w:tcPr>
            <w:tcW w:w="866" w:type="dxa"/>
          </w:tcPr>
          <w:p w:rsidR="001B71D7" w:rsidRPr="005407AD" w:rsidRDefault="001B71D7" w:rsidP="001B71D7">
            <w:pPr>
              <w:spacing w:after="0" w:line="240" w:lineRule="auto"/>
              <w:ind w:right="-40" w:hanging="182"/>
              <w:contextualSpacing/>
              <w:jc w:val="center"/>
              <w:rPr>
                <w:sz w:val="24"/>
                <w:szCs w:val="24"/>
                <w:lang w:val="kk-KZ"/>
              </w:rPr>
            </w:pPr>
            <w:r w:rsidRPr="005407AD">
              <w:rPr>
                <w:sz w:val="24"/>
                <w:szCs w:val="24"/>
                <w:lang w:val="kk-KZ"/>
              </w:rPr>
              <w:t>72</w:t>
            </w:r>
          </w:p>
        </w:tc>
        <w:tc>
          <w:tcPr>
            <w:tcW w:w="1404" w:type="dxa"/>
          </w:tcPr>
          <w:p w:rsidR="001B71D7" w:rsidRPr="005407AD" w:rsidRDefault="001B71D7" w:rsidP="001B71D7">
            <w:pPr>
              <w:spacing w:after="0" w:line="240" w:lineRule="auto"/>
              <w:rPr>
                <w:sz w:val="24"/>
                <w:szCs w:val="24"/>
                <w:lang w:val="ru-RU"/>
              </w:rPr>
            </w:pPr>
            <w:r w:rsidRPr="005407AD">
              <w:rPr>
                <w:sz w:val="24"/>
                <w:szCs w:val="24"/>
                <w:lang w:val="ru-RU"/>
              </w:rPr>
              <w:t>Сертификат</w:t>
            </w:r>
          </w:p>
        </w:tc>
      </w:tr>
      <w:tr w:rsidR="005407AD" w:rsidRPr="005407AD" w:rsidTr="00593770">
        <w:trPr>
          <w:cantSplit/>
          <w:trHeight w:val="398"/>
        </w:trPr>
        <w:tc>
          <w:tcPr>
            <w:tcW w:w="425" w:type="dxa"/>
            <w:vMerge/>
            <w:tcBorders>
              <w:left w:val="single" w:sz="4" w:space="0" w:color="auto"/>
              <w:right w:val="single" w:sz="4" w:space="0" w:color="auto"/>
            </w:tcBorders>
          </w:tcPr>
          <w:p w:rsidR="00284752" w:rsidRPr="005407AD" w:rsidRDefault="00284752" w:rsidP="00284752">
            <w:pPr>
              <w:spacing w:after="0" w:line="240" w:lineRule="auto"/>
              <w:ind w:left="502"/>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284752" w:rsidRPr="005407AD" w:rsidRDefault="00284752" w:rsidP="00284752">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284752" w:rsidRPr="005407AD" w:rsidRDefault="00284752" w:rsidP="00284752">
            <w:pPr>
              <w:spacing w:after="0" w:line="240" w:lineRule="auto"/>
              <w:rPr>
                <w:bCs/>
                <w:sz w:val="24"/>
                <w:szCs w:val="24"/>
                <w:lang w:val="ru-RU"/>
              </w:rPr>
            </w:pPr>
            <w:proofErr w:type="spellStart"/>
            <w:r w:rsidRPr="005407AD">
              <w:rPr>
                <w:bCs/>
                <w:sz w:val="24"/>
                <w:szCs w:val="24"/>
                <w:lang w:val="ru-RU"/>
              </w:rPr>
              <w:t>Жасанды</w:t>
            </w:r>
            <w:proofErr w:type="spellEnd"/>
            <w:r w:rsidRPr="005407AD">
              <w:rPr>
                <w:bCs/>
                <w:sz w:val="24"/>
                <w:szCs w:val="24"/>
                <w:lang w:val="ru-RU"/>
              </w:rPr>
              <w:t xml:space="preserve"> интеллект </w:t>
            </w:r>
            <w:proofErr w:type="spellStart"/>
            <w:r w:rsidRPr="005407AD">
              <w:rPr>
                <w:bCs/>
                <w:sz w:val="24"/>
                <w:szCs w:val="24"/>
                <w:lang w:val="ru-RU"/>
              </w:rPr>
              <w:t>және</w:t>
            </w:r>
            <w:proofErr w:type="spellEnd"/>
            <w:r w:rsidRPr="005407AD">
              <w:rPr>
                <w:bCs/>
                <w:sz w:val="24"/>
                <w:szCs w:val="24"/>
                <w:lang w:val="ru-RU"/>
              </w:rPr>
              <w:t xml:space="preserve"> </w:t>
            </w:r>
            <w:proofErr w:type="spellStart"/>
            <w:proofErr w:type="gramStart"/>
            <w:r w:rsidRPr="005407AD">
              <w:rPr>
                <w:bCs/>
                <w:sz w:val="24"/>
                <w:szCs w:val="24"/>
                <w:lang w:val="ru-RU"/>
              </w:rPr>
              <w:t>нейрожелілер:мәтіндер</w:t>
            </w:r>
            <w:proofErr w:type="spellEnd"/>
            <w:proofErr w:type="gramEnd"/>
            <w:r w:rsidRPr="005407AD">
              <w:rPr>
                <w:bCs/>
                <w:sz w:val="24"/>
                <w:szCs w:val="24"/>
                <w:lang w:val="ru-RU"/>
              </w:rPr>
              <w:t xml:space="preserve"> мен </w:t>
            </w:r>
            <w:proofErr w:type="spellStart"/>
            <w:r w:rsidRPr="005407AD">
              <w:rPr>
                <w:bCs/>
                <w:sz w:val="24"/>
                <w:szCs w:val="24"/>
                <w:lang w:val="ru-RU"/>
              </w:rPr>
              <w:t>креативтер</w:t>
            </w:r>
            <w:proofErr w:type="spellEnd"/>
            <w:r w:rsidRPr="005407AD">
              <w:rPr>
                <w:bCs/>
                <w:sz w:val="24"/>
                <w:szCs w:val="24"/>
                <w:lang w:val="ru-RU"/>
              </w:rPr>
              <w:t xml:space="preserve"> </w:t>
            </w:r>
            <w:proofErr w:type="spellStart"/>
            <w:r w:rsidRPr="005407AD">
              <w:rPr>
                <w:bCs/>
                <w:sz w:val="24"/>
                <w:szCs w:val="24"/>
                <w:lang w:val="ru-RU"/>
              </w:rPr>
              <w:t>құрастыру</w:t>
            </w:r>
            <w:proofErr w:type="spellEnd"/>
          </w:p>
        </w:tc>
        <w:tc>
          <w:tcPr>
            <w:tcW w:w="3119" w:type="dxa"/>
            <w:tcBorders>
              <w:top w:val="single" w:sz="4" w:space="0" w:color="auto"/>
              <w:left w:val="single" w:sz="4" w:space="0" w:color="auto"/>
              <w:bottom w:val="single" w:sz="4" w:space="0" w:color="auto"/>
              <w:right w:val="single" w:sz="4" w:space="0" w:color="auto"/>
            </w:tcBorders>
          </w:tcPr>
          <w:p w:rsidR="00284752" w:rsidRPr="005407AD" w:rsidRDefault="00284752" w:rsidP="00284752">
            <w:pPr>
              <w:spacing w:after="0" w:line="240" w:lineRule="auto"/>
              <w:rPr>
                <w:sz w:val="24"/>
                <w:szCs w:val="24"/>
                <w:lang w:val="ru-RU"/>
              </w:rPr>
            </w:pPr>
            <w:proofErr w:type="spellStart"/>
            <w:r w:rsidRPr="005407AD">
              <w:rPr>
                <w:sz w:val="24"/>
                <w:szCs w:val="24"/>
                <w:lang w:val="ru-RU"/>
              </w:rPr>
              <w:t>г.Темиртау</w:t>
            </w:r>
            <w:proofErr w:type="spellEnd"/>
          </w:p>
          <w:p w:rsidR="00284752" w:rsidRPr="005407AD" w:rsidRDefault="00284752" w:rsidP="00284752">
            <w:pPr>
              <w:spacing w:after="0" w:line="240" w:lineRule="auto"/>
              <w:rPr>
                <w:sz w:val="24"/>
                <w:szCs w:val="24"/>
                <w:lang w:val="ru-RU"/>
              </w:rPr>
            </w:pPr>
            <w:r w:rsidRPr="005407AD">
              <w:rPr>
                <w:bCs/>
                <w:sz w:val="24"/>
                <w:szCs w:val="24"/>
              </w:rPr>
              <w:t>31.03. - 11.04.2025</w:t>
            </w:r>
          </w:p>
        </w:tc>
        <w:tc>
          <w:tcPr>
            <w:tcW w:w="2977" w:type="dxa"/>
          </w:tcPr>
          <w:p w:rsidR="00284752" w:rsidRPr="005407AD" w:rsidRDefault="00284752" w:rsidP="00284752">
            <w:pPr>
              <w:spacing w:after="0" w:line="240" w:lineRule="auto"/>
              <w:contextualSpacing/>
              <w:rPr>
                <w:sz w:val="24"/>
                <w:szCs w:val="24"/>
                <w:lang w:val="ru-RU"/>
              </w:rPr>
            </w:pPr>
            <w:proofErr w:type="spellStart"/>
            <w:r w:rsidRPr="005407AD">
              <w:rPr>
                <w:bCs/>
                <w:sz w:val="24"/>
                <w:szCs w:val="24"/>
              </w:rPr>
              <w:t>Центр</w:t>
            </w:r>
            <w:proofErr w:type="spellEnd"/>
            <w:r w:rsidRPr="005407AD">
              <w:rPr>
                <w:bCs/>
                <w:sz w:val="24"/>
                <w:szCs w:val="24"/>
              </w:rPr>
              <w:t xml:space="preserve"> </w:t>
            </w:r>
            <w:proofErr w:type="spellStart"/>
            <w:r w:rsidRPr="005407AD">
              <w:rPr>
                <w:bCs/>
                <w:sz w:val="24"/>
                <w:szCs w:val="24"/>
              </w:rPr>
              <w:t>Профессионального</w:t>
            </w:r>
            <w:proofErr w:type="spellEnd"/>
            <w:r w:rsidRPr="005407AD">
              <w:rPr>
                <w:bCs/>
                <w:sz w:val="24"/>
                <w:szCs w:val="24"/>
              </w:rPr>
              <w:t xml:space="preserve"> </w:t>
            </w:r>
            <w:proofErr w:type="spellStart"/>
            <w:r w:rsidRPr="005407AD">
              <w:rPr>
                <w:bCs/>
                <w:sz w:val="24"/>
                <w:szCs w:val="24"/>
              </w:rPr>
              <w:t>Развития</w:t>
            </w:r>
            <w:proofErr w:type="spellEnd"/>
            <w:r w:rsidRPr="005407AD">
              <w:rPr>
                <w:bCs/>
                <w:sz w:val="24"/>
                <w:szCs w:val="24"/>
              </w:rPr>
              <w:t xml:space="preserve"> «</w:t>
            </w:r>
            <w:proofErr w:type="spellStart"/>
            <w:r w:rsidRPr="005407AD">
              <w:rPr>
                <w:bCs/>
                <w:sz w:val="24"/>
                <w:szCs w:val="24"/>
              </w:rPr>
              <w:t>Аскар</w:t>
            </w:r>
            <w:proofErr w:type="spellEnd"/>
            <w:r w:rsidRPr="005407AD">
              <w:rPr>
                <w:bCs/>
                <w:sz w:val="24"/>
                <w:szCs w:val="24"/>
              </w:rPr>
              <w:t>»</w:t>
            </w:r>
          </w:p>
        </w:tc>
        <w:tc>
          <w:tcPr>
            <w:tcW w:w="866" w:type="dxa"/>
          </w:tcPr>
          <w:p w:rsidR="00284752" w:rsidRPr="005407AD" w:rsidRDefault="00284752" w:rsidP="00284752">
            <w:pPr>
              <w:spacing w:after="0" w:line="240" w:lineRule="auto"/>
              <w:ind w:right="-40" w:hanging="182"/>
              <w:contextualSpacing/>
              <w:jc w:val="center"/>
              <w:rPr>
                <w:sz w:val="24"/>
                <w:szCs w:val="24"/>
                <w:lang w:val="kk-KZ"/>
              </w:rPr>
            </w:pPr>
            <w:r w:rsidRPr="005407AD">
              <w:rPr>
                <w:sz w:val="24"/>
                <w:szCs w:val="24"/>
                <w:lang w:val="kk-KZ"/>
              </w:rPr>
              <w:t>80</w:t>
            </w:r>
          </w:p>
        </w:tc>
        <w:tc>
          <w:tcPr>
            <w:tcW w:w="1404" w:type="dxa"/>
          </w:tcPr>
          <w:p w:rsidR="00284752" w:rsidRPr="005407AD" w:rsidRDefault="00284752" w:rsidP="00284752">
            <w:pPr>
              <w:spacing w:after="0" w:line="240" w:lineRule="auto"/>
              <w:rPr>
                <w:sz w:val="24"/>
                <w:szCs w:val="24"/>
                <w:lang w:val="ru-RU"/>
              </w:rPr>
            </w:pPr>
            <w:r w:rsidRPr="005407AD">
              <w:rPr>
                <w:sz w:val="24"/>
                <w:szCs w:val="24"/>
                <w:lang w:val="ru-RU"/>
              </w:rPr>
              <w:t>Сертификат</w:t>
            </w:r>
          </w:p>
        </w:tc>
      </w:tr>
      <w:tr w:rsidR="005407AD" w:rsidRPr="005407AD" w:rsidTr="00593770">
        <w:trPr>
          <w:cantSplit/>
          <w:trHeight w:val="398"/>
        </w:trPr>
        <w:tc>
          <w:tcPr>
            <w:tcW w:w="425" w:type="dxa"/>
            <w:vMerge/>
            <w:tcBorders>
              <w:left w:val="single" w:sz="4" w:space="0" w:color="auto"/>
              <w:right w:val="single" w:sz="4" w:space="0" w:color="auto"/>
            </w:tcBorders>
          </w:tcPr>
          <w:p w:rsidR="00BB4108" w:rsidRPr="005407AD" w:rsidRDefault="00BB4108" w:rsidP="00BB4108">
            <w:pPr>
              <w:spacing w:after="0" w:line="240" w:lineRule="auto"/>
              <w:ind w:left="502"/>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BB4108" w:rsidRPr="005407AD" w:rsidRDefault="00BB4108" w:rsidP="00BB4108">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bCs/>
                <w:sz w:val="24"/>
                <w:szCs w:val="24"/>
                <w:lang w:val="kk-KZ"/>
              </w:rPr>
            </w:pPr>
            <w:r w:rsidRPr="005407AD">
              <w:rPr>
                <w:bCs/>
                <w:sz w:val="24"/>
                <w:szCs w:val="24"/>
                <w:lang w:val="kk-KZ"/>
              </w:rPr>
              <w:t>Ғылыми зерттеулер нәтижелерін коммерцияландыру негіздері</w:t>
            </w:r>
          </w:p>
        </w:tc>
        <w:tc>
          <w:tcPr>
            <w:tcW w:w="3119"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sz w:val="24"/>
                <w:szCs w:val="24"/>
                <w:lang w:val="kk-KZ"/>
              </w:rPr>
            </w:pPr>
            <w:r w:rsidRPr="005407AD">
              <w:rPr>
                <w:sz w:val="24"/>
                <w:szCs w:val="24"/>
                <w:lang w:val="kk-KZ"/>
              </w:rPr>
              <w:t>Г.Кызылорда</w:t>
            </w:r>
          </w:p>
          <w:p w:rsidR="00BB4108" w:rsidRPr="005407AD" w:rsidRDefault="00BB4108" w:rsidP="00BB4108">
            <w:pPr>
              <w:spacing w:after="0" w:line="240" w:lineRule="auto"/>
              <w:rPr>
                <w:sz w:val="24"/>
                <w:szCs w:val="24"/>
                <w:lang w:val="kk-KZ"/>
              </w:rPr>
            </w:pPr>
            <w:r w:rsidRPr="005407AD">
              <w:rPr>
                <w:sz w:val="24"/>
                <w:szCs w:val="24"/>
              </w:rPr>
              <w:t>21.04.2025 ж. - 02.05.2025 ж.</w:t>
            </w:r>
          </w:p>
        </w:tc>
        <w:tc>
          <w:tcPr>
            <w:tcW w:w="2977" w:type="dxa"/>
            <w:vAlign w:val="center"/>
          </w:tcPr>
          <w:p w:rsidR="00BB4108" w:rsidRPr="005407AD" w:rsidRDefault="00BB4108" w:rsidP="00BB4108">
            <w:pPr>
              <w:spacing w:after="0" w:line="240" w:lineRule="auto"/>
              <w:rPr>
                <w:sz w:val="24"/>
                <w:szCs w:val="24"/>
                <w:lang w:val="kk-KZ"/>
              </w:rPr>
            </w:pPr>
            <w:r w:rsidRPr="005407AD">
              <w:rPr>
                <w:sz w:val="24"/>
                <w:szCs w:val="24"/>
                <w:lang w:val="kk-KZ"/>
              </w:rPr>
              <w:t>Қорқыт ата университеті</w:t>
            </w:r>
          </w:p>
        </w:tc>
        <w:tc>
          <w:tcPr>
            <w:tcW w:w="866" w:type="dxa"/>
          </w:tcPr>
          <w:p w:rsidR="00BB4108" w:rsidRPr="005407AD" w:rsidRDefault="00BB4108" w:rsidP="00BB4108">
            <w:pPr>
              <w:spacing w:after="0" w:line="240" w:lineRule="auto"/>
              <w:contextualSpacing/>
              <w:jc w:val="center"/>
              <w:rPr>
                <w:sz w:val="24"/>
                <w:szCs w:val="24"/>
                <w:lang w:val="ru-RU"/>
              </w:rPr>
            </w:pPr>
            <w:r w:rsidRPr="005407AD">
              <w:rPr>
                <w:sz w:val="24"/>
                <w:szCs w:val="24"/>
                <w:lang w:val="kk-KZ"/>
              </w:rPr>
              <w:t>72</w:t>
            </w:r>
          </w:p>
        </w:tc>
        <w:tc>
          <w:tcPr>
            <w:tcW w:w="1404" w:type="dxa"/>
          </w:tcPr>
          <w:p w:rsidR="00BB4108" w:rsidRPr="005407AD" w:rsidRDefault="00BB4108" w:rsidP="00BB4108">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398"/>
        </w:trPr>
        <w:tc>
          <w:tcPr>
            <w:tcW w:w="425" w:type="dxa"/>
            <w:vMerge/>
            <w:tcBorders>
              <w:left w:val="single" w:sz="4" w:space="0" w:color="auto"/>
              <w:bottom w:val="single" w:sz="4" w:space="0" w:color="auto"/>
              <w:right w:val="single" w:sz="4" w:space="0" w:color="auto"/>
            </w:tcBorders>
          </w:tcPr>
          <w:p w:rsidR="00BB4108" w:rsidRPr="005407AD" w:rsidRDefault="00BB4108" w:rsidP="00BB4108">
            <w:pPr>
              <w:spacing w:after="0" w:line="240" w:lineRule="auto"/>
              <w:ind w:left="502"/>
              <w:rPr>
                <w:rFonts w:eastAsia="Calibri"/>
                <w:snapToGrid w:val="0"/>
                <w:sz w:val="24"/>
                <w:szCs w:val="24"/>
                <w:lang w:val="kk-KZ"/>
              </w:rPr>
            </w:pPr>
          </w:p>
        </w:tc>
        <w:tc>
          <w:tcPr>
            <w:tcW w:w="1843" w:type="dxa"/>
            <w:vMerge/>
            <w:tcBorders>
              <w:left w:val="single" w:sz="4" w:space="0" w:color="auto"/>
              <w:bottom w:val="single" w:sz="4" w:space="0" w:color="auto"/>
              <w:right w:val="single" w:sz="4" w:space="0" w:color="auto"/>
            </w:tcBorders>
            <w:shd w:val="clear" w:color="auto" w:fill="auto"/>
          </w:tcPr>
          <w:p w:rsidR="00BB4108" w:rsidRPr="005407AD" w:rsidRDefault="00BB4108" w:rsidP="00BB4108">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sz w:val="24"/>
                <w:szCs w:val="24"/>
                <w:lang w:val="kk-KZ"/>
              </w:rPr>
            </w:pPr>
            <w:r w:rsidRPr="005407AD">
              <w:rPr>
                <w:sz w:val="24"/>
                <w:szCs w:val="24"/>
                <w:lang w:val="kk-KZ"/>
              </w:rPr>
              <w:t>Инновационные технологии в обучении физике</w:t>
            </w:r>
          </w:p>
        </w:tc>
        <w:tc>
          <w:tcPr>
            <w:tcW w:w="3119"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sz w:val="24"/>
                <w:szCs w:val="24"/>
              </w:rPr>
            </w:pPr>
            <w:proofErr w:type="spellStart"/>
            <w:r w:rsidRPr="005407AD">
              <w:rPr>
                <w:sz w:val="24"/>
                <w:szCs w:val="24"/>
              </w:rPr>
              <w:t>г.Усть-Каменогорск</w:t>
            </w:r>
            <w:proofErr w:type="spellEnd"/>
            <w:r w:rsidRPr="005407AD">
              <w:rPr>
                <w:sz w:val="24"/>
                <w:szCs w:val="24"/>
              </w:rPr>
              <w:t xml:space="preserve">, </w:t>
            </w:r>
          </w:p>
          <w:p w:rsidR="00BB4108" w:rsidRPr="005407AD" w:rsidRDefault="00BB4108" w:rsidP="00BB4108">
            <w:pPr>
              <w:pStyle w:val="af3"/>
              <w:rPr>
                <w:rFonts w:ascii="Times New Roman" w:hAnsi="Times New Roman"/>
                <w:sz w:val="24"/>
                <w:szCs w:val="24"/>
                <w:lang w:val="kk-KZ"/>
              </w:rPr>
            </w:pPr>
            <w:r w:rsidRPr="005407AD">
              <w:rPr>
                <w:rFonts w:ascii="Times New Roman" w:hAnsi="Times New Roman"/>
                <w:sz w:val="24"/>
                <w:szCs w:val="24"/>
              </w:rPr>
              <w:t>03.03 – 14.0</w:t>
            </w:r>
            <w:r w:rsidRPr="005407AD">
              <w:rPr>
                <w:rFonts w:ascii="Times New Roman" w:hAnsi="Times New Roman"/>
                <w:sz w:val="24"/>
                <w:szCs w:val="24"/>
                <w:lang w:val="kk-KZ"/>
              </w:rPr>
              <w:t>3.2025</w:t>
            </w:r>
          </w:p>
        </w:tc>
        <w:tc>
          <w:tcPr>
            <w:tcW w:w="2977" w:type="dxa"/>
          </w:tcPr>
          <w:p w:rsidR="00BB4108" w:rsidRPr="005407AD" w:rsidRDefault="00BB4108" w:rsidP="00BB4108">
            <w:pPr>
              <w:pStyle w:val="af3"/>
              <w:rPr>
                <w:rFonts w:ascii="Times New Roman" w:hAnsi="Times New Roman"/>
                <w:sz w:val="24"/>
                <w:szCs w:val="24"/>
                <w:lang w:val="kk-KZ"/>
              </w:rPr>
            </w:pPr>
            <w:r w:rsidRPr="005407AD">
              <w:rPr>
                <w:rFonts w:ascii="Times New Roman" w:hAnsi="Times New Roman"/>
                <w:sz w:val="24"/>
                <w:szCs w:val="24"/>
                <w:lang w:val="kk-KZ"/>
              </w:rPr>
              <w:t>ВКТУ им. Д. Серикбаева</w:t>
            </w:r>
          </w:p>
        </w:tc>
        <w:tc>
          <w:tcPr>
            <w:tcW w:w="866" w:type="dxa"/>
          </w:tcPr>
          <w:p w:rsidR="00BB4108" w:rsidRPr="005407AD" w:rsidRDefault="00BB4108" w:rsidP="00BB4108">
            <w:pPr>
              <w:pStyle w:val="af3"/>
              <w:jc w:val="center"/>
              <w:rPr>
                <w:rFonts w:ascii="Times New Roman" w:hAnsi="Times New Roman"/>
                <w:sz w:val="24"/>
                <w:szCs w:val="24"/>
                <w:lang w:val="kk-KZ"/>
              </w:rPr>
            </w:pPr>
            <w:r w:rsidRPr="005407AD">
              <w:rPr>
                <w:rFonts w:ascii="Times New Roman" w:hAnsi="Times New Roman"/>
                <w:sz w:val="24"/>
                <w:szCs w:val="24"/>
                <w:lang w:val="kk-KZ"/>
              </w:rPr>
              <w:t>72</w:t>
            </w:r>
          </w:p>
        </w:tc>
        <w:tc>
          <w:tcPr>
            <w:tcW w:w="1404" w:type="dxa"/>
          </w:tcPr>
          <w:p w:rsidR="00BB4108" w:rsidRPr="005407AD" w:rsidRDefault="00BB4108" w:rsidP="00BB4108">
            <w:pPr>
              <w:spacing w:after="0" w:line="240" w:lineRule="auto"/>
              <w:rPr>
                <w:sz w:val="24"/>
                <w:szCs w:val="24"/>
              </w:rPr>
            </w:pPr>
            <w:r w:rsidRPr="005407AD">
              <w:rPr>
                <w:sz w:val="24"/>
                <w:szCs w:val="24"/>
                <w:lang w:val="kk-KZ"/>
              </w:rPr>
              <w:t>Сертификат</w:t>
            </w:r>
          </w:p>
        </w:tc>
      </w:tr>
      <w:tr w:rsidR="005407AD" w:rsidRPr="005407AD" w:rsidTr="00593770">
        <w:trPr>
          <w:cantSplit/>
          <w:trHeight w:val="218"/>
        </w:trPr>
        <w:tc>
          <w:tcPr>
            <w:tcW w:w="425" w:type="dxa"/>
            <w:vMerge w:val="restart"/>
            <w:tcBorders>
              <w:left w:val="single" w:sz="4" w:space="0" w:color="auto"/>
              <w:right w:val="single" w:sz="4" w:space="0" w:color="auto"/>
            </w:tcBorders>
          </w:tcPr>
          <w:p w:rsidR="00BB4108" w:rsidRPr="005407AD" w:rsidRDefault="00BB4108" w:rsidP="00BB4108">
            <w:pPr>
              <w:numPr>
                <w:ilvl w:val="0"/>
                <w:numId w:val="10"/>
              </w:numPr>
              <w:spacing w:after="0" w:line="240" w:lineRule="auto"/>
              <w:rPr>
                <w:rFonts w:eastAsia="Calibri"/>
                <w:snapToGrid w:val="0"/>
                <w:sz w:val="24"/>
                <w:szCs w:val="24"/>
                <w:lang w:val="kk-KZ"/>
              </w:rPr>
            </w:pPr>
            <w:bookmarkStart w:id="0" w:name="_GoBack"/>
            <w:bookmarkEnd w:id="0"/>
          </w:p>
        </w:tc>
        <w:tc>
          <w:tcPr>
            <w:tcW w:w="1843" w:type="dxa"/>
            <w:vMerge w:val="restart"/>
            <w:tcBorders>
              <w:left w:val="single" w:sz="4" w:space="0" w:color="auto"/>
              <w:right w:val="single" w:sz="4" w:space="0" w:color="auto"/>
            </w:tcBorders>
            <w:shd w:val="clear" w:color="auto" w:fill="auto"/>
          </w:tcPr>
          <w:p w:rsidR="005407AD" w:rsidRPr="005407AD" w:rsidRDefault="005407AD" w:rsidP="005407AD">
            <w:pPr>
              <w:spacing w:after="0" w:line="240" w:lineRule="auto"/>
              <w:rPr>
                <w:rFonts w:eastAsia="Calibri"/>
                <w:snapToGrid w:val="0"/>
                <w:sz w:val="24"/>
                <w:szCs w:val="24"/>
                <w:lang w:val="kk-KZ"/>
              </w:rPr>
            </w:pPr>
            <w:r w:rsidRPr="005407AD">
              <w:rPr>
                <w:rFonts w:eastAsia="Calibri"/>
                <w:snapToGrid w:val="0"/>
                <w:sz w:val="24"/>
                <w:szCs w:val="24"/>
                <w:lang w:val="kk-KZ"/>
              </w:rPr>
              <w:t xml:space="preserve">Жапарова  </w:t>
            </w:r>
          </w:p>
          <w:p w:rsidR="005407AD" w:rsidRPr="005407AD" w:rsidRDefault="005407AD" w:rsidP="005407AD">
            <w:pPr>
              <w:spacing w:after="0" w:line="240" w:lineRule="auto"/>
              <w:rPr>
                <w:rFonts w:eastAsia="Calibri"/>
                <w:snapToGrid w:val="0"/>
                <w:sz w:val="24"/>
                <w:szCs w:val="24"/>
                <w:lang w:val="kk-KZ"/>
              </w:rPr>
            </w:pPr>
            <w:r w:rsidRPr="005407AD">
              <w:rPr>
                <w:rFonts w:eastAsia="Calibri"/>
                <w:snapToGrid w:val="0"/>
                <w:sz w:val="24"/>
                <w:szCs w:val="24"/>
                <w:lang w:val="kk-KZ"/>
              </w:rPr>
              <w:t xml:space="preserve">Мейрамгул Сериккановна </w:t>
            </w:r>
          </w:p>
          <w:p w:rsidR="00BB4108" w:rsidRPr="005407AD" w:rsidRDefault="00BB4108" w:rsidP="00BB4108">
            <w:pPr>
              <w:spacing w:after="0" w:line="240" w:lineRule="auto"/>
              <w:rPr>
                <w:rFonts w:eastAsia="Calibri"/>
                <w:snapToGrid w:val="0"/>
                <w:sz w:val="24"/>
                <w:szCs w:val="24"/>
                <w:lang w:val="kk-KZ"/>
              </w:rPr>
            </w:pPr>
          </w:p>
        </w:tc>
        <w:tc>
          <w:tcPr>
            <w:tcW w:w="5103" w:type="dxa"/>
          </w:tcPr>
          <w:p w:rsidR="00BB4108" w:rsidRPr="005407AD" w:rsidRDefault="00BB4108" w:rsidP="00BB4108">
            <w:pPr>
              <w:spacing w:after="0" w:line="240" w:lineRule="auto"/>
              <w:rPr>
                <w:rFonts w:eastAsia="Calibri"/>
                <w:snapToGrid w:val="0"/>
                <w:sz w:val="24"/>
                <w:szCs w:val="24"/>
                <w:lang w:val="ru-RU"/>
              </w:rPr>
            </w:pPr>
            <w:r w:rsidRPr="005407AD">
              <w:rPr>
                <w:sz w:val="24"/>
                <w:szCs w:val="24"/>
                <w:lang w:val="kk-KZ"/>
              </w:rPr>
              <w:t>Термодинамика и статистическая физика</w:t>
            </w:r>
          </w:p>
        </w:tc>
        <w:tc>
          <w:tcPr>
            <w:tcW w:w="3119" w:type="dxa"/>
          </w:tcPr>
          <w:p w:rsidR="00BB4108" w:rsidRPr="005407AD" w:rsidRDefault="00BB4108" w:rsidP="00BB4108">
            <w:pPr>
              <w:spacing w:after="0" w:line="240" w:lineRule="auto"/>
              <w:ind w:left="-890" w:right="-40" w:firstLine="949"/>
              <w:contextualSpacing/>
              <w:rPr>
                <w:rFonts w:eastAsia="Calibri"/>
                <w:snapToGrid w:val="0"/>
                <w:sz w:val="24"/>
                <w:szCs w:val="24"/>
                <w:lang w:val="ru-RU"/>
              </w:rPr>
            </w:pPr>
            <w:r w:rsidRPr="005407AD">
              <w:rPr>
                <w:sz w:val="24"/>
                <w:szCs w:val="24"/>
                <w:lang w:val="ru-RU"/>
              </w:rPr>
              <w:t>04.03-16.03.2024</w:t>
            </w:r>
          </w:p>
        </w:tc>
        <w:tc>
          <w:tcPr>
            <w:tcW w:w="2977" w:type="dxa"/>
            <w:vAlign w:val="center"/>
          </w:tcPr>
          <w:p w:rsidR="00BB4108" w:rsidRPr="005407AD" w:rsidRDefault="00BB4108" w:rsidP="00BB4108">
            <w:pPr>
              <w:spacing w:after="0" w:line="240" w:lineRule="auto"/>
              <w:contextualSpacing/>
              <w:rPr>
                <w:rFonts w:eastAsia="Calibri"/>
                <w:snapToGrid w:val="0"/>
                <w:sz w:val="24"/>
                <w:szCs w:val="24"/>
                <w:lang w:val="kk-KZ"/>
              </w:rPr>
            </w:pPr>
            <w:r w:rsidRPr="005407AD">
              <w:rPr>
                <w:sz w:val="24"/>
                <w:szCs w:val="24"/>
                <w:lang w:val="ru-RU"/>
              </w:rPr>
              <w:t xml:space="preserve">ВКТУ </w:t>
            </w:r>
            <w:proofErr w:type="spellStart"/>
            <w:r w:rsidRPr="005407AD">
              <w:rPr>
                <w:sz w:val="24"/>
                <w:szCs w:val="24"/>
                <w:lang w:val="ru-RU"/>
              </w:rPr>
              <w:t>им.Д.Серикбаева</w:t>
            </w:r>
            <w:proofErr w:type="spellEnd"/>
          </w:p>
        </w:tc>
        <w:tc>
          <w:tcPr>
            <w:tcW w:w="866" w:type="dxa"/>
            <w:tcBorders>
              <w:top w:val="single" w:sz="4" w:space="0" w:color="auto"/>
              <w:left w:val="single" w:sz="4" w:space="0" w:color="auto"/>
              <w:right w:val="single" w:sz="4" w:space="0" w:color="auto"/>
            </w:tcBorders>
            <w:vAlign w:val="center"/>
          </w:tcPr>
          <w:p w:rsidR="00BB4108" w:rsidRPr="005407AD" w:rsidRDefault="00BB4108" w:rsidP="00BB4108">
            <w:pPr>
              <w:spacing w:after="0" w:line="240" w:lineRule="auto"/>
              <w:ind w:right="-40"/>
              <w:contextualSpacing/>
              <w:jc w:val="center"/>
              <w:rPr>
                <w:rFonts w:eastAsia="Calibri"/>
                <w:snapToGrid w:val="0"/>
                <w:sz w:val="24"/>
                <w:szCs w:val="24"/>
                <w:lang w:val="kk-KZ"/>
              </w:rPr>
            </w:pPr>
            <w:r w:rsidRPr="005407AD">
              <w:rPr>
                <w:sz w:val="24"/>
                <w:szCs w:val="24"/>
                <w:lang w:val="kk-KZ"/>
              </w:rPr>
              <w:t>72</w:t>
            </w:r>
          </w:p>
        </w:tc>
        <w:tc>
          <w:tcPr>
            <w:tcW w:w="1404" w:type="dxa"/>
            <w:tcBorders>
              <w:top w:val="single" w:sz="4" w:space="0" w:color="auto"/>
              <w:left w:val="single" w:sz="4" w:space="0" w:color="auto"/>
              <w:right w:val="single" w:sz="4" w:space="0" w:color="auto"/>
            </w:tcBorders>
          </w:tcPr>
          <w:p w:rsidR="00BB4108" w:rsidRPr="005407AD" w:rsidRDefault="00BB4108" w:rsidP="00BB4108">
            <w:pPr>
              <w:spacing w:after="0" w:line="240" w:lineRule="auto"/>
              <w:rPr>
                <w:sz w:val="24"/>
                <w:szCs w:val="24"/>
              </w:rPr>
            </w:pPr>
            <w:r w:rsidRPr="005407AD">
              <w:rPr>
                <w:sz w:val="24"/>
                <w:szCs w:val="24"/>
                <w:lang w:val="ru-RU"/>
              </w:rPr>
              <w:t xml:space="preserve">Сертификат </w:t>
            </w:r>
          </w:p>
        </w:tc>
      </w:tr>
      <w:tr w:rsidR="005407AD" w:rsidRPr="005407AD" w:rsidTr="00593770">
        <w:trPr>
          <w:cantSplit/>
          <w:trHeight w:val="314"/>
        </w:trPr>
        <w:tc>
          <w:tcPr>
            <w:tcW w:w="425" w:type="dxa"/>
            <w:vMerge/>
            <w:tcBorders>
              <w:left w:val="single" w:sz="4" w:space="0" w:color="auto"/>
              <w:right w:val="single" w:sz="4" w:space="0" w:color="auto"/>
            </w:tcBorders>
          </w:tcPr>
          <w:p w:rsidR="00BB4108" w:rsidRPr="005407AD" w:rsidRDefault="00BB4108" w:rsidP="00BB4108">
            <w:pPr>
              <w:numPr>
                <w:ilvl w:val="0"/>
                <w:numId w:val="10"/>
              </w:numPr>
              <w:spacing w:after="0" w:line="240" w:lineRule="auto"/>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BB4108" w:rsidRPr="005407AD" w:rsidRDefault="00BB4108" w:rsidP="00BB4108">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Современные технологии в ппрофессиональном обучении</w:t>
            </w:r>
          </w:p>
        </w:tc>
        <w:tc>
          <w:tcPr>
            <w:tcW w:w="3119"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 xml:space="preserve">г. Арқалық </w:t>
            </w:r>
          </w:p>
          <w:p w:rsidR="00BB4108" w:rsidRPr="005407AD" w:rsidRDefault="00BB4108" w:rsidP="00BB4108">
            <w:pPr>
              <w:spacing w:after="0" w:line="240" w:lineRule="auto"/>
              <w:rPr>
                <w:rFonts w:eastAsia="Calibri"/>
                <w:snapToGrid w:val="0"/>
                <w:sz w:val="24"/>
                <w:szCs w:val="24"/>
                <w:lang w:val="ru-RU"/>
              </w:rPr>
            </w:pPr>
            <w:r w:rsidRPr="005407AD">
              <w:rPr>
                <w:rFonts w:eastAsia="Calibri"/>
                <w:snapToGrid w:val="0"/>
                <w:sz w:val="24"/>
                <w:szCs w:val="24"/>
                <w:lang w:val="kk-KZ"/>
              </w:rPr>
              <w:t>03.03-17.03.2025</w:t>
            </w:r>
          </w:p>
        </w:tc>
        <w:tc>
          <w:tcPr>
            <w:tcW w:w="2977" w:type="dxa"/>
            <w:tcBorders>
              <w:top w:val="single" w:sz="4" w:space="0" w:color="auto"/>
              <w:left w:val="single" w:sz="4" w:space="0" w:color="auto"/>
              <w:bottom w:val="single" w:sz="4" w:space="0" w:color="auto"/>
              <w:right w:val="single" w:sz="4" w:space="0" w:color="auto"/>
            </w:tcBorders>
            <w:vAlign w:val="center"/>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Аркалыкский педагогический институт им. И.Алтынсарина</w:t>
            </w:r>
          </w:p>
        </w:tc>
        <w:tc>
          <w:tcPr>
            <w:tcW w:w="866" w:type="dxa"/>
            <w:vAlign w:val="center"/>
          </w:tcPr>
          <w:p w:rsidR="00BB4108" w:rsidRPr="005407AD" w:rsidRDefault="00BB4108" w:rsidP="00BB4108">
            <w:pPr>
              <w:spacing w:after="0" w:line="240" w:lineRule="auto"/>
              <w:jc w:val="center"/>
              <w:rPr>
                <w:rFonts w:eastAsia="Calibri"/>
                <w:snapToGrid w:val="0"/>
                <w:sz w:val="24"/>
                <w:szCs w:val="24"/>
                <w:lang w:val="kk-KZ"/>
              </w:rPr>
            </w:pPr>
            <w:r w:rsidRPr="005407AD">
              <w:rPr>
                <w:rFonts w:eastAsia="Calibri"/>
                <w:snapToGrid w:val="0"/>
                <w:sz w:val="24"/>
                <w:szCs w:val="24"/>
                <w:lang w:val="kk-KZ"/>
              </w:rPr>
              <w:t>72</w:t>
            </w:r>
          </w:p>
          <w:p w:rsidR="00BB4108" w:rsidRPr="005407AD" w:rsidRDefault="00BB4108" w:rsidP="00BB4108">
            <w:pPr>
              <w:spacing w:after="0" w:line="240" w:lineRule="auto"/>
              <w:jc w:val="center"/>
              <w:rPr>
                <w:rFonts w:eastAsia="Calibri"/>
                <w:snapToGrid w:val="0"/>
                <w:sz w:val="24"/>
                <w:szCs w:val="24"/>
                <w:lang w:val="kk-KZ"/>
              </w:rPr>
            </w:pPr>
          </w:p>
        </w:tc>
        <w:tc>
          <w:tcPr>
            <w:tcW w:w="1404" w:type="dxa"/>
            <w:tcBorders>
              <w:left w:val="single" w:sz="4" w:space="0" w:color="auto"/>
              <w:bottom w:val="single" w:sz="4" w:space="0" w:color="auto"/>
              <w:right w:val="single" w:sz="4" w:space="0" w:color="auto"/>
            </w:tcBorders>
          </w:tcPr>
          <w:p w:rsidR="00BB4108" w:rsidRPr="005407AD" w:rsidRDefault="00BB4108" w:rsidP="00BB4108">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314"/>
        </w:trPr>
        <w:tc>
          <w:tcPr>
            <w:tcW w:w="425" w:type="dxa"/>
            <w:vMerge/>
            <w:tcBorders>
              <w:left w:val="single" w:sz="4" w:space="0" w:color="auto"/>
              <w:right w:val="single" w:sz="4" w:space="0" w:color="auto"/>
            </w:tcBorders>
          </w:tcPr>
          <w:p w:rsidR="00BB4108" w:rsidRPr="005407AD" w:rsidRDefault="00BB4108" w:rsidP="00BB4108">
            <w:pPr>
              <w:spacing w:after="0" w:line="240" w:lineRule="auto"/>
              <w:ind w:left="142"/>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BB4108" w:rsidRPr="005407AD" w:rsidRDefault="00BB4108" w:rsidP="00BB4108">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Инклюзивті білім беру жүйесіндк ерекше білім беру қажеттілігі бар балаларға психологиялық-педагогикалық қолдау көрсету</w:t>
            </w:r>
          </w:p>
        </w:tc>
        <w:tc>
          <w:tcPr>
            <w:tcW w:w="3119"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25.11-06.12.2024г.</w:t>
            </w:r>
          </w:p>
        </w:tc>
        <w:tc>
          <w:tcPr>
            <w:tcW w:w="2977"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Біліктілікті арттырудың Қазақстандық Өңіраралық Орталығы</w:t>
            </w:r>
          </w:p>
        </w:tc>
        <w:tc>
          <w:tcPr>
            <w:tcW w:w="866" w:type="dxa"/>
          </w:tcPr>
          <w:p w:rsidR="00BB4108" w:rsidRPr="005407AD" w:rsidRDefault="00BB4108" w:rsidP="00BB4108">
            <w:pPr>
              <w:spacing w:after="0" w:line="240" w:lineRule="auto"/>
              <w:jc w:val="center"/>
              <w:rPr>
                <w:rFonts w:eastAsia="Calibri"/>
                <w:snapToGrid w:val="0"/>
                <w:sz w:val="24"/>
                <w:szCs w:val="24"/>
                <w:lang w:val="kk-KZ"/>
              </w:rPr>
            </w:pPr>
            <w:r w:rsidRPr="005407AD">
              <w:rPr>
                <w:rFonts w:eastAsia="Calibri"/>
                <w:snapToGrid w:val="0"/>
                <w:sz w:val="24"/>
                <w:szCs w:val="24"/>
                <w:lang w:val="kk-KZ"/>
              </w:rPr>
              <w:t>80</w:t>
            </w:r>
          </w:p>
        </w:tc>
        <w:tc>
          <w:tcPr>
            <w:tcW w:w="1404" w:type="dxa"/>
            <w:tcBorders>
              <w:left w:val="single" w:sz="4" w:space="0" w:color="auto"/>
              <w:bottom w:val="single" w:sz="4" w:space="0" w:color="auto"/>
              <w:right w:val="single" w:sz="4" w:space="0" w:color="auto"/>
            </w:tcBorders>
          </w:tcPr>
          <w:p w:rsidR="00BB4108" w:rsidRPr="005407AD" w:rsidRDefault="00BB4108" w:rsidP="00BB4108">
            <w:pPr>
              <w:spacing w:after="0" w:line="240" w:lineRule="auto"/>
              <w:rPr>
                <w:sz w:val="24"/>
                <w:szCs w:val="24"/>
                <w:lang w:val="kk-KZ"/>
              </w:rPr>
            </w:pPr>
            <w:r w:rsidRPr="005407AD">
              <w:rPr>
                <w:sz w:val="24"/>
                <w:szCs w:val="24"/>
                <w:lang w:val="kk-KZ"/>
              </w:rPr>
              <w:t>Сертификат</w:t>
            </w:r>
          </w:p>
        </w:tc>
      </w:tr>
      <w:tr w:rsidR="005407AD" w:rsidRPr="005407AD" w:rsidTr="00593770">
        <w:trPr>
          <w:cantSplit/>
          <w:trHeight w:val="199"/>
        </w:trPr>
        <w:tc>
          <w:tcPr>
            <w:tcW w:w="425" w:type="dxa"/>
            <w:vMerge w:val="restart"/>
            <w:tcBorders>
              <w:left w:val="single" w:sz="4" w:space="0" w:color="auto"/>
              <w:right w:val="single" w:sz="4" w:space="0" w:color="auto"/>
            </w:tcBorders>
          </w:tcPr>
          <w:p w:rsidR="00BB4108" w:rsidRPr="005407AD" w:rsidRDefault="00BB4108" w:rsidP="00BB4108">
            <w:pPr>
              <w:spacing w:after="0" w:line="240" w:lineRule="auto"/>
              <w:ind w:left="142"/>
              <w:rPr>
                <w:rFonts w:eastAsia="Calibri"/>
                <w:snapToGrid w:val="0"/>
                <w:sz w:val="24"/>
                <w:szCs w:val="24"/>
                <w:lang w:val="kk-KZ"/>
              </w:rPr>
            </w:pPr>
          </w:p>
        </w:tc>
        <w:tc>
          <w:tcPr>
            <w:tcW w:w="1843" w:type="dxa"/>
            <w:vMerge w:val="restart"/>
            <w:tcBorders>
              <w:left w:val="single" w:sz="4" w:space="0" w:color="auto"/>
              <w:right w:val="single" w:sz="4" w:space="0" w:color="auto"/>
            </w:tcBorders>
            <w:shd w:val="clear" w:color="auto" w:fill="auto"/>
          </w:tcPr>
          <w:p w:rsidR="00BB4108" w:rsidRPr="005407AD" w:rsidRDefault="005407AD" w:rsidP="00BB4108">
            <w:pPr>
              <w:spacing w:after="0" w:line="240" w:lineRule="auto"/>
              <w:rPr>
                <w:rFonts w:eastAsia="Calibri"/>
                <w:snapToGrid w:val="0"/>
                <w:sz w:val="24"/>
                <w:szCs w:val="24"/>
                <w:lang w:val="kk-KZ"/>
              </w:rPr>
            </w:pPr>
            <w:r w:rsidRPr="005407AD">
              <w:rPr>
                <w:rFonts w:eastAsia="Calibri"/>
                <w:snapToGrid w:val="0"/>
                <w:sz w:val="24"/>
                <w:szCs w:val="24"/>
                <w:lang w:val="kk-KZ"/>
              </w:rPr>
              <w:t>Иманжанова Кульбаршын Тлеукановна</w:t>
            </w:r>
          </w:p>
        </w:tc>
        <w:tc>
          <w:tcPr>
            <w:tcW w:w="5103" w:type="dxa"/>
            <w:tcBorders>
              <w:top w:val="single" w:sz="4" w:space="0" w:color="auto"/>
              <w:left w:val="single" w:sz="4" w:space="0" w:color="auto"/>
              <w:right w:val="single" w:sz="4" w:space="0" w:color="auto"/>
            </w:tcBorders>
          </w:tcPr>
          <w:p w:rsidR="00BB4108" w:rsidRPr="005407AD" w:rsidRDefault="00BB4108" w:rsidP="00BB4108">
            <w:pPr>
              <w:spacing w:after="0" w:line="240" w:lineRule="auto"/>
              <w:rPr>
                <w:sz w:val="24"/>
                <w:szCs w:val="24"/>
                <w:lang w:val="kk-KZ"/>
              </w:rPr>
            </w:pPr>
            <w:r w:rsidRPr="005407AD">
              <w:rPr>
                <w:sz w:val="24"/>
                <w:szCs w:val="24"/>
                <w:lang w:val="kk-KZ"/>
              </w:rPr>
              <w:t>Физика атома и атомного ядра</w:t>
            </w:r>
          </w:p>
        </w:tc>
        <w:tc>
          <w:tcPr>
            <w:tcW w:w="3119" w:type="dxa"/>
            <w:tcBorders>
              <w:top w:val="single" w:sz="4" w:space="0" w:color="auto"/>
              <w:left w:val="single" w:sz="4" w:space="0" w:color="auto"/>
              <w:right w:val="single" w:sz="4" w:space="0" w:color="auto"/>
            </w:tcBorders>
          </w:tcPr>
          <w:p w:rsidR="00BB4108" w:rsidRPr="005407AD" w:rsidRDefault="00BB4108" w:rsidP="00BB4108">
            <w:pPr>
              <w:spacing w:after="0" w:line="240" w:lineRule="auto"/>
              <w:ind w:left="-890" w:right="-40" w:firstLine="425"/>
              <w:contextualSpacing/>
              <w:rPr>
                <w:sz w:val="24"/>
                <w:szCs w:val="24"/>
                <w:lang w:val="ru-RU"/>
              </w:rPr>
            </w:pPr>
            <w:r w:rsidRPr="005407AD">
              <w:rPr>
                <w:sz w:val="24"/>
                <w:szCs w:val="24"/>
                <w:lang w:val="ru-RU"/>
              </w:rPr>
              <w:t>Усть-</w:t>
            </w:r>
            <w:proofErr w:type="gramStart"/>
            <w:r w:rsidRPr="005407AD">
              <w:rPr>
                <w:sz w:val="24"/>
                <w:szCs w:val="24"/>
                <w:lang w:val="ru-RU"/>
              </w:rPr>
              <w:t>Каменогорск,04.03</w:t>
            </w:r>
            <w:proofErr w:type="gramEnd"/>
            <w:r w:rsidRPr="005407AD">
              <w:rPr>
                <w:sz w:val="24"/>
                <w:szCs w:val="24"/>
                <w:lang w:val="ru-RU"/>
              </w:rPr>
              <w:t>-16.03.2024</w:t>
            </w:r>
          </w:p>
        </w:tc>
        <w:tc>
          <w:tcPr>
            <w:tcW w:w="2977" w:type="dxa"/>
            <w:tcBorders>
              <w:top w:val="single" w:sz="4" w:space="0" w:color="auto"/>
              <w:left w:val="single" w:sz="4" w:space="0" w:color="auto"/>
              <w:right w:val="single" w:sz="4" w:space="0" w:color="auto"/>
            </w:tcBorders>
          </w:tcPr>
          <w:p w:rsidR="00BB4108" w:rsidRPr="005407AD" w:rsidRDefault="00BB4108" w:rsidP="00BB4108">
            <w:pPr>
              <w:spacing w:after="0" w:line="240" w:lineRule="auto"/>
              <w:contextualSpacing/>
              <w:rPr>
                <w:sz w:val="24"/>
                <w:szCs w:val="24"/>
                <w:lang w:val="ru-RU"/>
              </w:rPr>
            </w:pPr>
            <w:r w:rsidRPr="005407AD">
              <w:rPr>
                <w:sz w:val="24"/>
                <w:szCs w:val="24"/>
                <w:lang w:val="ru-RU"/>
              </w:rPr>
              <w:t xml:space="preserve">ВКТУ </w:t>
            </w:r>
            <w:proofErr w:type="spellStart"/>
            <w:r w:rsidRPr="005407AD">
              <w:rPr>
                <w:sz w:val="24"/>
                <w:szCs w:val="24"/>
                <w:lang w:val="ru-RU"/>
              </w:rPr>
              <w:t>им.Д.Серикбаева</w:t>
            </w:r>
            <w:proofErr w:type="spellEnd"/>
          </w:p>
        </w:tc>
        <w:tc>
          <w:tcPr>
            <w:tcW w:w="866" w:type="dxa"/>
            <w:tcBorders>
              <w:top w:val="single" w:sz="4" w:space="0" w:color="auto"/>
              <w:left w:val="single" w:sz="4" w:space="0" w:color="auto"/>
              <w:right w:val="single" w:sz="4" w:space="0" w:color="auto"/>
            </w:tcBorders>
          </w:tcPr>
          <w:p w:rsidR="00BB4108" w:rsidRPr="005407AD" w:rsidRDefault="00BB4108" w:rsidP="00BB4108">
            <w:pPr>
              <w:spacing w:after="0" w:line="240" w:lineRule="auto"/>
              <w:ind w:right="-40" w:hanging="182"/>
              <w:contextualSpacing/>
              <w:jc w:val="center"/>
              <w:rPr>
                <w:sz w:val="24"/>
                <w:szCs w:val="24"/>
                <w:lang w:val="kk-KZ"/>
              </w:rPr>
            </w:pPr>
            <w:r w:rsidRPr="005407AD">
              <w:rPr>
                <w:sz w:val="24"/>
                <w:szCs w:val="24"/>
                <w:lang w:val="kk-KZ"/>
              </w:rPr>
              <w:t>72</w:t>
            </w:r>
          </w:p>
        </w:tc>
        <w:tc>
          <w:tcPr>
            <w:tcW w:w="1404" w:type="dxa"/>
            <w:tcBorders>
              <w:top w:val="single" w:sz="4" w:space="0" w:color="auto"/>
              <w:left w:val="single" w:sz="4" w:space="0" w:color="auto"/>
              <w:right w:val="single" w:sz="4" w:space="0" w:color="auto"/>
            </w:tcBorders>
          </w:tcPr>
          <w:p w:rsidR="00BB4108" w:rsidRPr="005407AD" w:rsidRDefault="00BB4108" w:rsidP="00BB4108">
            <w:pPr>
              <w:spacing w:after="0" w:line="240" w:lineRule="auto"/>
              <w:rPr>
                <w:sz w:val="24"/>
                <w:szCs w:val="24"/>
                <w:lang w:val="ru-RU"/>
              </w:rPr>
            </w:pPr>
            <w:r w:rsidRPr="005407AD">
              <w:rPr>
                <w:sz w:val="24"/>
                <w:szCs w:val="24"/>
                <w:lang w:val="ru-RU"/>
              </w:rPr>
              <w:t xml:space="preserve">Сертификат </w:t>
            </w:r>
          </w:p>
        </w:tc>
      </w:tr>
      <w:tr w:rsidR="005407AD" w:rsidRPr="005407AD" w:rsidTr="00593770">
        <w:trPr>
          <w:cantSplit/>
          <w:trHeight w:val="199"/>
        </w:trPr>
        <w:tc>
          <w:tcPr>
            <w:tcW w:w="425" w:type="dxa"/>
            <w:vMerge/>
            <w:tcBorders>
              <w:left w:val="single" w:sz="4" w:space="0" w:color="auto"/>
              <w:right w:val="single" w:sz="4" w:space="0" w:color="auto"/>
            </w:tcBorders>
          </w:tcPr>
          <w:p w:rsidR="00BB4108" w:rsidRPr="005407AD" w:rsidRDefault="00BB4108" w:rsidP="00BB4108">
            <w:pPr>
              <w:spacing w:after="0" w:line="240" w:lineRule="auto"/>
              <w:ind w:left="142"/>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BB4108" w:rsidRPr="005407AD" w:rsidRDefault="00BB4108" w:rsidP="00BB4108">
            <w:pPr>
              <w:spacing w:after="0" w:line="240" w:lineRule="auto"/>
              <w:rPr>
                <w:rFonts w:eastAsia="Calibri"/>
                <w:snapToGrid w:val="0"/>
                <w:sz w:val="24"/>
                <w:szCs w:val="24"/>
                <w:lang w:val="kk-KZ"/>
              </w:rPr>
            </w:pPr>
          </w:p>
        </w:tc>
        <w:tc>
          <w:tcPr>
            <w:tcW w:w="5103" w:type="dxa"/>
            <w:tcBorders>
              <w:top w:val="single" w:sz="4" w:space="0" w:color="auto"/>
              <w:left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Физика и технология хранения ядерных отходов</w:t>
            </w:r>
          </w:p>
        </w:tc>
        <w:tc>
          <w:tcPr>
            <w:tcW w:w="3119" w:type="dxa"/>
            <w:tcBorders>
              <w:top w:val="single" w:sz="4" w:space="0" w:color="auto"/>
              <w:left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г.Алматы, 04.04-19.04.2022 г.</w:t>
            </w:r>
          </w:p>
        </w:tc>
        <w:tc>
          <w:tcPr>
            <w:tcW w:w="2977" w:type="dxa"/>
            <w:tcBorders>
              <w:top w:val="single" w:sz="4" w:space="0" w:color="auto"/>
              <w:left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КазНУ им. Аль-Фараби</w:t>
            </w:r>
          </w:p>
        </w:tc>
        <w:tc>
          <w:tcPr>
            <w:tcW w:w="866" w:type="dxa"/>
            <w:tcBorders>
              <w:top w:val="single" w:sz="4" w:space="0" w:color="auto"/>
              <w:left w:val="single" w:sz="4" w:space="0" w:color="auto"/>
              <w:right w:val="single" w:sz="4" w:space="0" w:color="auto"/>
            </w:tcBorders>
          </w:tcPr>
          <w:p w:rsidR="00BB4108" w:rsidRPr="005407AD" w:rsidRDefault="00BB4108" w:rsidP="00BB4108">
            <w:pPr>
              <w:spacing w:after="0" w:line="240" w:lineRule="auto"/>
              <w:jc w:val="center"/>
              <w:rPr>
                <w:rFonts w:eastAsia="Calibri"/>
                <w:snapToGrid w:val="0"/>
                <w:sz w:val="24"/>
                <w:szCs w:val="24"/>
                <w:lang w:val="kk-KZ"/>
              </w:rPr>
            </w:pPr>
            <w:r w:rsidRPr="005407AD">
              <w:rPr>
                <w:rFonts w:eastAsia="Calibri"/>
                <w:snapToGrid w:val="0"/>
                <w:sz w:val="24"/>
                <w:szCs w:val="24"/>
                <w:lang w:val="kk-KZ"/>
              </w:rPr>
              <w:t>72</w:t>
            </w:r>
          </w:p>
        </w:tc>
        <w:tc>
          <w:tcPr>
            <w:tcW w:w="1404" w:type="dxa"/>
            <w:tcBorders>
              <w:top w:val="single" w:sz="4" w:space="0" w:color="auto"/>
              <w:left w:val="single" w:sz="4" w:space="0" w:color="auto"/>
              <w:right w:val="single" w:sz="4" w:space="0" w:color="auto"/>
            </w:tcBorders>
          </w:tcPr>
          <w:p w:rsidR="00BB4108" w:rsidRPr="005407AD" w:rsidRDefault="00BB4108" w:rsidP="00BB4108">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688"/>
        </w:trPr>
        <w:tc>
          <w:tcPr>
            <w:tcW w:w="425" w:type="dxa"/>
            <w:tcBorders>
              <w:left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BB4108" w:rsidRPr="005407AD" w:rsidRDefault="00BB4108" w:rsidP="00BB4108">
            <w:pPr>
              <w:spacing w:after="0" w:line="240" w:lineRule="auto"/>
              <w:rPr>
                <w:rFonts w:eastAsia="Calibri"/>
                <w:snapToGrid w:val="0"/>
                <w:sz w:val="24"/>
                <w:szCs w:val="24"/>
                <w:lang w:val="kk-KZ"/>
              </w:rPr>
            </w:pPr>
          </w:p>
        </w:tc>
        <w:tc>
          <w:tcPr>
            <w:tcW w:w="5103" w:type="dxa"/>
            <w:tcBorders>
              <w:top w:val="single" w:sz="4" w:space="0" w:color="auto"/>
              <w:left w:val="single" w:sz="4" w:space="0" w:color="auto"/>
              <w:right w:val="single" w:sz="4" w:space="0" w:color="auto"/>
            </w:tcBorders>
            <w:shd w:val="clear" w:color="auto" w:fill="auto"/>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Инклюзивті білім беру жүйесіндк ерекше білім беру қажеттілігі бар балаларға психологиялық-педагогикалық қолдау көрсету</w:t>
            </w:r>
          </w:p>
        </w:tc>
        <w:tc>
          <w:tcPr>
            <w:tcW w:w="3119" w:type="dxa"/>
            <w:tcBorders>
              <w:top w:val="single" w:sz="4" w:space="0" w:color="auto"/>
              <w:left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25.11-06.12.2024г.</w:t>
            </w:r>
          </w:p>
        </w:tc>
        <w:tc>
          <w:tcPr>
            <w:tcW w:w="2977" w:type="dxa"/>
            <w:tcBorders>
              <w:top w:val="single" w:sz="4" w:space="0" w:color="auto"/>
              <w:left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Біліктілікті арттырудың Қазақстандық Өңіраралық Орталығы</w:t>
            </w:r>
          </w:p>
        </w:tc>
        <w:tc>
          <w:tcPr>
            <w:tcW w:w="866" w:type="dxa"/>
            <w:tcBorders>
              <w:top w:val="single" w:sz="4" w:space="0" w:color="auto"/>
              <w:left w:val="single" w:sz="4" w:space="0" w:color="auto"/>
              <w:right w:val="single" w:sz="4" w:space="0" w:color="auto"/>
            </w:tcBorders>
          </w:tcPr>
          <w:p w:rsidR="00BB4108" w:rsidRPr="005407AD" w:rsidRDefault="00BB4108" w:rsidP="00BB4108">
            <w:pPr>
              <w:spacing w:after="0" w:line="240" w:lineRule="auto"/>
              <w:jc w:val="center"/>
              <w:rPr>
                <w:rFonts w:eastAsia="Calibri"/>
                <w:snapToGrid w:val="0"/>
                <w:sz w:val="24"/>
                <w:szCs w:val="24"/>
                <w:lang w:val="kk-KZ"/>
              </w:rPr>
            </w:pPr>
            <w:r w:rsidRPr="005407AD">
              <w:rPr>
                <w:rFonts w:eastAsia="Calibri"/>
                <w:snapToGrid w:val="0"/>
                <w:sz w:val="24"/>
                <w:szCs w:val="24"/>
                <w:lang w:val="kk-KZ"/>
              </w:rPr>
              <w:t>80</w:t>
            </w:r>
          </w:p>
        </w:tc>
        <w:tc>
          <w:tcPr>
            <w:tcW w:w="1404" w:type="dxa"/>
            <w:tcBorders>
              <w:top w:val="single" w:sz="4" w:space="0" w:color="auto"/>
              <w:left w:val="single" w:sz="4" w:space="0" w:color="auto"/>
              <w:right w:val="single" w:sz="4" w:space="0" w:color="auto"/>
            </w:tcBorders>
          </w:tcPr>
          <w:p w:rsidR="00BB4108" w:rsidRPr="005407AD" w:rsidRDefault="00BB4108" w:rsidP="00BB4108">
            <w:pPr>
              <w:spacing w:after="0" w:line="240" w:lineRule="auto"/>
              <w:rPr>
                <w:sz w:val="24"/>
                <w:szCs w:val="24"/>
                <w:lang w:val="kk-KZ"/>
              </w:rPr>
            </w:pPr>
            <w:r w:rsidRPr="005407AD">
              <w:rPr>
                <w:sz w:val="24"/>
                <w:szCs w:val="24"/>
                <w:lang w:val="kk-KZ"/>
              </w:rPr>
              <w:t>Сертификат</w:t>
            </w:r>
          </w:p>
        </w:tc>
      </w:tr>
      <w:tr w:rsidR="005407AD" w:rsidRPr="005407AD" w:rsidTr="00593770">
        <w:trPr>
          <w:cantSplit/>
          <w:trHeight w:val="244"/>
        </w:trPr>
        <w:tc>
          <w:tcPr>
            <w:tcW w:w="425" w:type="dxa"/>
            <w:tcBorders>
              <w:left w:val="single" w:sz="4" w:space="0" w:color="auto"/>
              <w:right w:val="single" w:sz="4" w:space="0" w:color="auto"/>
            </w:tcBorders>
          </w:tcPr>
          <w:p w:rsidR="00BB4108" w:rsidRPr="005407AD" w:rsidRDefault="00BB4108" w:rsidP="00BB4108">
            <w:pPr>
              <w:spacing w:after="0" w:line="240" w:lineRule="auto"/>
              <w:ind w:left="142"/>
              <w:rPr>
                <w:rFonts w:eastAsia="Calibri"/>
                <w:snapToGrid w:val="0"/>
                <w:sz w:val="24"/>
                <w:szCs w:val="24"/>
              </w:rPr>
            </w:pPr>
          </w:p>
        </w:tc>
        <w:tc>
          <w:tcPr>
            <w:tcW w:w="1843" w:type="dxa"/>
            <w:tcBorders>
              <w:left w:val="single" w:sz="4" w:space="0" w:color="auto"/>
              <w:right w:val="single" w:sz="4" w:space="0" w:color="auto"/>
            </w:tcBorders>
            <w:shd w:val="clear" w:color="auto" w:fill="auto"/>
          </w:tcPr>
          <w:p w:rsidR="00BB4108" w:rsidRPr="005407AD" w:rsidRDefault="00BB4108" w:rsidP="00BB4108">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rFonts w:eastAsia="Calibri"/>
                <w:snapToGrid w:val="0"/>
                <w:sz w:val="24"/>
                <w:szCs w:val="24"/>
                <w:lang w:val="ru-RU"/>
              </w:rPr>
            </w:pPr>
            <w:r w:rsidRPr="005407AD">
              <w:rPr>
                <w:rFonts w:eastAsia="Calibri"/>
                <w:snapToGrid w:val="0"/>
                <w:sz w:val="24"/>
                <w:szCs w:val="24"/>
                <w:lang w:val="ru-RU"/>
              </w:rPr>
              <w:t>Атомная и ядерная физика</w:t>
            </w:r>
          </w:p>
        </w:tc>
        <w:tc>
          <w:tcPr>
            <w:tcW w:w="3119"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sz w:val="24"/>
                <w:szCs w:val="24"/>
                <w:lang w:val="ru-RU"/>
              </w:rPr>
            </w:pPr>
            <w:r w:rsidRPr="005407AD">
              <w:rPr>
                <w:sz w:val="24"/>
                <w:szCs w:val="24"/>
                <w:lang w:val="kk-KZ"/>
              </w:rPr>
              <w:t>Аркалык,</w:t>
            </w:r>
          </w:p>
          <w:p w:rsidR="00BB4108" w:rsidRPr="005407AD" w:rsidRDefault="00BB4108" w:rsidP="00BB4108">
            <w:pPr>
              <w:spacing w:after="0" w:line="240" w:lineRule="auto"/>
              <w:rPr>
                <w:sz w:val="24"/>
                <w:szCs w:val="24"/>
                <w:lang w:val="kk-KZ"/>
              </w:rPr>
            </w:pPr>
            <w:r w:rsidRPr="005407AD">
              <w:rPr>
                <w:sz w:val="24"/>
                <w:szCs w:val="24"/>
                <w:lang w:val="kk-KZ"/>
              </w:rPr>
              <w:t>03.03-17.03.2025</w:t>
            </w:r>
          </w:p>
        </w:tc>
        <w:tc>
          <w:tcPr>
            <w:tcW w:w="2977" w:type="dxa"/>
            <w:tcBorders>
              <w:top w:val="single" w:sz="4" w:space="0" w:color="auto"/>
              <w:left w:val="single" w:sz="4" w:space="0" w:color="auto"/>
              <w:bottom w:val="single" w:sz="4" w:space="0" w:color="auto"/>
              <w:right w:val="single" w:sz="4" w:space="0" w:color="auto"/>
            </w:tcBorders>
            <w:vAlign w:val="center"/>
          </w:tcPr>
          <w:p w:rsidR="00BB4108" w:rsidRPr="005407AD" w:rsidRDefault="00BB4108" w:rsidP="00BB4108">
            <w:pPr>
              <w:spacing w:after="0" w:line="240" w:lineRule="auto"/>
              <w:rPr>
                <w:sz w:val="24"/>
                <w:szCs w:val="24"/>
                <w:lang w:val="kk-KZ"/>
              </w:rPr>
            </w:pPr>
            <w:r w:rsidRPr="005407AD">
              <w:rPr>
                <w:sz w:val="24"/>
                <w:szCs w:val="24"/>
                <w:lang w:val="kk-KZ"/>
              </w:rPr>
              <w:t>Аркалыкский педагогический институт им И. Алтынсарина</w:t>
            </w:r>
          </w:p>
        </w:tc>
        <w:tc>
          <w:tcPr>
            <w:tcW w:w="866"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contextualSpacing/>
              <w:jc w:val="center"/>
              <w:rPr>
                <w:sz w:val="24"/>
                <w:szCs w:val="24"/>
                <w:lang w:val="ru-RU"/>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BB4108" w:rsidRPr="005407AD" w:rsidRDefault="00BB4108" w:rsidP="00BB4108">
            <w:pPr>
              <w:spacing w:after="0" w:line="240" w:lineRule="auto"/>
              <w:rPr>
                <w:sz w:val="24"/>
                <w:szCs w:val="24"/>
                <w:lang w:val="ru-RU"/>
              </w:rPr>
            </w:pPr>
            <w:r w:rsidRPr="005407AD">
              <w:rPr>
                <w:sz w:val="24"/>
                <w:szCs w:val="24"/>
                <w:lang w:val="kk-KZ"/>
              </w:rPr>
              <w:t>Сертификат</w:t>
            </w:r>
          </w:p>
        </w:tc>
      </w:tr>
      <w:tr w:rsidR="005407AD" w:rsidRPr="005407AD" w:rsidTr="005407AD">
        <w:trPr>
          <w:gridAfter w:val="5"/>
          <w:wAfter w:w="13469" w:type="dxa"/>
          <w:cantSplit/>
          <w:trHeight w:val="828"/>
        </w:trPr>
        <w:tc>
          <w:tcPr>
            <w:tcW w:w="2268" w:type="dxa"/>
            <w:gridSpan w:val="2"/>
            <w:tcBorders>
              <w:top w:val="single" w:sz="4" w:space="0" w:color="auto"/>
              <w:left w:val="nil"/>
              <w:right w:val="nil"/>
            </w:tcBorders>
            <w:shd w:val="clear" w:color="auto" w:fill="auto"/>
          </w:tcPr>
          <w:p w:rsidR="005407AD" w:rsidRPr="005407AD" w:rsidRDefault="005407AD" w:rsidP="005407AD">
            <w:pPr>
              <w:rPr>
                <w:rFonts w:eastAsia="Calibri"/>
                <w:sz w:val="24"/>
                <w:szCs w:val="24"/>
                <w:lang w:val="kk-KZ"/>
              </w:rPr>
            </w:pPr>
          </w:p>
        </w:tc>
      </w:tr>
      <w:tr w:rsidR="005407AD" w:rsidRPr="005407AD" w:rsidTr="00593770">
        <w:trPr>
          <w:cantSplit/>
          <w:trHeight w:val="165"/>
        </w:trPr>
        <w:tc>
          <w:tcPr>
            <w:tcW w:w="425" w:type="dxa"/>
            <w:vMerge w:val="restart"/>
            <w:tcBorders>
              <w:left w:val="single" w:sz="4" w:space="0" w:color="auto"/>
              <w:right w:val="single" w:sz="4" w:space="0" w:color="auto"/>
            </w:tcBorders>
            <w:shd w:val="clear" w:color="auto" w:fill="auto"/>
          </w:tcPr>
          <w:p w:rsidR="00BB4108" w:rsidRPr="005407AD" w:rsidRDefault="00BB4108" w:rsidP="00BB4108">
            <w:pPr>
              <w:numPr>
                <w:ilvl w:val="0"/>
                <w:numId w:val="10"/>
              </w:numPr>
              <w:spacing w:after="0" w:line="240" w:lineRule="auto"/>
              <w:rPr>
                <w:rFonts w:eastAsia="Calibri"/>
                <w:snapToGrid w:val="0"/>
                <w:sz w:val="24"/>
                <w:szCs w:val="24"/>
                <w:lang w:val="kk-KZ"/>
              </w:rPr>
            </w:pPr>
          </w:p>
        </w:tc>
        <w:tc>
          <w:tcPr>
            <w:tcW w:w="1843" w:type="dxa"/>
            <w:vMerge w:val="restart"/>
            <w:tcBorders>
              <w:left w:val="single" w:sz="4" w:space="0" w:color="auto"/>
              <w:right w:val="single" w:sz="4" w:space="0" w:color="auto"/>
            </w:tcBorders>
            <w:shd w:val="clear" w:color="auto" w:fill="auto"/>
          </w:tcPr>
          <w:p w:rsidR="005407AD" w:rsidRDefault="005407AD" w:rsidP="005407AD">
            <w:pPr>
              <w:spacing w:after="0" w:line="240" w:lineRule="auto"/>
              <w:rPr>
                <w:rFonts w:eastAsia="Calibri"/>
                <w:snapToGrid w:val="0"/>
                <w:sz w:val="24"/>
                <w:szCs w:val="24"/>
                <w:lang w:val="kk-KZ"/>
              </w:rPr>
            </w:pPr>
          </w:p>
          <w:p w:rsidR="005407AD" w:rsidRPr="005407AD" w:rsidRDefault="005407AD" w:rsidP="005407AD">
            <w:pPr>
              <w:spacing w:after="0" w:line="240" w:lineRule="auto"/>
              <w:rPr>
                <w:rFonts w:eastAsia="Calibri"/>
                <w:snapToGrid w:val="0"/>
                <w:sz w:val="24"/>
                <w:szCs w:val="24"/>
                <w:lang w:val="kk-KZ"/>
              </w:rPr>
            </w:pPr>
            <w:r w:rsidRPr="005407AD">
              <w:rPr>
                <w:rFonts w:eastAsia="Calibri"/>
                <w:snapToGrid w:val="0"/>
                <w:sz w:val="24"/>
                <w:szCs w:val="24"/>
                <w:lang w:val="kk-KZ"/>
              </w:rPr>
              <w:t xml:space="preserve">Шевчук   </w:t>
            </w:r>
          </w:p>
          <w:p w:rsidR="00BB4108" w:rsidRPr="005407AD" w:rsidRDefault="005407AD" w:rsidP="005407AD">
            <w:pPr>
              <w:spacing w:after="0" w:line="240" w:lineRule="auto"/>
              <w:rPr>
                <w:rFonts w:eastAsia="Calibri"/>
                <w:snapToGrid w:val="0"/>
                <w:sz w:val="24"/>
                <w:szCs w:val="24"/>
                <w:lang w:val="kk-KZ"/>
              </w:rPr>
            </w:pPr>
            <w:r w:rsidRPr="005407AD">
              <w:rPr>
                <w:rFonts w:eastAsia="Calibri"/>
                <w:snapToGrid w:val="0"/>
                <w:sz w:val="24"/>
                <w:szCs w:val="24"/>
                <w:lang w:val="kk-KZ"/>
              </w:rPr>
              <w:t xml:space="preserve">Евгения                       Петровна </w:t>
            </w:r>
          </w:p>
        </w:tc>
        <w:tc>
          <w:tcPr>
            <w:tcW w:w="5103" w:type="dxa"/>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Формирование боридных упрочняющих покрытий с обширной диффузной зоной на углеродистой стали</w:t>
            </w:r>
          </w:p>
        </w:tc>
        <w:tc>
          <w:tcPr>
            <w:tcW w:w="3119" w:type="dxa"/>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г. Барнаул, РФ,</w:t>
            </w:r>
          </w:p>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06.03-06.05.2023 г.</w:t>
            </w:r>
          </w:p>
        </w:tc>
        <w:tc>
          <w:tcPr>
            <w:tcW w:w="2977" w:type="dxa"/>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 xml:space="preserve">Алтайский государственный университет </w:t>
            </w:r>
          </w:p>
        </w:tc>
        <w:tc>
          <w:tcPr>
            <w:tcW w:w="866" w:type="dxa"/>
          </w:tcPr>
          <w:p w:rsidR="00BB4108" w:rsidRPr="005407AD" w:rsidRDefault="00BB4108" w:rsidP="00BB4108">
            <w:pPr>
              <w:spacing w:after="0" w:line="240" w:lineRule="auto"/>
              <w:jc w:val="center"/>
              <w:rPr>
                <w:rFonts w:eastAsia="Calibri"/>
                <w:snapToGrid w:val="0"/>
                <w:sz w:val="24"/>
                <w:szCs w:val="24"/>
                <w:lang w:val="kk-KZ"/>
              </w:rPr>
            </w:pPr>
            <w:r w:rsidRPr="005407AD">
              <w:rPr>
                <w:rFonts w:eastAsia="Calibri"/>
                <w:snapToGrid w:val="0"/>
                <w:sz w:val="24"/>
                <w:szCs w:val="24"/>
                <w:lang w:val="kk-KZ"/>
              </w:rPr>
              <w:t>120</w:t>
            </w:r>
          </w:p>
        </w:tc>
        <w:tc>
          <w:tcPr>
            <w:tcW w:w="1404" w:type="dxa"/>
          </w:tcPr>
          <w:p w:rsidR="00BB4108" w:rsidRPr="005407AD" w:rsidRDefault="00BB4108" w:rsidP="00BB4108">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165"/>
        </w:trPr>
        <w:tc>
          <w:tcPr>
            <w:tcW w:w="425" w:type="dxa"/>
            <w:vMerge/>
            <w:tcBorders>
              <w:left w:val="single" w:sz="4" w:space="0" w:color="auto"/>
              <w:right w:val="single" w:sz="4" w:space="0" w:color="auto"/>
            </w:tcBorders>
            <w:shd w:val="clear" w:color="auto" w:fill="auto"/>
          </w:tcPr>
          <w:p w:rsidR="00BB4108" w:rsidRPr="005407AD" w:rsidRDefault="00BB4108" w:rsidP="00BB4108">
            <w:pPr>
              <w:numPr>
                <w:ilvl w:val="0"/>
                <w:numId w:val="10"/>
              </w:numPr>
              <w:spacing w:after="0" w:line="240" w:lineRule="auto"/>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BB4108" w:rsidRPr="005407AD" w:rsidRDefault="00BB4108" w:rsidP="00BB4108">
            <w:pPr>
              <w:spacing w:after="0" w:line="240" w:lineRule="auto"/>
              <w:rPr>
                <w:rFonts w:eastAsia="Calibri"/>
                <w:snapToGrid w:val="0"/>
                <w:sz w:val="24"/>
                <w:szCs w:val="24"/>
                <w:lang w:val="kk-KZ"/>
              </w:rPr>
            </w:pPr>
          </w:p>
        </w:tc>
        <w:tc>
          <w:tcPr>
            <w:tcW w:w="5103" w:type="dxa"/>
          </w:tcPr>
          <w:p w:rsidR="00BB4108" w:rsidRPr="005407AD" w:rsidRDefault="00BB4108" w:rsidP="00BB4108">
            <w:pPr>
              <w:spacing w:after="0" w:line="240" w:lineRule="auto"/>
              <w:rPr>
                <w:rFonts w:eastAsia="Calibri"/>
                <w:snapToGrid w:val="0"/>
                <w:sz w:val="24"/>
                <w:szCs w:val="24"/>
                <w:lang w:val="kk-KZ"/>
              </w:rPr>
            </w:pPr>
            <w:proofErr w:type="spellStart"/>
            <w:r w:rsidRPr="005407AD">
              <w:rPr>
                <w:bCs/>
                <w:sz w:val="24"/>
                <w:szCs w:val="24"/>
              </w:rPr>
              <w:t>Биомедицинская</w:t>
            </w:r>
            <w:proofErr w:type="spellEnd"/>
            <w:r w:rsidRPr="005407AD">
              <w:rPr>
                <w:bCs/>
                <w:sz w:val="24"/>
                <w:szCs w:val="24"/>
              </w:rPr>
              <w:t xml:space="preserve"> </w:t>
            </w:r>
            <w:proofErr w:type="spellStart"/>
            <w:r w:rsidRPr="005407AD">
              <w:rPr>
                <w:bCs/>
                <w:sz w:val="24"/>
                <w:szCs w:val="24"/>
              </w:rPr>
              <w:t>инженерия</w:t>
            </w:r>
            <w:proofErr w:type="spellEnd"/>
          </w:p>
        </w:tc>
        <w:tc>
          <w:tcPr>
            <w:tcW w:w="3119" w:type="dxa"/>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г. Барнаул, РФ,</w:t>
            </w:r>
          </w:p>
          <w:p w:rsidR="00BB4108" w:rsidRPr="005407AD" w:rsidRDefault="00BB4108" w:rsidP="00BB4108">
            <w:pPr>
              <w:spacing w:after="0" w:line="240" w:lineRule="auto"/>
              <w:rPr>
                <w:rFonts w:eastAsia="Calibri"/>
                <w:snapToGrid w:val="0"/>
                <w:sz w:val="24"/>
                <w:szCs w:val="24"/>
                <w:lang w:val="kk-KZ"/>
              </w:rPr>
            </w:pPr>
            <w:r w:rsidRPr="005407AD">
              <w:rPr>
                <w:sz w:val="24"/>
                <w:szCs w:val="24"/>
              </w:rPr>
              <w:t xml:space="preserve">3 </w:t>
            </w:r>
            <w:proofErr w:type="spellStart"/>
            <w:r w:rsidRPr="005407AD">
              <w:rPr>
                <w:sz w:val="24"/>
                <w:szCs w:val="24"/>
              </w:rPr>
              <w:t>марта</w:t>
            </w:r>
            <w:proofErr w:type="spellEnd"/>
            <w:r w:rsidRPr="005407AD">
              <w:rPr>
                <w:sz w:val="24"/>
                <w:szCs w:val="24"/>
              </w:rPr>
              <w:t xml:space="preserve"> 2025 </w:t>
            </w:r>
            <w:proofErr w:type="spellStart"/>
            <w:r w:rsidRPr="005407AD">
              <w:rPr>
                <w:sz w:val="24"/>
                <w:szCs w:val="24"/>
              </w:rPr>
              <w:t>по</w:t>
            </w:r>
            <w:proofErr w:type="spellEnd"/>
            <w:r w:rsidRPr="005407AD">
              <w:rPr>
                <w:sz w:val="24"/>
                <w:szCs w:val="24"/>
              </w:rPr>
              <w:t xml:space="preserve"> 30 </w:t>
            </w:r>
            <w:proofErr w:type="spellStart"/>
            <w:r w:rsidRPr="005407AD">
              <w:rPr>
                <w:sz w:val="24"/>
                <w:szCs w:val="24"/>
              </w:rPr>
              <w:t>апреля</w:t>
            </w:r>
            <w:proofErr w:type="spellEnd"/>
            <w:r w:rsidRPr="005407AD">
              <w:rPr>
                <w:sz w:val="24"/>
                <w:szCs w:val="24"/>
              </w:rPr>
              <w:t xml:space="preserve"> 2025 </w:t>
            </w:r>
            <w:proofErr w:type="spellStart"/>
            <w:r w:rsidRPr="005407AD">
              <w:rPr>
                <w:sz w:val="24"/>
                <w:szCs w:val="24"/>
              </w:rPr>
              <w:t>года</w:t>
            </w:r>
            <w:proofErr w:type="spellEnd"/>
          </w:p>
        </w:tc>
        <w:tc>
          <w:tcPr>
            <w:tcW w:w="2977" w:type="dxa"/>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Алтайский государственный университет</w:t>
            </w:r>
          </w:p>
        </w:tc>
        <w:tc>
          <w:tcPr>
            <w:tcW w:w="866" w:type="dxa"/>
          </w:tcPr>
          <w:p w:rsidR="00BB4108" w:rsidRPr="005407AD" w:rsidRDefault="00BB4108" w:rsidP="00BB4108">
            <w:pPr>
              <w:spacing w:after="0" w:line="240" w:lineRule="auto"/>
              <w:jc w:val="center"/>
              <w:rPr>
                <w:rFonts w:eastAsia="Calibri"/>
                <w:snapToGrid w:val="0"/>
                <w:sz w:val="24"/>
                <w:szCs w:val="24"/>
                <w:lang w:val="kk-KZ"/>
              </w:rPr>
            </w:pPr>
            <w:r w:rsidRPr="005407AD">
              <w:rPr>
                <w:rFonts w:eastAsia="Calibri"/>
                <w:snapToGrid w:val="0"/>
                <w:sz w:val="24"/>
                <w:szCs w:val="24"/>
                <w:lang w:val="kk-KZ"/>
              </w:rPr>
              <w:t>72</w:t>
            </w:r>
          </w:p>
        </w:tc>
        <w:tc>
          <w:tcPr>
            <w:tcW w:w="1404" w:type="dxa"/>
          </w:tcPr>
          <w:p w:rsidR="00BB4108" w:rsidRPr="005407AD" w:rsidRDefault="00BB4108" w:rsidP="00BB4108">
            <w:pPr>
              <w:spacing w:after="0" w:line="240" w:lineRule="auto"/>
              <w:rPr>
                <w:sz w:val="24"/>
                <w:szCs w:val="24"/>
              </w:rPr>
            </w:pPr>
            <w:r w:rsidRPr="005407AD">
              <w:rPr>
                <w:sz w:val="24"/>
                <w:szCs w:val="24"/>
                <w:lang w:val="kk-KZ"/>
              </w:rPr>
              <w:t>Сертификат</w:t>
            </w:r>
          </w:p>
        </w:tc>
      </w:tr>
      <w:tr w:rsidR="005407AD" w:rsidRPr="005407AD" w:rsidTr="00593770">
        <w:trPr>
          <w:cantSplit/>
          <w:trHeight w:val="165"/>
        </w:trPr>
        <w:tc>
          <w:tcPr>
            <w:tcW w:w="425" w:type="dxa"/>
            <w:vMerge/>
            <w:tcBorders>
              <w:left w:val="single" w:sz="4" w:space="0" w:color="auto"/>
              <w:right w:val="single" w:sz="4" w:space="0" w:color="auto"/>
            </w:tcBorders>
            <w:shd w:val="clear" w:color="auto" w:fill="auto"/>
          </w:tcPr>
          <w:p w:rsidR="00BB4108" w:rsidRPr="005407AD" w:rsidRDefault="00BB4108" w:rsidP="00BB4108">
            <w:pPr>
              <w:numPr>
                <w:ilvl w:val="0"/>
                <w:numId w:val="10"/>
              </w:numPr>
              <w:spacing w:after="0" w:line="240" w:lineRule="auto"/>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BB4108" w:rsidRPr="005407AD" w:rsidRDefault="00BB4108" w:rsidP="00BB4108">
            <w:pPr>
              <w:spacing w:after="0" w:line="240" w:lineRule="auto"/>
              <w:rPr>
                <w:rFonts w:eastAsia="Calibri"/>
                <w:snapToGrid w:val="0"/>
                <w:sz w:val="24"/>
                <w:szCs w:val="24"/>
                <w:lang w:val="kk-KZ"/>
              </w:rPr>
            </w:pPr>
          </w:p>
        </w:tc>
        <w:tc>
          <w:tcPr>
            <w:tcW w:w="5103" w:type="dxa"/>
          </w:tcPr>
          <w:p w:rsidR="00BB4108" w:rsidRPr="005407AD" w:rsidRDefault="00BB4108" w:rsidP="00BB4108">
            <w:pPr>
              <w:spacing w:before="58" w:after="0" w:line="240" w:lineRule="auto"/>
              <w:ind w:right="989"/>
              <w:rPr>
                <w:sz w:val="24"/>
                <w:szCs w:val="24"/>
                <w:lang w:val="ru-RU" w:eastAsia="ru-RU"/>
              </w:rPr>
            </w:pPr>
            <w:r w:rsidRPr="005407AD">
              <w:rPr>
                <w:bCs/>
                <w:sz w:val="24"/>
                <w:szCs w:val="24"/>
                <w:lang w:val="ru-RU" w:eastAsia="ru-RU"/>
              </w:rPr>
              <w:t xml:space="preserve">Исследование свойств </w:t>
            </w:r>
            <w:proofErr w:type="spellStart"/>
            <w:r w:rsidRPr="005407AD">
              <w:rPr>
                <w:bCs/>
                <w:sz w:val="24"/>
                <w:szCs w:val="24"/>
                <w:lang w:val="ru-RU" w:eastAsia="ru-RU"/>
              </w:rPr>
              <w:t>наночастиц</w:t>
            </w:r>
            <w:proofErr w:type="spellEnd"/>
            <w:r w:rsidRPr="005407AD">
              <w:rPr>
                <w:bCs/>
                <w:sz w:val="24"/>
                <w:szCs w:val="24"/>
                <w:lang w:val="ru-RU" w:eastAsia="ru-RU"/>
              </w:rPr>
              <w:t xml:space="preserve"> и их применение в </w:t>
            </w:r>
            <w:proofErr w:type="spellStart"/>
            <w:r w:rsidRPr="005407AD">
              <w:rPr>
                <w:bCs/>
                <w:sz w:val="24"/>
                <w:szCs w:val="24"/>
                <w:lang w:val="ru-RU" w:eastAsia="ru-RU"/>
              </w:rPr>
              <w:t>борировании</w:t>
            </w:r>
            <w:proofErr w:type="spellEnd"/>
            <w:r w:rsidRPr="005407AD">
              <w:rPr>
                <w:bCs/>
                <w:sz w:val="24"/>
                <w:szCs w:val="24"/>
                <w:lang w:val="ru-RU" w:eastAsia="ru-RU"/>
              </w:rPr>
              <w:t xml:space="preserve"> стали</w:t>
            </w:r>
          </w:p>
        </w:tc>
        <w:tc>
          <w:tcPr>
            <w:tcW w:w="3119" w:type="dxa"/>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г. Барнаул, РФ,</w:t>
            </w:r>
          </w:p>
          <w:p w:rsidR="00BB4108" w:rsidRPr="005407AD" w:rsidRDefault="00BB4108" w:rsidP="00BB4108">
            <w:pPr>
              <w:spacing w:after="0" w:line="240" w:lineRule="auto"/>
              <w:rPr>
                <w:rFonts w:eastAsia="Calibri"/>
                <w:snapToGrid w:val="0"/>
                <w:sz w:val="24"/>
                <w:szCs w:val="24"/>
                <w:lang w:val="ru-RU"/>
              </w:rPr>
            </w:pPr>
            <w:r w:rsidRPr="005407AD">
              <w:rPr>
                <w:sz w:val="24"/>
                <w:szCs w:val="24"/>
                <w:lang w:val="ru-RU"/>
              </w:rPr>
              <w:t>7 февраля 2025 года по 7 марта 2025 года</w:t>
            </w:r>
          </w:p>
        </w:tc>
        <w:tc>
          <w:tcPr>
            <w:tcW w:w="2977" w:type="dxa"/>
          </w:tcPr>
          <w:p w:rsidR="00BB4108" w:rsidRPr="005407AD" w:rsidRDefault="00BB4108" w:rsidP="00BB4108">
            <w:pPr>
              <w:spacing w:after="0" w:line="240" w:lineRule="auto"/>
              <w:rPr>
                <w:rFonts w:eastAsia="Calibri"/>
                <w:snapToGrid w:val="0"/>
                <w:sz w:val="24"/>
                <w:szCs w:val="24"/>
                <w:lang w:val="kk-KZ"/>
              </w:rPr>
            </w:pPr>
            <w:r w:rsidRPr="005407AD">
              <w:rPr>
                <w:rFonts w:eastAsia="Calibri"/>
                <w:snapToGrid w:val="0"/>
                <w:sz w:val="24"/>
                <w:szCs w:val="24"/>
                <w:lang w:val="kk-KZ"/>
              </w:rPr>
              <w:t>Алтайский государственный университет</w:t>
            </w:r>
          </w:p>
        </w:tc>
        <w:tc>
          <w:tcPr>
            <w:tcW w:w="866" w:type="dxa"/>
          </w:tcPr>
          <w:p w:rsidR="00BB4108" w:rsidRPr="005407AD" w:rsidRDefault="00BB4108" w:rsidP="00BB4108">
            <w:pPr>
              <w:spacing w:after="0" w:line="240" w:lineRule="auto"/>
              <w:jc w:val="center"/>
              <w:rPr>
                <w:rFonts w:eastAsia="Calibri"/>
                <w:snapToGrid w:val="0"/>
                <w:sz w:val="24"/>
                <w:szCs w:val="24"/>
                <w:lang w:val="kk-KZ"/>
              </w:rPr>
            </w:pPr>
            <w:r w:rsidRPr="005407AD">
              <w:rPr>
                <w:rFonts w:eastAsia="Calibri"/>
                <w:snapToGrid w:val="0"/>
                <w:sz w:val="24"/>
                <w:szCs w:val="24"/>
                <w:lang w:val="kk-KZ"/>
              </w:rPr>
              <w:t>300</w:t>
            </w:r>
          </w:p>
        </w:tc>
        <w:tc>
          <w:tcPr>
            <w:tcW w:w="1404" w:type="dxa"/>
          </w:tcPr>
          <w:p w:rsidR="00BB4108" w:rsidRPr="005407AD" w:rsidRDefault="00BB4108" w:rsidP="00BB4108">
            <w:pPr>
              <w:spacing w:after="0" w:line="240" w:lineRule="auto"/>
              <w:rPr>
                <w:sz w:val="24"/>
                <w:szCs w:val="24"/>
              </w:rPr>
            </w:pPr>
            <w:r w:rsidRPr="005407AD">
              <w:rPr>
                <w:sz w:val="24"/>
                <w:szCs w:val="24"/>
                <w:lang w:val="kk-KZ"/>
              </w:rPr>
              <w:t>Сертификат</w:t>
            </w:r>
          </w:p>
        </w:tc>
      </w:tr>
      <w:tr w:rsidR="005407AD" w:rsidRPr="005407AD" w:rsidTr="00593770">
        <w:trPr>
          <w:cantSplit/>
          <w:trHeight w:val="165"/>
        </w:trPr>
        <w:tc>
          <w:tcPr>
            <w:tcW w:w="425" w:type="dxa"/>
            <w:vMerge/>
            <w:tcBorders>
              <w:left w:val="single" w:sz="4" w:space="0" w:color="auto"/>
              <w:right w:val="single" w:sz="4" w:space="0" w:color="auto"/>
            </w:tcBorders>
            <w:shd w:val="clear" w:color="auto" w:fill="auto"/>
          </w:tcPr>
          <w:p w:rsidR="00D26325" w:rsidRPr="005407AD" w:rsidRDefault="00D26325" w:rsidP="00D26325">
            <w:pPr>
              <w:numPr>
                <w:ilvl w:val="0"/>
                <w:numId w:val="10"/>
              </w:numPr>
              <w:spacing w:after="0" w:line="240" w:lineRule="auto"/>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p>
        </w:tc>
        <w:tc>
          <w:tcPr>
            <w:tcW w:w="5103" w:type="dxa"/>
          </w:tcPr>
          <w:p w:rsidR="00D26325" w:rsidRPr="005407AD" w:rsidRDefault="00D26325" w:rsidP="005407AD">
            <w:pPr>
              <w:pStyle w:val="afe"/>
              <w:spacing w:before="120" w:beforeAutospacing="0" w:after="0" w:afterAutospacing="0"/>
            </w:pPr>
            <w:r w:rsidRPr="005407AD">
              <w:rPr>
                <w:bCs/>
              </w:rPr>
              <w:t xml:space="preserve">Общий курс физики </w:t>
            </w:r>
            <w:proofErr w:type="gramStart"/>
            <w:r w:rsidRPr="005407AD">
              <w:rPr>
                <w:bCs/>
              </w:rPr>
              <w:t>и </w:t>
            </w:r>
            <w:r w:rsidR="005407AD" w:rsidRPr="005407AD">
              <w:rPr>
                <w:bCs/>
              </w:rPr>
              <w:t xml:space="preserve"> </w:t>
            </w:r>
            <w:r w:rsidRPr="005407AD">
              <w:rPr>
                <w:bCs/>
              </w:rPr>
              <w:t>астрономии</w:t>
            </w:r>
            <w:proofErr w:type="gramEnd"/>
          </w:p>
          <w:p w:rsidR="00D26325" w:rsidRPr="005407AD" w:rsidRDefault="00D26325" w:rsidP="00D26325">
            <w:pPr>
              <w:spacing w:before="58" w:after="0" w:line="240" w:lineRule="auto"/>
              <w:ind w:right="989"/>
              <w:rPr>
                <w:bCs/>
                <w:sz w:val="24"/>
                <w:szCs w:val="24"/>
                <w:lang w:val="ru-RU" w:eastAsia="ru-RU"/>
              </w:rPr>
            </w:pPr>
          </w:p>
        </w:tc>
        <w:tc>
          <w:tcPr>
            <w:tcW w:w="3119" w:type="dxa"/>
          </w:tcPr>
          <w:p w:rsidR="00D26325" w:rsidRPr="005407AD" w:rsidRDefault="00D26325" w:rsidP="00D26325">
            <w:pPr>
              <w:spacing w:after="0" w:line="240" w:lineRule="auto"/>
              <w:rPr>
                <w:sz w:val="24"/>
                <w:szCs w:val="24"/>
              </w:rPr>
            </w:pPr>
            <w:r w:rsidRPr="005407AD">
              <w:rPr>
                <w:bCs/>
                <w:sz w:val="24"/>
                <w:szCs w:val="24"/>
                <w:lang w:val="kk-KZ"/>
              </w:rPr>
              <w:t>г.Кызылорда,</w:t>
            </w:r>
          </w:p>
          <w:p w:rsidR="00D26325" w:rsidRPr="005407AD" w:rsidRDefault="00D26325" w:rsidP="00D26325">
            <w:pPr>
              <w:spacing w:after="0" w:line="240" w:lineRule="auto"/>
              <w:rPr>
                <w:b/>
                <w:bCs/>
                <w:sz w:val="24"/>
                <w:szCs w:val="24"/>
                <w:lang w:val="kk-KZ"/>
              </w:rPr>
            </w:pPr>
            <w:r w:rsidRPr="005407AD">
              <w:rPr>
                <w:sz w:val="24"/>
                <w:szCs w:val="24"/>
              </w:rPr>
              <w:t>21.04.2025 ж. - 02.05.2025 ж.</w:t>
            </w:r>
          </w:p>
        </w:tc>
        <w:tc>
          <w:tcPr>
            <w:tcW w:w="2977" w:type="dxa"/>
            <w:vAlign w:val="center"/>
          </w:tcPr>
          <w:p w:rsidR="00D26325" w:rsidRPr="005407AD" w:rsidRDefault="00D26325" w:rsidP="00D26325">
            <w:pPr>
              <w:spacing w:after="0" w:line="240" w:lineRule="auto"/>
              <w:rPr>
                <w:sz w:val="24"/>
                <w:szCs w:val="24"/>
                <w:lang w:val="kk-KZ"/>
              </w:rPr>
            </w:pPr>
            <w:r w:rsidRPr="005407AD">
              <w:rPr>
                <w:sz w:val="24"/>
                <w:szCs w:val="24"/>
                <w:lang w:val="kk-KZ"/>
              </w:rPr>
              <w:t>Қорқыт ата университеті</w:t>
            </w:r>
          </w:p>
        </w:tc>
        <w:tc>
          <w:tcPr>
            <w:tcW w:w="866" w:type="dxa"/>
          </w:tcPr>
          <w:p w:rsidR="00D26325" w:rsidRPr="005407AD" w:rsidRDefault="00D26325" w:rsidP="00D26325">
            <w:pPr>
              <w:spacing w:after="0" w:line="240" w:lineRule="auto"/>
              <w:contextualSpacing/>
              <w:jc w:val="center"/>
              <w:rPr>
                <w:sz w:val="24"/>
                <w:szCs w:val="24"/>
                <w:lang w:val="ru-RU"/>
              </w:rPr>
            </w:pPr>
            <w:r w:rsidRPr="005407AD">
              <w:rPr>
                <w:sz w:val="24"/>
                <w:szCs w:val="24"/>
                <w:lang w:val="kk-KZ"/>
              </w:rPr>
              <w:t>72</w:t>
            </w:r>
          </w:p>
        </w:tc>
        <w:tc>
          <w:tcPr>
            <w:tcW w:w="1404" w:type="dxa"/>
          </w:tcPr>
          <w:p w:rsidR="00D26325" w:rsidRPr="005407AD" w:rsidRDefault="00D26325" w:rsidP="00D26325">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280"/>
        </w:trPr>
        <w:tc>
          <w:tcPr>
            <w:tcW w:w="425" w:type="dxa"/>
            <w:vMerge/>
            <w:tcBorders>
              <w:left w:val="single" w:sz="4" w:space="0" w:color="auto"/>
              <w:right w:val="single" w:sz="4" w:space="0" w:color="auto"/>
            </w:tcBorders>
            <w:shd w:val="clear" w:color="auto" w:fill="auto"/>
          </w:tcPr>
          <w:p w:rsidR="00D26325" w:rsidRPr="005407AD" w:rsidRDefault="00D26325" w:rsidP="00D26325">
            <w:pPr>
              <w:numPr>
                <w:ilvl w:val="0"/>
                <w:numId w:val="10"/>
              </w:numPr>
              <w:spacing w:after="0" w:line="240" w:lineRule="auto"/>
              <w:rPr>
                <w:rFonts w:eastAsia="Calibri"/>
                <w:snapToGrid w:val="0"/>
                <w:sz w:val="24"/>
                <w:szCs w:val="24"/>
                <w:lang w:val="kk-KZ"/>
              </w:rPr>
            </w:pPr>
          </w:p>
        </w:tc>
        <w:tc>
          <w:tcPr>
            <w:tcW w:w="1843" w:type="dxa"/>
            <w:vMerge/>
            <w:tcBorders>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kk-KZ"/>
              </w:rPr>
            </w:pPr>
            <w:r w:rsidRPr="005407AD">
              <w:rPr>
                <w:sz w:val="24"/>
                <w:szCs w:val="24"/>
                <w:lang w:val="kk-KZ"/>
              </w:rPr>
              <w:t>Физика атома и атомного ядра</w:t>
            </w:r>
          </w:p>
        </w:tc>
        <w:tc>
          <w:tcPr>
            <w:tcW w:w="3119"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ind w:left="59" w:right="-40"/>
              <w:contextualSpacing/>
              <w:rPr>
                <w:sz w:val="24"/>
                <w:szCs w:val="24"/>
                <w:lang w:val="ru-RU"/>
              </w:rPr>
            </w:pPr>
            <w:r w:rsidRPr="005407AD">
              <w:rPr>
                <w:sz w:val="24"/>
                <w:szCs w:val="24"/>
                <w:lang w:val="ru-RU"/>
              </w:rPr>
              <w:t xml:space="preserve">Усть-Каменогорск, </w:t>
            </w:r>
          </w:p>
          <w:p w:rsidR="00D26325" w:rsidRPr="005407AD" w:rsidRDefault="00D26325" w:rsidP="00D26325">
            <w:pPr>
              <w:spacing w:after="0" w:line="240" w:lineRule="auto"/>
              <w:ind w:left="59" w:right="-40"/>
              <w:contextualSpacing/>
              <w:rPr>
                <w:sz w:val="24"/>
                <w:szCs w:val="24"/>
                <w:lang w:val="ru-RU"/>
              </w:rPr>
            </w:pPr>
            <w:r w:rsidRPr="005407AD">
              <w:rPr>
                <w:sz w:val="24"/>
                <w:szCs w:val="24"/>
                <w:lang w:val="ru-RU"/>
              </w:rPr>
              <w:t>04.03-16.03.2024</w:t>
            </w:r>
          </w:p>
        </w:tc>
        <w:tc>
          <w:tcPr>
            <w:tcW w:w="2977"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contextualSpacing/>
              <w:rPr>
                <w:rFonts w:eastAsia="Calibri"/>
                <w:snapToGrid w:val="0"/>
                <w:sz w:val="24"/>
                <w:szCs w:val="24"/>
                <w:lang w:val="kk-KZ"/>
              </w:rPr>
            </w:pPr>
            <w:r w:rsidRPr="005407AD">
              <w:rPr>
                <w:sz w:val="24"/>
                <w:szCs w:val="24"/>
                <w:lang w:val="ru-RU"/>
              </w:rPr>
              <w:t xml:space="preserve">ВКТУ </w:t>
            </w:r>
            <w:proofErr w:type="spellStart"/>
            <w:r w:rsidRPr="005407AD">
              <w:rPr>
                <w:sz w:val="24"/>
                <w:szCs w:val="24"/>
                <w:lang w:val="ru-RU"/>
              </w:rPr>
              <w:t>им.Д.Серикбаева</w:t>
            </w:r>
            <w:proofErr w:type="spellEnd"/>
          </w:p>
        </w:tc>
        <w:tc>
          <w:tcPr>
            <w:tcW w:w="866"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ind w:right="-40" w:hanging="182"/>
              <w:contextualSpacing/>
              <w:jc w:val="center"/>
              <w:rPr>
                <w:rFonts w:eastAsia="Calibri"/>
                <w:snapToGrid w:val="0"/>
                <w:sz w:val="24"/>
                <w:szCs w:val="24"/>
                <w:lang w:val="kk-KZ"/>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rPr>
                <w:sz w:val="24"/>
                <w:szCs w:val="24"/>
                <w:lang w:val="ru-RU"/>
              </w:rPr>
            </w:pPr>
            <w:r w:rsidRPr="005407AD">
              <w:rPr>
                <w:sz w:val="24"/>
                <w:szCs w:val="24"/>
                <w:lang w:val="ru-RU"/>
              </w:rPr>
              <w:t xml:space="preserve">Сертификат </w:t>
            </w:r>
          </w:p>
        </w:tc>
      </w:tr>
      <w:tr w:rsidR="005407AD" w:rsidRPr="005407AD" w:rsidTr="00593770">
        <w:trPr>
          <w:cantSplit/>
          <w:trHeight w:val="688"/>
        </w:trPr>
        <w:tc>
          <w:tcPr>
            <w:tcW w:w="425" w:type="dxa"/>
            <w:tcBorders>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Акенева Ж.М.</w:t>
            </w:r>
          </w:p>
        </w:tc>
        <w:tc>
          <w:tcPr>
            <w:tcW w:w="5103" w:type="dxa"/>
            <w:tcBorders>
              <w:top w:val="single" w:sz="4" w:space="0" w:color="auto"/>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Инклюзивті білім беру жүйесіндк ерекше білім беру қажеттілігі бар балаларға психологиялық-педагогикалық қолдау көрсету</w:t>
            </w:r>
          </w:p>
        </w:tc>
        <w:tc>
          <w:tcPr>
            <w:tcW w:w="3119"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25.11-06.12.2024г.</w:t>
            </w:r>
          </w:p>
        </w:tc>
        <w:tc>
          <w:tcPr>
            <w:tcW w:w="2977"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Біліктілікті арттырудың Қазақстандық Өңіраралық Орталығы</w:t>
            </w:r>
          </w:p>
        </w:tc>
        <w:tc>
          <w:tcPr>
            <w:tcW w:w="866" w:type="dxa"/>
            <w:tcBorders>
              <w:top w:val="single" w:sz="4" w:space="0" w:color="auto"/>
              <w:left w:val="single" w:sz="4" w:space="0" w:color="auto"/>
              <w:right w:val="single" w:sz="4" w:space="0" w:color="auto"/>
            </w:tcBorders>
          </w:tcPr>
          <w:p w:rsidR="00D26325" w:rsidRPr="005407AD" w:rsidRDefault="00D26325" w:rsidP="00D26325">
            <w:pPr>
              <w:spacing w:after="0" w:line="240" w:lineRule="auto"/>
              <w:jc w:val="center"/>
              <w:rPr>
                <w:rFonts w:eastAsia="Calibri"/>
                <w:snapToGrid w:val="0"/>
                <w:sz w:val="24"/>
                <w:szCs w:val="24"/>
                <w:lang w:val="kk-KZ"/>
              </w:rPr>
            </w:pPr>
            <w:r w:rsidRPr="005407AD">
              <w:rPr>
                <w:rFonts w:eastAsia="Calibri"/>
                <w:snapToGrid w:val="0"/>
                <w:sz w:val="24"/>
                <w:szCs w:val="24"/>
                <w:lang w:val="kk-KZ"/>
              </w:rPr>
              <w:t>80</w:t>
            </w:r>
          </w:p>
        </w:tc>
        <w:tc>
          <w:tcPr>
            <w:tcW w:w="1404"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sz w:val="24"/>
                <w:szCs w:val="24"/>
                <w:lang w:val="kk-KZ"/>
              </w:rPr>
            </w:pPr>
            <w:r w:rsidRPr="005407AD">
              <w:rPr>
                <w:sz w:val="24"/>
                <w:szCs w:val="24"/>
                <w:lang w:val="kk-KZ"/>
              </w:rPr>
              <w:t>Сертификат</w:t>
            </w:r>
          </w:p>
        </w:tc>
      </w:tr>
      <w:tr w:rsidR="005407AD" w:rsidRPr="005407AD" w:rsidTr="00593770">
        <w:trPr>
          <w:cantSplit/>
          <w:trHeight w:val="556"/>
        </w:trPr>
        <w:tc>
          <w:tcPr>
            <w:tcW w:w="425" w:type="dxa"/>
            <w:tcBorders>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p>
        </w:tc>
        <w:tc>
          <w:tcPr>
            <w:tcW w:w="5103" w:type="dxa"/>
            <w:tcBorders>
              <w:top w:val="single" w:sz="4" w:space="0" w:color="auto"/>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ru-RU"/>
              </w:rPr>
            </w:pPr>
            <w:r w:rsidRPr="005407AD">
              <w:rPr>
                <w:rFonts w:eastAsia="Calibri"/>
                <w:snapToGrid w:val="0"/>
                <w:sz w:val="24"/>
                <w:szCs w:val="24"/>
                <w:lang w:val="ru-RU"/>
              </w:rPr>
              <w:t>Основы нейронных сетей и искусственного интеллекта</w:t>
            </w:r>
          </w:p>
        </w:tc>
        <w:tc>
          <w:tcPr>
            <w:tcW w:w="3119" w:type="dxa"/>
            <w:tcBorders>
              <w:top w:val="single" w:sz="4" w:space="0" w:color="auto"/>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ru-RU"/>
              </w:rPr>
            </w:pPr>
            <w:proofErr w:type="spellStart"/>
            <w:r w:rsidRPr="005407AD">
              <w:rPr>
                <w:rFonts w:eastAsia="Calibri"/>
                <w:snapToGrid w:val="0"/>
                <w:sz w:val="24"/>
                <w:szCs w:val="24"/>
                <w:lang w:val="ru-RU"/>
              </w:rPr>
              <w:t>Г.Астана</w:t>
            </w:r>
            <w:proofErr w:type="spellEnd"/>
          </w:p>
          <w:p w:rsidR="00D26325" w:rsidRPr="005407AD" w:rsidRDefault="00D26325" w:rsidP="00D26325">
            <w:pPr>
              <w:spacing w:after="0" w:line="240" w:lineRule="auto"/>
              <w:rPr>
                <w:rFonts w:eastAsia="Calibri"/>
                <w:snapToGrid w:val="0"/>
                <w:sz w:val="24"/>
                <w:szCs w:val="24"/>
                <w:lang w:val="ru-RU"/>
              </w:rPr>
            </w:pPr>
            <w:r w:rsidRPr="005407AD">
              <w:rPr>
                <w:rFonts w:eastAsia="Calibri"/>
                <w:snapToGrid w:val="0"/>
                <w:sz w:val="24"/>
                <w:szCs w:val="24"/>
                <w:lang w:val="ru-RU"/>
              </w:rPr>
              <w:t>10.03.-21.03.2025 г.</w:t>
            </w:r>
          </w:p>
        </w:tc>
        <w:tc>
          <w:tcPr>
            <w:tcW w:w="2977" w:type="dxa"/>
            <w:tcBorders>
              <w:top w:val="single" w:sz="4" w:space="0" w:color="auto"/>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ТОО «Современно научно-образовательный центр»</w:t>
            </w:r>
          </w:p>
        </w:tc>
        <w:tc>
          <w:tcPr>
            <w:tcW w:w="866" w:type="dxa"/>
            <w:tcBorders>
              <w:top w:val="single" w:sz="4" w:space="0" w:color="auto"/>
              <w:left w:val="single" w:sz="4" w:space="0" w:color="auto"/>
              <w:right w:val="single" w:sz="4" w:space="0" w:color="auto"/>
            </w:tcBorders>
          </w:tcPr>
          <w:p w:rsidR="00D26325" w:rsidRPr="005407AD" w:rsidRDefault="00D26325" w:rsidP="00D26325">
            <w:pPr>
              <w:spacing w:after="0" w:line="240" w:lineRule="auto"/>
              <w:jc w:val="center"/>
              <w:rPr>
                <w:rFonts w:eastAsia="Calibri"/>
                <w:snapToGrid w:val="0"/>
                <w:sz w:val="24"/>
                <w:szCs w:val="24"/>
                <w:lang w:val="kk-KZ"/>
              </w:rPr>
            </w:pPr>
            <w:r w:rsidRPr="005407AD">
              <w:rPr>
                <w:rFonts w:eastAsia="Calibri"/>
                <w:snapToGrid w:val="0"/>
                <w:sz w:val="24"/>
                <w:szCs w:val="24"/>
                <w:lang w:val="kk-KZ"/>
              </w:rPr>
              <w:t>72</w:t>
            </w:r>
          </w:p>
        </w:tc>
        <w:tc>
          <w:tcPr>
            <w:tcW w:w="1404"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sz w:val="24"/>
                <w:szCs w:val="24"/>
                <w:lang w:val="kk-KZ"/>
              </w:rPr>
            </w:pPr>
            <w:r w:rsidRPr="005407AD">
              <w:rPr>
                <w:sz w:val="24"/>
                <w:szCs w:val="24"/>
                <w:lang w:val="kk-KZ"/>
              </w:rPr>
              <w:t>Сертификат</w:t>
            </w:r>
          </w:p>
        </w:tc>
      </w:tr>
      <w:tr w:rsidR="005407AD" w:rsidRPr="005407AD" w:rsidTr="00593770">
        <w:trPr>
          <w:cantSplit/>
          <w:trHeight w:val="556"/>
        </w:trPr>
        <w:tc>
          <w:tcPr>
            <w:tcW w:w="425" w:type="dxa"/>
            <w:tcBorders>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p>
        </w:tc>
        <w:tc>
          <w:tcPr>
            <w:tcW w:w="5103" w:type="dxa"/>
            <w:tcBorders>
              <w:top w:val="single" w:sz="4" w:space="0" w:color="auto"/>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ru-RU"/>
              </w:rPr>
            </w:pPr>
            <w:proofErr w:type="spellStart"/>
            <w:r w:rsidRPr="005407AD">
              <w:rPr>
                <w:bCs/>
                <w:sz w:val="24"/>
                <w:szCs w:val="24"/>
              </w:rPr>
              <w:t>Электротехника</w:t>
            </w:r>
            <w:proofErr w:type="spellEnd"/>
          </w:p>
        </w:tc>
        <w:tc>
          <w:tcPr>
            <w:tcW w:w="3119" w:type="dxa"/>
            <w:tcBorders>
              <w:top w:val="single" w:sz="4" w:space="0" w:color="auto"/>
              <w:left w:val="single" w:sz="4" w:space="0" w:color="auto"/>
              <w:right w:val="single" w:sz="4" w:space="0" w:color="auto"/>
            </w:tcBorders>
            <w:shd w:val="clear" w:color="auto" w:fill="auto"/>
          </w:tcPr>
          <w:p w:rsidR="00D26325" w:rsidRPr="005407AD" w:rsidRDefault="00D26325" w:rsidP="00D26325">
            <w:pPr>
              <w:spacing w:after="0" w:line="240" w:lineRule="auto"/>
              <w:rPr>
                <w:sz w:val="24"/>
                <w:szCs w:val="24"/>
              </w:rPr>
            </w:pPr>
            <w:r w:rsidRPr="005407AD">
              <w:rPr>
                <w:bCs/>
                <w:sz w:val="24"/>
                <w:szCs w:val="24"/>
                <w:lang w:val="kk-KZ"/>
              </w:rPr>
              <w:t>г.Кызылорда,</w:t>
            </w:r>
          </w:p>
          <w:p w:rsidR="00D26325" w:rsidRPr="005407AD" w:rsidRDefault="00D26325" w:rsidP="00D26325">
            <w:pPr>
              <w:spacing w:after="0" w:line="240" w:lineRule="auto"/>
              <w:rPr>
                <w:b/>
                <w:bCs/>
                <w:sz w:val="24"/>
                <w:szCs w:val="24"/>
                <w:lang w:val="kk-KZ"/>
              </w:rPr>
            </w:pPr>
            <w:r w:rsidRPr="005407AD">
              <w:rPr>
                <w:sz w:val="24"/>
                <w:szCs w:val="24"/>
              </w:rPr>
              <w:t>21.04.2025 ж. - 02.05.2025 ж.</w:t>
            </w:r>
          </w:p>
        </w:tc>
        <w:tc>
          <w:tcPr>
            <w:tcW w:w="2977" w:type="dxa"/>
            <w:tcBorders>
              <w:top w:val="single" w:sz="4" w:space="0" w:color="auto"/>
              <w:left w:val="single" w:sz="4" w:space="0" w:color="auto"/>
              <w:right w:val="single" w:sz="4" w:space="0" w:color="auto"/>
            </w:tcBorders>
            <w:shd w:val="clear" w:color="auto" w:fill="auto"/>
            <w:vAlign w:val="center"/>
          </w:tcPr>
          <w:p w:rsidR="00D26325" w:rsidRPr="005407AD" w:rsidRDefault="00D26325" w:rsidP="00D26325">
            <w:pPr>
              <w:spacing w:after="0" w:line="240" w:lineRule="auto"/>
              <w:rPr>
                <w:sz w:val="24"/>
                <w:szCs w:val="24"/>
                <w:lang w:val="kk-KZ"/>
              </w:rPr>
            </w:pPr>
            <w:r w:rsidRPr="005407AD">
              <w:rPr>
                <w:sz w:val="24"/>
                <w:szCs w:val="24"/>
                <w:lang w:val="kk-KZ"/>
              </w:rPr>
              <w:t>Қорқыт ата университеті</w:t>
            </w:r>
          </w:p>
        </w:tc>
        <w:tc>
          <w:tcPr>
            <w:tcW w:w="866" w:type="dxa"/>
            <w:tcBorders>
              <w:top w:val="single" w:sz="4" w:space="0" w:color="auto"/>
              <w:left w:val="single" w:sz="4" w:space="0" w:color="auto"/>
              <w:right w:val="single" w:sz="4" w:space="0" w:color="auto"/>
            </w:tcBorders>
          </w:tcPr>
          <w:p w:rsidR="00D26325" w:rsidRPr="005407AD" w:rsidRDefault="00D26325" w:rsidP="00D26325">
            <w:pPr>
              <w:spacing w:after="0" w:line="240" w:lineRule="auto"/>
              <w:contextualSpacing/>
              <w:jc w:val="center"/>
              <w:rPr>
                <w:sz w:val="24"/>
                <w:szCs w:val="24"/>
                <w:lang w:val="ru-RU"/>
              </w:rPr>
            </w:pPr>
            <w:r w:rsidRPr="005407AD">
              <w:rPr>
                <w:sz w:val="24"/>
                <w:szCs w:val="24"/>
                <w:lang w:val="kk-KZ"/>
              </w:rPr>
              <w:t>72</w:t>
            </w:r>
          </w:p>
        </w:tc>
        <w:tc>
          <w:tcPr>
            <w:tcW w:w="1404"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688"/>
        </w:trPr>
        <w:tc>
          <w:tcPr>
            <w:tcW w:w="425" w:type="dxa"/>
            <w:tcBorders>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Қабдыкенова Е.М.</w:t>
            </w:r>
          </w:p>
        </w:tc>
        <w:tc>
          <w:tcPr>
            <w:tcW w:w="5103" w:type="dxa"/>
            <w:tcBorders>
              <w:top w:val="single" w:sz="4" w:space="0" w:color="auto"/>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Инклюзивті білім беру жүйесіндк ерекше білім беру қажеттілігі бар балаларға психологиялық-педагогикалық қолдау көрсету</w:t>
            </w:r>
          </w:p>
        </w:tc>
        <w:tc>
          <w:tcPr>
            <w:tcW w:w="3119"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25.11-06.12.2024г.</w:t>
            </w:r>
          </w:p>
        </w:tc>
        <w:tc>
          <w:tcPr>
            <w:tcW w:w="2977"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Біліктілікті арттырудың Қазақстандық Өңіраралық Орталығы</w:t>
            </w:r>
          </w:p>
        </w:tc>
        <w:tc>
          <w:tcPr>
            <w:tcW w:w="866" w:type="dxa"/>
            <w:tcBorders>
              <w:top w:val="single" w:sz="4" w:space="0" w:color="auto"/>
              <w:left w:val="single" w:sz="4" w:space="0" w:color="auto"/>
              <w:right w:val="single" w:sz="4" w:space="0" w:color="auto"/>
            </w:tcBorders>
          </w:tcPr>
          <w:p w:rsidR="00D26325" w:rsidRPr="005407AD" w:rsidRDefault="00D26325" w:rsidP="00D26325">
            <w:pPr>
              <w:spacing w:after="0" w:line="240" w:lineRule="auto"/>
              <w:jc w:val="center"/>
              <w:rPr>
                <w:rFonts w:eastAsia="Calibri"/>
                <w:snapToGrid w:val="0"/>
                <w:sz w:val="24"/>
                <w:szCs w:val="24"/>
                <w:lang w:val="kk-KZ"/>
              </w:rPr>
            </w:pPr>
            <w:r w:rsidRPr="005407AD">
              <w:rPr>
                <w:rFonts w:eastAsia="Calibri"/>
                <w:snapToGrid w:val="0"/>
                <w:sz w:val="24"/>
                <w:szCs w:val="24"/>
                <w:lang w:val="kk-KZ"/>
              </w:rPr>
              <w:t>80</w:t>
            </w:r>
          </w:p>
        </w:tc>
        <w:tc>
          <w:tcPr>
            <w:tcW w:w="1404"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sz w:val="24"/>
                <w:szCs w:val="24"/>
                <w:lang w:val="kk-KZ"/>
              </w:rPr>
            </w:pPr>
            <w:r w:rsidRPr="005407AD">
              <w:rPr>
                <w:sz w:val="24"/>
                <w:szCs w:val="24"/>
                <w:lang w:val="kk-KZ"/>
              </w:rPr>
              <w:t>Сертификат</w:t>
            </w:r>
          </w:p>
        </w:tc>
      </w:tr>
      <w:tr w:rsidR="005407AD" w:rsidRPr="005407AD" w:rsidTr="00593770">
        <w:trPr>
          <w:cantSplit/>
          <w:trHeight w:val="171"/>
        </w:trPr>
        <w:tc>
          <w:tcPr>
            <w:tcW w:w="425" w:type="dxa"/>
            <w:tcBorders>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ru-RU"/>
              </w:rPr>
            </w:pPr>
          </w:p>
        </w:tc>
        <w:tc>
          <w:tcPr>
            <w:tcW w:w="1843" w:type="dxa"/>
            <w:tcBorders>
              <w:top w:val="single" w:sz="4" w:space="0" w:color="auto"/>
              <w:left w:val="single" w:sz="4" w:space="0" w:color="auto"/>
              <w:right w:val="single" w:sz="4" w:space="0" w:color="auto"/>
            </w:tcBorders>
            <w:shd w:val="clear" w:color="auto" w:fill="auto"/>
          </w:tcPr>
          <w:p w:rsidR="005407AD" w:rsidRPr="005407AD" w:rsidRDefault="005407AD" w:rsidP="005407AD">
            <w:pPr>
              <w:spacing w:after="0" w:line="240" w:lineRule="auto"/>
              <w:rPr>
                <w:rFonts w:eastAsia="Calibri"/>
                <w:snapToGrid w:val="0"/>
                <w:sz w:val="24"/>
                <w:szCs w:val="24"/>
                <w:lang w:val="kk-KZ"/>
              </w:rPr>
            </w:pPr>
            <w:r w:rsidRPr="005407AD">
              <w:rPr>
                <w:rFonts w:eastAsia="Calibri"/>
                <w:snapToGrid w:val="0"/>
                <w:sz w:val="24"/>
                <w:szCs w:val="24"/>
                <w:lang w:val="kk-KZ"/>
              </w:rPr>
              <w:t xml:space="preserve">Абылкалыкова </w:t>
            </w:r>
          </w:p>
          <w:p w:rsidR="005407AD" w:rsidRPr="005407AD" w:rsidRDefault="005407AD" w:rsidP="005407AD">
            <w:pPr>
              <w:spacing w:after="0" w:line="240" w:lineRule="auto"/>
              <w:rPr>
                <w:rFonts w:eastAsia="Calibri"/>
                <w:snapToGrid w:val="0"/>
                <w:sz w:val="24"/>
                <w:szCs w:val="24"/>
                <w:lang w:val="kk-KZ"/>
              </w:rPr>
            </w:pPr>
            <w:r w:rsidRPr="005407AD">
              <w:rPr>
                <w:rFonts w:eastAsia="Calibri"/>
                <w:snapToGrid w:val="0"/>
                <w:sz w:val="24"/>
                <w:szCs w:val="24"/>
                <w:lang w:val="kk-KZ"/>
              </w:rPr>
              <w:t xml:space="preserve">Риза         </w:t>
            </w:r>
          </w:p>
          <w:p w:rsidR="00D26325" w:rsidRPr="005407AD" w:rsidRDefault="005407AD" w:rsidP="005407AD">
            <w:pPr>
              <w:spacing w:after="0" w:line="240" w:lineRule="auto"/>
              <w:rPr>
                <w:rFonts w:eastAsia="Calibri"/>
                <w:snapToGrid w:val="0"/>
                <w:sz w:val="24"/>
                <w:szCs w:val="24"/>
                <w:lang w:val="kk-KZ"/>
              </w:rPr>
            </w:pPr>
            <w:r w:rsidRPr="005407AD">
              <w:rPr>
                <w:rFonts w:eastAsia="Calibri"/>
                <w:snapToGrid w:val="0"/>
                <w:sz w:val="24"/>
                <w:szCs w:val="24"/>
                <w:lang w:val="kk-KZ"/>
              </w:rPr>
              <w:t>Батырхановна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proofErr w:type="spellStart"/>
            <w:r w:rsidRPr="005407AD">
              <w:rPr>
                <w:bCs/>
                <w:sz w:val="24"/>
                <w:szCs w:val="24"/>
              </w:rPr>
              <w:t>Жалпы</w:t>
            </w:r>
            <w:proofErr w:type="spellEnd"/>
            <w:r w:rsidRPr="005407AD">
              <w:rPr>
                <w:bCs/>
                <w:sz w:val="24"/>
                <w:szCs w:val="24"/>
              </w:rPr>
              <w:t xml:space="preserve"> </w:t>
            </w:r>
            <w:proofErr w:type="spellStart"/>
            <w:r w:rsidRPr="005407AD">
              <w:rPr>
                <w:bCs/>
                <w:sz w:val="24"/>
                <w:szCs w:val="24"/>
              </w:rPr>
              <w:t>физика</w:t>
            </w:r>
            <w:proofErr w:type="spellEnd"/>
            <w:r w:rsidRPr="005407AD">
              <w:rPr>
                <w:bCs/>
                <w:sz w:val="24"/>
                <w:szCs w:val="24"/>
              </w:rPr>
              <w:t xml:space="preserve"> </w:t>
            </w:r>
            <w:proofErr w:type="spellStart"/>
            <w:r w:rsidRPr="005407AD">
              <w:rPr>
                <w:bCs/>
                <w:sz w:val="24"/>
                <w:szCs w:val="24"/>
              </w:rPr>
              <w:t>курсы</w:t>
            </w:r>
            <w:proofErr w:type="spellEnd"/>
          </w:p>
        </w:tc>
        <w:tc>
          <w:tcPr>
            <w:tcW w:w="3119"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rPr>
                <w:bCs/>
                <w:sz w:val="24"/>
                <w:szCs w:val="24"/>
                <w:lang w:val="kk-KZ"/>
              </w:rPr>
            </w:pPr>
            <w:r w:rsidRPr="005407AD">
              <w:rPr>
                <w:b/>
                <w:bCs/>
                <w:sz w:val="24"/>
                <w:szCs w:val="24"/>
              </w:rPr>
              <w:t> </w:t>
            </w:r>
            <w:r w:rsidRPr="005407AD">
              <w:rPr>
                <w:bCs/>
                <w:sz w:val="24"/>
                <w:szCs w:val="24"/>
                <w:lang w:val="kk-KZ"/>
              </w:rPr>
              <w:t>г.Кызылорда,</w:t>
            </w:r>
          </w:p>
          <w:p w:rsidR="00D26325" w:rsidRPr="005407AD" w:rsidRDefault="00D26325" w:rsidP="00D26325">
            <w:pPr>
              <w:spacing w:after="0" w:line="240" w:lineRule="auto"/>
              <w:rPr>
                <w:rFonts w:eastAsia="Calibri"/>
                <w:snapToGrid w:val="0"/>
                <w:sz w:val="24"/>
                <w:szCs w:val="24"/>
                <w:lang w:val="kk-KZ"/>
              </w:rPr>
            </w:pPr>
            <w:r w:rsidRPr="005407AD">
              <w:rPr>
                <w:sz w:val="24"/>
                <w:szCs w:val="24"/>
              </w:rPr>
              <w:t>21.04.2025 ж. - 02.05.2025 ж.</w:t>
            </w:r>
          </w:p>
        </w:tc>
        <w:tc>
          <w:tcPr>
            <w:tcW w:w="2977" w:type="dxa"/>
            <w:tcBorders>
              <w:top w:val="single" w:sz="4" w:space="0" w:color="auto"/>
              <w:left w:val="single" w:sz="4" w:space="0" w:color="auto"/>
              <w:bottom w:val="single" w:sz="4" w:space="0" w:color="auto"/>
              <w:right w:val="single" w:sz="4" w:space="0" w:color="auto"/>
            </w:tcBorders>
            <w:vAlign w:val="center"/>
          </w:tcPr>
          <w:p w:rsidR="00D26325" w:rsidRPr="005407AD" w:rsidRDefault="00D26325" w:rsidP="00D26325">
            <w:pPr>
              <w:spacing w:after="0" w:line="240" w:lineRule="auto"/>
              <w:rPr>
                <w:sz w:val="24"/>
                <w:szCs w:val="24"/>
                <w:lang w:val="kk-KZ"/>
              </w:rPr>
            </w:pPr>
            <w:r w:rsidRPr="005407AD">
              <w:rPr>
                <w:sz w:val="24"/>
                <w:szCs w:val="24"/>
                <w:lang w:val="kk-KZ"/>
              </w:rPr>
              <w:t>Қорқыт ата университеті</w:t>
            </w:r>
          </w:p>
        </w:tc>
        <w:tc>
          <w:tcPr>
            <w:tcW w:w="866"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contextualSpacing/>
              <w:jc w:val="center"/>
              <w:rPr>
                <w:sz w:val="24"/>
                <w:szCs w:val="24"/>
                <w:lang w:val="ru-RU"/>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688"/>
        </w:trPr>
        <w:tc>
          <w:tcPr>
            <w:tcW w:w="425" w:type="dxa"/>
            <w:tcBorders>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Агзамов М.С.</w:t>
            </w:r>
          </w:p>
        </w:tc>
        <w:tc>
          <w:tcPr>
            <w:tcW w:w="5103" w:type="dxa"/>
            <w:tcBorders>
              <w:top w:val="single" w:sz="4" w:space="0" w:color="auto"/>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Инклюзивті білім беру жүйесіндк ерекше білім беру қажеттілігі бар балаларға психологиялық-педагогикалық қолдау көрсету</w:t>
            </w:r>
          </w:p>
        </w:tc>
        <w:tc>
          <w:tcPr>
            <w:tcW w:w="3119"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25.11-06.12.2024г.</w:t>
            </w:r>
          </w:p>
        </w:tc>
        <w:tc>
          <w:tcPr>
            <w:tcW w:w="2977"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Біліктілікті арттырудың Қазақстандық Өңіраралық Орталығы</w:t>
            </w:r>
          </w:p>
        </w:tc>
        <w:tc>
          <w:tcPr>
            <w:tcW w:w="866" w:type="dxa"/>
            <w:tcBorders>
              <w:top w:val="single" w:sz="4" w:space="0" w:color="auto"/>
              <w:left w:val="single" w:sz="4" w:space="0" w:color="auto"/>
              <w:right w:val="single" w:sz="4" w:space="0" w:color="auto"/>
            </w:tcBorders>
          </w:tcPr>
          <w:p w:rsidR="00D26325" w:rsidRPr="005407AD" w:rsidRDefault="00D26325" w:rsidP="00D26325">
            <w:pPr>
              <w:spacing w:after="0" w:line="240" w:lineRule="auto"/>
              <w:jc w:val="center"/>
              <w:rPr>
                <w:rFonts w:eastAsia="Calibri"/>
                <w:snapToGrid w:val="0"/>
                <w:sz w:val="24"/>
                <w:szCs w:val="24"/>
                <w:lang w:val="kk-KZ"/>
              </w:rPr>
            </w:pPr>
            <w:r w:rsidRPr="005407AD">
              <w:rPr>
                <w:rFonts w:eastAsia="Calibri"/>
                <w:snapToGrid w:val="0"/>
                <w:sz w:val="24"/>
                <w:szCs w:val="24"/>
                <w:lang w:val="kk-KZ"/>
              </w:rPr>
              <w:t>80</w:t>
            </w:r>
          </w:p>
        </w:tc>
        <w:tc>
          <w:tcPr>
            <w:tcW w:w="1404"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sz w:val="24"/>
                <w:szCs w:val="24"/>
                <w:lang w:val="kk-KZ"/>
              </w:rPr>
            </w:pPr>
            <w:r w:rsidRPr="005407AD">
              <w:rPr>
                <w:sz w:val="24"/>
                <w:szCs w:val="24"/>
                <w:lang w:val="kk-KZ"/>
              </w:rPr>
              <w:t>Сертификат</w:t>
            </w:r>
          </w:p>
        </w:tc>
      </w:tr>
      <w:tr w:rsidR="005407AD" w:rsidRPr="005407AD" w:rsidTr="00593770">
        <w:trPr>
          <w:cantSplit/>
          <w:trHeight w:val="688"/>
        </w:trPr>
        <w:tc>
          <w:tcPr>
            <w:tcW w:w="425" w:type="dxa"/>
            <w:tcBorders>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Кашкарова И.В.</w:t>
            </w:r>
          </w:p>
        </w:tc>
        <w:tc>
          <w:tcPr>
            <w:tcW w:w="5103" w:type="dxa"/>
            <w:tcBorders>
              <w:top w:val="single" w:sz="4" w:space="0" w:color="auto"/>
              <w:left w:val="single" w:sz="4" w:space="0" w:color="auto"/>
              <w:right w:val="single" w:sz="4" w:space="0" w:color="auto"/>
            </w:tcBorders>
            <w:shd w:val="clear" w:color="auto" w:fill="auto"/>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Инклюзивті білім беру жүйесіндк ерекше білім беру қажеттілігі бар балаларға психологиялық-педагогикалық қолдау көрсету</w:t>
            </w:r>
          </w:p>
        </w:tc>
        <w:tc>
          <w:tcPr>
            <w:tcW w:w="3119"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25.11-06.12.2024г.</w:t>
            </w:r>
          </w:p>
        </w:tc>
        <w:tc>
          <w:tcPr>
            <w:tcW w:w="2977"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kk-KZ"/>
              </w:rPr>
            </w:pPr>
            <w:r w:rsidRPr="005407AD">
              <w:rPr>
                <w:rFonts w:eastAsia="Calibri"/>
                <w:snapToGrid w:val="0"/>
                <w:sz w:val="24"/>
                <w:szCs w:val="24"/>
                <w:lang w:val="kk-KZ"/>
              </w:rPr>
              <w:t>Біліктілікті арттырудың Қазақстандық Өңіраралық Орталығы</w:t>
            </w:r>
          </w:p>
        </w:tc>
        <w:tc>
          <w:tcPr>
            <w:tcW w:w="866" w:type="dxa"/>
            <w:tcBorders>
              <w:top w:val="single" w:sz="4" w:space="0" w:color="auto"/>
              <w:left w:val="single" w:sz="4" w:space="0" w:color="auto"/>
              <w:right w:val="single" w:sz="4" w:space="0" w:color="auto"/>
            </w:tcBorders>
          </w:tcPr>
          <w:p w:rsidR="00D26325" w:rsidRPr="005407AD" w:rsidRDefault="00D26325" w:rsidP="00D26325">
            <w:pPr>
              <w:spacing w:after="0" w:line="240" w:lineRule="auto"/>
              <w:jc w:val="center"/>
              <w:rPr>
                <w:rFonts w:eastAsia="Calibri"/>
                <w:snapToGrid w:val="0"/>
                <w:sz w:val="24"/>
                <w:szCs w:val="24"/>
                <w:lang w:val="kk-KZ"/>
              </w:rPr>
            </w:pPr>
            <w:r w:rsidRPr="005407AD">
              <w:rPr>
                <w:rFonts w:eastAsia="Calibri"/>
                <w:snapToGrid w:val="0"/>
                <w:sz w:val="24"/>
                <w:szCs w:val="24"/>
                <w:lang w:val="kk-KZ"/>
              </w:rPr>
              <w:t>80</w:t>
            </w:r>
          </w:p>
        </w:tc>
        <w:tc>
          <w:tcPr>
            <w:tcW w:w="1404" w:type="dxa"/>
            <w:tcBorders>
              <w:top w:val="single" w:sz="4" w:space="0" w:color="auto"/>
              <w:left w:val="single" w:sz="4" w:space="0" w:color="auto"/>
              <w:right w:val="single" w:sz="4" w:space="0" w:color="auto"/>
            </w:tcBorders>
          </w:tcPr>
          <w:p w:rsidR="00D26325" w:rsidRPr="005407AD" w:rsidRDefault="00D26325" w:rsidP="00D26325">
            <w:pPr>
              <w:spacing w:after="0" w:line="240" w:lineRule="auto"/>
              <w:rPr>
                <w:sz w:val="24"/>
                <w:szCs w:val="24"/>
                <w:lang w:val="kk-KZ"/>
              </w:rPr>
            </w:pPr>
            <w:r w:rsidRPr="005407AD">
              <w:rPr>
                <w:sz w:val="24"/>
                <w:szCs w:val="24"/>
                <w:lang w:val="kk-KZ"/>
              </w:rPr>
              <w:t>Сертификат</w:t>
            </w:r>
          </w:p>
        </w:tc>
      </w:tr>
      <w:tr w:rsidR="005407AD" w:rsidRPr="005407AD" w:rsidTr="00593770">
        <w:trPr>
          <w:cantSplit/>
          <w:trHeight w:val="196"/>
        </w:trPr>
        <w:tc>
          <w:tcPr>
            <w:tcW w:w="425" w:type="dxa"/>
            <w:vMerge w:val="restart"/>
            <w:tcBorders>
              <w:left w:val="single" w:sz="4" w:space="0" w:color="auto"/>
              <w:right w:val="single" w:sz="4" w:space="0" w:color="auto"/>
            </w:tcBorders>
          </w:tcPr>
          <w:p w:rsidR="00D26325" w:rsidRPr="005407AD" w:rsidRDefault="00D26325" w:rsidP="00D26325">
            <w:pPr>
              <w:spacing w:after="0" w:line="240" w:lineRule="auto"/>
              <w:ind w:left="502"/>
              <w:rPr>
                <w:rFonts w:eastAsia="Calibri"/>
                <w:snapToGrid w:val="0"/>
                <w:sz w:val="24"/>
                <w:szCs w:val="24"/>
                <w:lang w:val="ru-RU"/>
              </w:rPr>
            </w:pPr>
          </w:p>
        </w:tc>
        <w:tc>
          <w:tcPr>
            <w:tcW w:w="1843" w:type="dxa"/>
            <w:vMerge w:val="restart"/>
            <w:tcBorders>
              <w:top w:val="single" w:sz="4" w:space="0" w:color="auto"/>
              <w:left w:val="single" w:sz="4" w:space="0" w:color="auto"/>
              <w:right w:val="single" w:sz="4" w:space="0" w:color="auto"/>
            </w:tcBorders>
            <w:shd w:val="clear" w:color="auto" w:fill="auto"/>
          </w:tcPr>
          <w:p w:rsidR="005407AD" w:rsidRPr="005407AD" w:rsidRDefault="005407AD" w:rsidP="005407AD">
            <w:pPr>
              <w:spacing w:after="0" w:line="240" w:lineRule="auto"/>
              <w:rPr>
                <w:rFonts w:eastAsia="Calibri"/>
                <w:snapToGrid w:val="0"/>
                <w:sz w:val="24"/>
                <w:szCs w:val="24"/>
                <w:lang w:val="kk-KZ"/>
              </w:rPr>
            </w:pPr>
            <w:r w:rsidRPr="005407AD">
              <w:rPr>
                <w:rFonts w:eastAsia="Calibri"/>
                <w:snapToGrid w:val="0"/>
                <w:sz w:val="24"/>
                <w:szCs w:val="24"/>
                <w:lang w:val="kk-KZ"/>
              </w:rPr>
              <w:t xml:space="preserve">Ерболатұлы </w:t>
            </w:r>
          </w:p>
          <w:p w:rsidR="00D26325" w:rsidRPr="005407AD" w:rsidRDefault="005407AD" w:rsidP="005407AD">
            <w:pPr>
              <w:spacing w:after="0" w:line="240" w:lineRule="auto"/>
              <w:rPr>
                <w:rFonts w:eastAsia="Calibri"/>
                <w:snapToGrid w:val="0"/>
                <w:sz w:val="24"/>
                <w:szCs w:val="24"/>
                <w:lang w:val="kk-KZ"/>
              </w:rPr>
            </w:pPr>
            <w:r w:rsidRPr="005407AD">
              <w:rPr>
                <w:rFonts w:eastAsia="Calibri"/>
                <w:snapToGrid w:val="0"/>
                <w:sz w:val="24"/>
                <w:szCs w:val="24"/>
                <w:lang w:val="kk-KZ"/>
              </w:rPr>
              <w:t xml:space="preserve">Досым </w:t>
            </w:r>
          </w:p>
        </w:tc>
        <w:tc>
          <w:tcPr>
            <w:tcW w:w="5103"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rPr>
                <w:rFonts w:eastAsia="Calibri"/>
                <w:snapToGrid w:val="0"/>
                <w:sz w:val="24"/>
                <w:szCs w:val="24"/>
                <w:lang w:val="ru-RU"/>
              </w:rPr>
            </w:pPr>
            <w:proofErr w:type="spellStart"/>
            <w:r w:rsidRPr="005407AD">
              <w:rPr>
                <w:bCs/>
                <w:sz w:val="24"/>
                <w:szCs w:val="24"/>
                <w:lang w:val="ru-RU"/>
              </w:rPr>
              <w:t>Патенттану</w:t>
            </w:r>
            <w:proofErr w:type="spellEnd"/>
            <w:r w:rsidRPr="005407AD">
              <w:rPr>
                <w:bCs/>
                <w:sz w:val="24"/>
                <w:szCs w:val="24"/>
                <w:lang w:val="ru-RU"/>
              </w:rPr>
              <w:t xml:space="preserve">, инновация </w:t>
            </w:r>
            <w:proofErr w:type="spellStart"/>
            <w:r w:rsidRPr="005407AD">
              <w:rPr>
                <w:bCs/>
                <w:sz w:val="24"/>
                <w:szCs w:val="24"/>
                <w:lang w:val="ru-RU"/>
              </w:rPr>
              <w:t>және</w:t>
            </w:r>
            <w:proofErr w:type="spellEnd"/>
            <w:r w:rsidRPr="005407AD">
              <w:rPr>
                <w:bCs/>
                <w:sz w:val="24"/>
                <w:szCs w:val="24"/>
                <w:lang w:val="ru-RU"/>
              </w:rPr>
              <w:t xml:space="preserve"> </w:t>
            </w:r>
            <w:proofErr w:type="spellStart"/>
            <w:r w:rsidRPr="005407AD">
              <w:rPr>
                <w:bCs/>
                <w:sz w:val="24"/>
                <w:szCs w:val="24"/>
                <w:lang w:val="ru-RU"/>
              </w:rPr>
              <w:t>технологиялар</w:t>
            </w:r>
            <w:proofErr w:type="spellEnd"/>
            <w:r w:rsidRPr="005407AD">
              <w:rPr>
                <w:bCs/>
                <w:sz w:val="24"/>
                <w:szCs w:val="24"/>
                <w:lang w:val="ru-RU"/>
              </w:rPr>
              <w:t xml:space="preserve"> </w:t>
            </w:r>
            <w:proofErr w:type="spellStart"/>
            <w:r w:rsidRPr="005407AD">
              <w:rPr>
                <w:bCs/>
                <w:sz w:val="24"/>
                <w:szCs w:val="24"/>
                <w:lang w:val="ru-RU"/>
              </w:rPr>
              <w:t>трансфері</w:t>
            </w:r>
            <w:proofErr w:type="spellEnd"/>
          </w:p>
        </w:tc>
        <w:tc>
          <w:tcPr>
            <w:tcW w:w="3119"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rPr>
                <w:sz w:val="24"/>
                <w:szCs w:val="24"/>
              </w:rPr>
            </w:pPr>
            <w:r w:rsidRPr="005407AD">
              <w:rPr>
                <w:bCs/>
                <w:sz w:val="24"/>
                <w:szCs w:val="24"/>
                <w:lang w:val="kk-KZ"/>
              </w:rPr>
              <w:t>г.Кызылорда,</w:t>
            </w:r>
          </w:p>
          <w:p w:rsidR="00D26325" w:rsidRPr="005407AD" w:rsidRDefault="00D26325" w:rsidP="00D26325">
            <w:pPr>
              <w:spacing w:after="0" w:line="240" w:lineRule="auto"/>
              <w:rPr>
                <w:bCs/>
                <w:sz w:val="24"/>
                <w:szCs w:val="24"/>
                <w:lang w:val="kk-KZ"/>
              </w:rPr>
            </w:pPr>
            <w:r w:rsidRPr="005407AD">
              <w:rPr>
                <w:sz w:val="24"/>
                <w:szCs w:val="24"/>
              </w:rPr>
              <w:t>21.04.2025 ж. - 02.05.2025 ж.</w:t>
            </w:r>
          </w:p>
        </w:tc>
        <w:tc>
          <w:tcPr>
            <w:tcW w:w="2977" w:type="dxa"/>
            <w:tcBorders>
              <w:top w:val="single" w:sz="4" w:space="0" w:color="auto"/>
              <w:left w:val="single" w:sz="4" w:space="0" w:color="auto"/>
              <w:bottom w:val="single" w:sz="4" w:space="0" w:color="auto"/>
              <w:right w:val="single" w:sz="4" w:space="0" w:color="auto"/>
            </w:tcBorders>
            <w:vAlign w:val="center"/>
          </w:tcPr>
          <w:p w:rsidR="00D26325" w:rsidRPr="005407AD" w:rsidRDefault="00D26325" w:rsidP="00D26325">
            <w:pPr>
              <w:spacing w:after="0" w:line="240" w:lineRule="auto"/>
              <w:rPr>
                <w:sz w:val="24"/>
                <w:szCs w:val="24"/>
                <w:lang w:val="kk-KZ"/>
              </w:rPr>
            </w:pPr>
            <w:r w:rsidRPr="005407AD">
              <w:rPr>
                <w:sz w:val="24"/>
                <w:szCs w:val="24"/>
                <w:lang w:val="kk-KZ"/>
              </w:rPr>
              <w:t>Қорқыт ата университеті</w:t>
            </w:r>
          </w:p>
        </w:tc>
        <w:tc>
          <w:tcPr>
            <w:tcW w:w="866"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contextualSpacing/>
              <w:jc w:val="center"/>
              <w:rPr>
                <w:sz w:val="24"/>
                <w:szCs w:val="24"/>
                <w:lang w:val="ru-RU"/>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D26325" w:rsidRPr="005407AD" w:rsidRDefault="00D26325" w:rsidP="00D26325">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196"/>
        </w:trPr>
        <w:tc>
          <w:tcPr>
            <w:tcW w:w="425" w:type="dxa"/>
            <w:vMerge/>
            <w:tcBorders>
              <w:left w:val="single" w:sz="4" w:space="0" w:color="auto"/>
              <w:right w:val="single" w:sz="4" w:space="0" w:color="auto"/>
            </w:tcBorders>
          </w:tcPr>
          <w:p w:rsidR="00BA515A" w:rsidRPr="005407AD" w:rsidRDefault="00BA515A" w:rsidP="00BA515A">
            <w:pPr>
              <w:spacing w:after="0" w:line="240" w:lineRule="auto"/>
              <w:ind w:left="502"/>
              <w:rPr>
                <w:rFonts w:eastAsia="Calibri"/>
                <w:snapToGrid w:val="0"/>
                <w:sz w:val="24"/>
                <w:szCs w:val="24"/>
                <w:lang w:val="ru-RU"/>
              </w:rPr>
            </w:pPr>
          </w:p>
        </w:tc>
        <w:tc>
          <w:tcPr>
            <w:tcW w:w="1843" w:type="dxa"/>
            <w:vMerge/>
            <w:tcBorders>
              <w:top w:val="single" w:sz="4" w:space="0" w:color="auto"/>
              <w:left w:val="single" w:sz="4" w:space="0" w:color="auto"/>
              <w:right w:val="single" w:sz="4" w:space="0" w:color="auto"/>
            </w:tcBorders>
            <w:shd w:val="clear" w:color="auto" w:fill="auto"/>
          </w:tcPr>
          <w:p w:rsidR="00BA515A" w:rsidRPr="005407AD" w:rsidRDefault="00BA515A" w:rsidP="00BA515A">
            <w:pPr>
              <w:spacing w:after="0" w:line="240" w:lineRule="auto"/>
              <w:rPr>
                <w:rFonts w:eastAsia="Calibri"/>
                <w:snapToGrid w:val="0"/>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b/>
                <w:bCs/>
                <w:sz w:val="24"/>
                <w:szCs w:val="24"/>
                <w:lang w:val="ru-RU"/>
              </w:rPr>
            </w:pPr>
            <w:r w:rsidRPr="005407AD">
              <w:rPr>
                <w:sz w:val="24"/>
                <w:szCs w:val="24"/>
                <w:lang w:val="ru-RU"/>
              </w:rPr>
              <w:t>Структурные и фазовые преобразования в физике конденсированного состояния</w:t>
            </w:r>
          </w:p>
        </w:tc>
        <w:tc>
          <w:tcPr>
            <w:tcW w:w="3119"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rPr>
            </w:pPr>
            <w:r w:rsidRPr="005407AD">
              <w:rPr>
                <w:sz w:val="24"/>
                <w:szCs w:val="24"/>
                <w:lang w:val="ru-RU"/>
              </w:rPr>
              <w:t>Усть-Каменогорск</w:t>
            </w:r>
          </w:p>
          <w:p w:rsidR="00BA515A" w:rsidRPr="005407AD" w:rsidRDefault="00BA515A" w:rsidP="00BA515A">
            <w:pPr>
              <w:spacing w:after="0" w:line="240" w:lineRule="auto"/>
              <w:rPr>
                <w:b/>
                <w:bCs/>
                <w:sz w:val="24"/>
                <w:szCs w:val="24"/>
                <w:lang w:val="kk-KZ"/>
              </w:rPr>
            </w:pPr>
            <w:r w:rsidRPr="005407AD">
              <w:rPr>
                <w:sz w:val="24"/>
                <w:szCs w:val="24"/>
              </w:rPr>
              <w:t xml:space="preserve">15 </w:t>
            </w:r>
            <w:proofErr w:type="spellStart"/>
            <w:r w:rsidRPr="005407AD">
              <w:rPr>
                <w:sz w:val="24"/>
                <w:szCs w:val="24"/>
              </w:rPr>
              <w:t>сентября</w:t>
            </w:r>
            <w:proofErr w:type="spellEnd"/>
            <w:r w:rsidRPr="005407AD">
              <w:rPr>
                <w:sz w:val="24"/>
                <w:szCs w:val="24"/>
              </w:rPr>
              <w:t xml:space="preserve"> </w:t>
            </w:r>
            <w:proofErr w:type="spellStart"/>
            <w:r w:rsidRPr="005407AD">
              <w:rPr>
                <w:sz w:val="24"/>
                <w:szCs w:val="24"/>
              </w:rPr>
              <w:t>по</w:t>
            </w:r>
            <w:proofErr w:type="spellEnd"/>
            <w:r w:rsidRPr="005407AD">
              <w:rPr>
                <w:sz w:val="24"/>
                <w:szCs w:val="24"/>
              </w:rPr>
              <w:t xml:space="preserve"> 26 </w:t>
            </w:r>
            <w:proofErr w:type="spellStart"/>
            <w:r w:rsidRPr="005407AD">
              <w:rPr>
                <w:sz w:val="24"/>
                <w:szCs w:val="24"/>
              </w:rPr>
              <w:t>сентября</w:t>
            </w:r>
            <w:proofErr w:type="spellEnd"/>
            <w:r w:rsidRPr="005407AD">
              <w:rPr>
                <w:sz w:val="24"/>
                <w:szCs w:val="24"/>
              </w:rPr>
              <w:t xml:space="preserve"> 2025 </w:t>
            </w:r>
            <w:proofErr w:type="spellStart"/>
            <w:r w:rsidRPr="005407AD">
              <w:rPr>
                <w:sz w:val="24"/>
                <w:szCs w:val="24"/>
              </w:rPr>
              <w:t>года</w:t>
            </w:r>
            <w:proofErr w:type="spellEnd"/>
          </w:p>
        </w:tc>
        <w:tc>
          <w:tcPr>
            <w:tcW w:w="2977"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contextualSpacing/>
              <w:rPr>
                <w:rFonts w:eastAsia="Calibri"/>
                <w:snapToGrid w:val="0"/>
                <w:sz w:val="24"/>
                <w:szCs w:val="24"/>
                <w:lang w:val="kk-KZ"/>
              </w:rPr>
            </w:pPr>
            <w:r w:rsidRPr="005407AD">
              <w:rPr>
                <w:sz w:val="24"/>
                <w:szCs w:val="24"/>
                <w:lang w:val="ru-RU"/>
              </w:rPr>
              <w:t xml:space="preserve">ВКТУ </w:t>
            </w:r>
            <w:proofErr w:type="spellStart"/>
            <w:r w:rsidRPr="005407AD">
              <w:rPr>
                <w:sz w:val="24"/>
                <w:szCs w:val="24"/>
                <w:lang w:val="ru-RU"/>
              </w:rPr>
              <w:t>им.Д.Серикбаева</w:t>
            </w:r>
            <w:proofErr w:type="spellEnd"/>
          </w:p>
        </w:tc>
        <w:tc>
          <w:tcPr>
            <w:tcW w:w="866"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ind w:right="-40" w:hanging="182"/>
              <w:contextualSpacing/>
              <w:jc w:val="center"/>
              <w:rPr>
                <w:rFonts w:eastAsia="Calibri"/>
                <w:snapToGrid w:val="0"/>
                <w:sz w:val="24"/>
                <w:szCs w:val="24"/>
                <w:lang w:val="kk-KZ"/>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lang w:val="ru-RU"/>
              </w:rPr>
            </w:pPr>
            <w:r w:rsidRPr="005407AD">
              <w:rPr>
                <w:sz w:val="24"/>
                <w:szCs w:val="24"/>
                <w:lang w:val="ru-RU"/>
              </w:rPr>
              <w:t xml:space="preserve">Сертификат </w:t>
            </w:r>
          </w:p>
        </w:tc>
      </w:tr>
      <w:tr w:rsidR="005407AD" w:rsidRPr="005407AD" w:rsidTr="00593770">
        <w:trPr>
          <w:cantSplit/>
          <w:trHeight w:val="244"/>
        </w:trPr>
        <w:tc>
          <w:tcPr>
            <w:tcW w:w="425" w:type="dxa"/>
            <w:tcBorders>
              <w:left w:val="single" w:sz="4" w:space="0" w:color="auto"/>
              <w:right w:val="single" w:sz="4" w:space="0" w:color="auto"/>
            </w:tcBorders>
          </w:tcPr>
          <w:p w:rsidR="00BA515A" w:rsidRPr="005407AD" w:rsidRDefault="00BA515A" w:rsidP="00BA515A">
            <w:pPr>
              <w:spacing w:after="0" w:line="240" w:lineRule="auto"/>
              <w:ind w:left="142"/>
              <w:rPr>
                <w:rFonts w:eastAsia="Calibri"/>
                <w:snapToGrid w:val="0"/>
                <w:sz w:val="24"/>
                <w:szCs w:val="24"/>
              </w:rPr>
            </w:pPr>
          </w:p>
        </w:tc>
        <w:tc>
          <w:tcPr>
            <w:tcW w:w="1843" w:type="dxa"/>
            <w:tcBorders>
              <w:left w:val="single" w:sz="4" w:space="0" w:color="auto"/>
              <w:right w:val="single" w:sz="4" w:space="0" w:color="auto"/>
            </w:tcBorders>
            <w:shd w:val="clear" w:color="auto" w:fill="auto"/>
          </w:tcPr>
          <w:p w:rsidR="00BA515A" w:rsidRPr="005407AD" w:rsidRDefault="00BA515A" w:rsidP="00BA515A">
            <w:pPr>
              <w:spacing w:after="0" w:line="240" w:lineRule="auto"/>
              <w:rPr>
                <w:rFonts w:eastAsia="Calibri"/>
                <w:snapToGrid w:val="0"/>
                <w:sz w:val="24"/>
                <w:szCs w:val="24"/>
                <w:lang w:val="kk-KZ"/>
              </w:rPr>
            </w:pPr>
            <w:r w:rsidRPr="005407AD">
              <w:rPr>
                <w:rFonts w:eastAsia="Calibri"/>
                <w:snapToGrid w:val="0"/>
                <w:sz w:val="24"/>
                <w:szCs w:val="24"/>
                <w:lang w:val="kk-KZ"/>
              </w:rPr>
              <w:t>Куанышбеков Т.К.</w:t>
            </w:r>
          </w:p>
        </w:tc>
        <w:tc>
          <w:tcPr>
            <w:tcW w:w="5103"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rFonts w:eastAsia="Calibri"/>
                <w:snapToGrid w:val="0"/>
                <w:sz w:val="24"/>
                <w:szCs w:val="24"/>
                <w:lang w:val="ru-RU"/>
              </w:rPr>
            </w:pPr>
            <w:r w:rsidRPr="005407AD">
              <w:rPr>
                <w:rFonts w:eastAsia="Calibri"/>
                <w:snapToGrid w:val="0"/>
                <w:sz w:val="24"/>
                <w:szCs w:val="24"/>
                <w:lang w:val="ru-RU"/>
              </w:rPr>
              <w:t>Современное состояние неорганической химии</w:t>
            </w:r>
          </w:p>
        </w:tc>
        <w:tc>
          <w:tcPr>
            <w:tcW w:w="3119"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lang w:val="ru-RU"/>
              </w:rPr>
            </w:pPr>
            <w:r w:rsidRPr="005407AD">
              <w:rPr>
                <w:sz w:val="24"/>
                <w:szCs w:val="24"/>
                <w:lang w:val="kk-KZ"/>
              </w:rPr>
              <w:t>Аркалык,</w:t>
            </w:r>
          </w:p>
          <w:p w:rsidR="00BA515A" w:rsidRPr="005407AD" w:rsidRDefault="00BA515A" w:rsidP="00BA515A">
            <w:pPr>
              <w:spacing w:after="0" w:line="240" w:lineRule="auto"/>
              <w:rPr>
                <w:sz w:val="24"/>
                <w:szCs w:val="24"/>
                <w:lang w:val="kk-KZ"/>
              </w:rPr>
            </w:pPr>
            <w:r w:rsidRPr="005407AD">
              <w:rPr>
                <w:sz w:val="24"/>
                <w:szCs w:val="24"/>
                <w:lang w:val="kk-KZ"/>
              </w:rPr>
              <w:t>03.03-17.03.2025</w:t>
            </w:r>
          </w:p>
        </w:tc>
        <w:tc>
          <w:tcPr>
            <w:tcW w:w="2977" w:type="dxa"/>
            <w:tcBorders>
              <w:top w:val="single" w:sz="4" w:space="0" w:color="auto"/>
              <w:left w:val="single" w:sz="4" w:space="0" w:color="auto"/>
              <w:bottom w:val="single" w:sz="4" w:space="0" w:color="auto"/>
              <w:right w:val="single" w:sz="4" w:space="0" w:color="auto"/>
            </w:tcBorders>
            <w:vAlign w:val="center"/>
          </w:tcPr>
          <w:p w:rsidR="00BA515A" w:rsidRPr="005407AD" w:rsidRDefault="00BA515A" w:rsidP="00BA515A">
            <w:pPr>
              <w:spacing w:after="0" w:line="240" w:lineRule="auto"/>
              <w:rPr>
                <w:sz w:val="24"/>
                <w:szCs w:val="24"/>
                <w:lang w:val="kk-KZ"/>
              </w:rPr>
            </w:pPr>
            <w:r w:rsidRPr="005407AD">
              <w:rPr>
                <w:sz w:val="24"/>
                <w:szCs w:val="24"/>
                <w:lang w:val="kk-KZ"/>
              </w:rPr>
              <w:t>Аркалыкский педагогический институт им И. Алтынсарина</w:t>
            </w:r>
          </w:p>
        </w:tc>
        <w:tc>
          <w:tcPr>
            <w:tcW w:w="866"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contextualSpacing/>
              <w:jc w:val="center"/>
              <w:rPr>
                <w:sz w:val="24"/>
                <w:szCs w:val="24"/>
                <w:lang w:val="ru-RU"/>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187"/>
        </w:trPr>
        <w:tc>
          <w:tcPr>
            <w:tcW w:w="425" w:type="dxa"/>
            <w:tcBorders>
              <w:left w:val="single" w:sz="4" w:space="0" w:color="auto"/>
              <w:right w:val="single" w:sz="4" w:space="0" w:color="auto"/>
            </w:tcBorders>
          </w:tcPr>
          <w:p w:rsidR="00BA515A" w:rsidRPr="005407AD" w:rsidRDefault="00BA515A" w:rsidP="00BA515A">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BA515A" w:rsidRPr="005407AD" w:rsidRDefault="00BA515A" w:rsidP="00BA515A">
            <w:pPr>
              <w:spacing w:after="0" w:line="240" w:lineRule="auto"/>
              <w:rPr>
                <w:sz w:val="24"/>
                <w:szCs w:val="24"/>
                <w:lang w:val="kk-KZ"/>
              </w:rPr>
            </w:pPr>
            <w:r w:rsidRPr="005407AD">
              <w:rPr>
                <w:sz w:val="24"/>
                <w:szCs w:val="24"/>
                <w:lang w:val="kk-KZ"/>
              </w:rPr>
              <w:t>Нуризинова Макпал Манарбековна</w:t>
            </w:r>
          </w:p>
        </w:tc>
        <w:tc>
          <w:tcPr>
            <w:tcW w:w="5103"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lang w:val="kk-KZ"/>
              </w:rPr>
            </w:pPr>
            <w:r w:rsidRPr="005407AD">
              <w:rPr>
                <w:sz w:val="24"/>
                <w:szCs w:val="24"/>
                <w:lang w:val="kk-KZ"/>
              </w:rPr>
              <w:t>Методика изготовления дидактических материалов по изобразительному и трудовому обучению</w:t>
            </w:r>
          </w:p>
        </w:tc>
        <w:tc>
          <w:tcPr>
            <w:tcW w:w="3119"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lang w:val="ru-RU"/>
              </w:rPr>
            </w:pPr>
            <w:r w:rsidRPr="005407AD">
              <w:rPr>
                <w:sz w:val="24"/>
                <w:szCs w:val="24"/>
                <w:lang w:val="kk-KZ"/>
              </w:rPr>
              <w:t>Аркалык,</w:t>
            </w:r>
          </w:p>
          <w:p w:rsidR="00BA515A" w:rsidRPr="005407AD" w:rsidRDefault="00BA515A" w:rsidP="00BA515A">
            <w:pPr>
              <w:spacing w:after="0" w:line="240" w:lineRule="auto"/>
              <w:rPr>
                <w:sz w:val="24"/>
                <w:szCs w:val="24"/>
                <w:lang w:val="kk-KZ"/>
              </w:rPr>
            </w:pPr>
            <w:r w:rsidRPr="005407AD">
              <w:rPr>
                <w:sz w:val="24"/>
                <w:szCs w:val="24"/>
                <w:lang w:val="kk-KZ"/>
              </w:rPr>
              <w:t>03.03-17.03.2025</w:t>
            </w:r>
          </w:p>
        </w:tc>
        <w:tc>
          <w:tcPr>
            <w:tcW w:w="2977" w:type="dxa"/>
            <w:tcBorders>
              <w:top w:val="single" w:sz="4" w:space="0" w:color="auto"/>
              <w:left w:val="single" w:sz="4" w:space="0" w:color="auto"/>
              <w:bottom w:val="single" w:sz="4" w:space="0" w:color="auto"/>
              <w:right w:val="single" w:sz="4" w:space="0" w:color="auto"/>
            </w:tcBorders>
            <w:vAlign w:val="center"/>
          </w:tcPr>
          <w:p w:rsidR="00BA515A" w:rsidRPr="005407AD" w:rsidRDefault="00BA515A" w:rsidP="00BA515A">
            <w:pPr>
              <w:spacing w:after="0" w:line="240" w:lineRule="auto"/>
              <w:rPr>
                <w:sz w:val="24"/>
                <w:szCs w:val="24"/>
                <w:lang w:val="kk-KZ"/>
              </w:rPr>
            </w:pPr>
            <w:r w:rsidRPr="005407AD">
              <w:rPr>
                <w:sz w:val="24"/>
                <w:szCs w:val="24"/>
                <w:lang w:val="kk-KZ"/>
              </w:rPr>
              <w:t>Аркалыкский педагогический институт им И. Алтынсарина</w:t>
            </w:r>
          </w:p>
        </w:tc>
        <w:tc>
          <w:tcPr>
            <w:tcW w:w="866"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contextualSpacing/>
              <w:jc w:val="center"/>
              <w:rPr>
                <w:sz w:val="24"/>
                <w:szCs w:val="24"/>
                <w:lang w:val="ru-RU"/>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187"/>
        </w:trPr>
        <w:tc>
          <w:tcPr>
            <w:tcW w:w="425" w:type="dxa"/>
            <w:tcBorders>
              <w:left w:val="single" w:sz="4" w:space="0" w:color="auto"/>
              <w:right w:val="single" w:sz="4" w:space="0" w:color="auto"/>
            </w:tcBorders>
          </w:tcPr>
          <w:p w:rsidR="00BA515A" w:rsidRPr="005407AD" w:rsidRDefault="00BA515A" w:rsidP="00BA515A">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BA515A" w:rsidRPr="005407AD" w:rsidRDefault="00BA515A" w:rsidP="00BA515A">
            <w:pPr>
              <w:spacing w:after="0" w:line="240" w:lineRule="auto"/>
              <w:rPr>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lang w:val="ru-RU"/>
              </w:rPr>
            </w:pPr>
            <w:r w:rsidRPr="005407AD">
              <w:rPr>
                <w:bCs/>
                <w:sz w:val="24"/>
                <w:szCs w:val="24"/>
                <w:lang w:val="ru-RU"/>
              </w:rPr>
              <w:t xml:space="preserve">Индустрия моды, стиль и </w:t>
            </w:r>
            <w:r w:rsidRPr="005407AD">
              <w:rPr>
                <w:sz w:val="24"/>
                <w:szCs w:val="24"/>
                <w:lang w:val="ru-RU"/>
              </w:rPr>
              <w:t>образ</w:t>
            </w:r>
          </w:p>
        </w:tc>
        <w:tc>
          <w:tcPr>
            <w:tcW w:w="3119"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rPr>
            </w:pPr>
            <w:r w:rsidRPr="005407AD">
              <w:rPr>
                <w:bCs/>
                <w:sz w:val="24"/>
                <w:szCs w:val="24"/>
                <w:lang w:val="kk-KZ"/>
              </w:rPr>
              <w:t>г.Кызылорда,</w:t>
            </w:r>
          </w:p>
          <w:p w:rsidR="00BA515A" w:rsidRPr="005407AD" w:rsidRDefault="00BA515A" w:rsidP="00BA515A">
            <w:pPr>
              <w:spacing w:after="0" w:line="240" w:lineRule="auto"/>
              <w:rPr>
                <w:sz w:val="24"/>
                <w:szCs w:val="24"/>
                <w:lang w:val="kk-KZ"/>
              </w:rPr>
            </w:pPr>
            <w:r w:rsidRPr="005407AD">
              <w:rPr>
                <w:sz w:val="24"/>
                <w:szCs w:val="24"/>
              </w:rPr>
              <w:t>22.04.2025 г. - 05.05.2025 г.</w:t>
            </w:r>
          </w:p>
        </w:tc>
        <w:tc>
          <w:tcPr>
            <w:tcW w:w="2977" w:type="dxa"/>
            <w:tcBorders>
              <w:top w:val="single" w:sz="4" w:space="0" w:color="auto"/>
              <w:left w:val="single" w:sz="4" w:space="0" w:color="auto"/>
              <w:bottom w:val="single" w:sz="4" w:space="0" w:color="auto"/>
              <w:right w:val="single" w:sz="4" w:space="0" w:color="auto"/>
            </w:tcBorders>
            <w:vAlign w:val="center"/>
          </w:tcPr>
          <w:p w:rsidR="00BA515A" w:rsidRPr="005407AD" w:rsidRDefault="00BA515A" w:rsidP="00BA515A">
            <w:pPr>
              <w:spacing w:after="0" w:line="240" w:lineRule="auto"/>
              <w:rPr>
                <w:sz w:val="24"/>
                <w:szCs w:val="24"/>
                <w:lang w:val="kk-KZ"/>
              </w:rPr>
            </w:pPr>
            <w:r w:rsidRPr="005407AD">
              <w:rPr>
                <w:sz w:val="24"/>
                <w:szCs w:val="24"/>
                <w:lang w:val="kk-KZ"/>
              </w:rPr>
              <w:t>Қорқыт ата университеті</w:t>
            </w:r>
          </w:p>
        </w:tc>
        <w:tc>
          <w:tcPr>
            <w:tcW w:w="866"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contextualSpacing/>
              <w:jc w:val="center"/>
              <w:rPr>
                <w:sz w:val="24"/>
                <w:szCs w:val="24"/>
                <w:lang w:val="ru-RU"/>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lang w:val="ru-RU"/>
              </w:rPr>
            </w:pPr>
            <w:r w:rsidRPr="005407AD">
              <w:rPr>
                <w:sz w:val="24"/>
                <w:szCs w:val="24"/>
                <w:lang w:val="kk-KZ"/>
              </w:rPr>
              <w:t>Сертификат</w:t>
            </w:r>
          </w:p>
        </w:tc>
      </w:tr>
      <w:tr w:rsidR="005407AD" w:rsidRPr="005407AD" w:rsidTr="00593770">
        <w:trPr>
          <w:cantSplit/>
          <w:trHeight w:val="187"/>
        </w:trPr>
        <w:tc>
          <w:tcPr>
            <w:tcW w:w="425" w:type="dxa"/>
            <w:tcBorders>
              <w:left w:val="single" w:sz="4" w:space="0" w:color="auto"/>
              <w:right w:val="single" w:sz="4" w:space="0" w:color="auto"/>
            </w:tcBorders>
          </w:tcPr>
          <w:p w:rsidR="00BA515A" w:rsidRPr="005407AD" w:rsidRDefault="00BA515A" w:rsidP="00BA515A">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BA515A" w:rsidRPr="005407AD" w:rsidRDefault="00BA515A" w:rsidP="00BA515A">
            <w:pPr>
              <w:spacing w:after="0" w:line="240" w:lineRule="auto"/>
              <w:rPr>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b/>
                <w:bCs/>
                <w:sz w:val="24"/>
                <w:szCs w:val="24"/>
                <w:lang w:val="ru-RU"/>
              </w:rPr>
            </w:pPr>
            <w:r w:rsidRPr="005407AD">
              <w:rPr>
                <w:sz w:val="24"/>
                <w:szCs w:val="24"/>
                <w:lang w:val="ru-RU"/>
              </w:rPr>
              <w:t>Современные методики преподавания физики и профессиональной педагогики</w:t>
            </w:r>
          </w:p>
        </w:tc>
        <w:tc>
          <w:tcPr>
            <w:tcW w:w="3119"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rPr>
            </w:pPr>
            <w:r w:rsidRPr="005407AD">
              <w:rPr>
                <w:sz w:val="24"/>
                <w:szCs w:val="24"/>
                <w:lang w:val="ru-RU"/>
              </w:rPr>
              <w:t>Усть-Каменогорск</w:t>
            </w:r>
          </w:p>
          <w:p w:rsidR="00BA515A" w:rsidRPr="005407AD" w:rsidRDefault="00BA515A" w:rsidP="00BA515A">
            <w:pPr>
              <w:spacing w:after="0" w:line="240" w:lineRule="auto"/>
              <w:rPr>
                <w:b/>
                <w:bCs/>
                <w:sz w:val="24"/>
                <w:szCs w:val="24"/>
                <w:lang w:val="kk-KZ"/>
              </w:rPr>
            </w:pPr>
            <w:r w:rsidRPr="005407AD">
              <w:rPr>
                <w:sz w:val="24"/>
                <w:szCs w:val="24"/>
              </w:rPr>
              <w:t xml:space="preserve">15 </w:t>
            </w:r>
            <w:proofErr w:type="spellStart"/>
            <w:r w:rsidRPr="005407AD">
              <w:rPr>
                <w:sz w:val="24"/>
                <w:szCs w:val="24"/>
              </w:rPr>
              <w:t>сентября</w:t>
            </w:r>
            <w:proofErr w:type="spellEnd"/>
            <w:r w:rsidRPr="005407AD">
              <w:rPr>
                <w:sz w:val="24"/>
                <w:szCs w:val="24"/>
              </w:rPr>
              <w:t xml:space="preserve"> </w:t>
            </w:r>
            <w:proofErr w:type="spellStart"/>
            <w:r w:rsidRPr="005407AD">
              <w:rPr>
                <w:sz w:val="24"/>
                <w:szCs w:val="24"/>
              </w:rPr>
              <w:t>по</w:t>
            </w:r>
            <w:proofErr w:type="spellEnd"/>
            <w:r w:rsidRPr="005407AD">
              <w:rPr>
                <w:sz w:val="24"/>
                <w:szCs w:val="24"/>
              </w:rPr>
              <w:t xml:space="preserve"> 26 </w:t>
            </w:r>
            <w:proofErr w:type="spellStart"/>
            <w:r w:rsidRPr="005407AD">
              <w:rPr>
                <w:sz w:val="24"/>
                <w:szCs w:val="24"/>
              </w:rPr>
              <w:t>сентября</w:t>
            </w:r>
            <w:proofErr w:type="spellEnd"/>
            <w:r w:rsidRPr="005407AD">
              <w:rPr>
                <w:sz w:val="24"/>
                <w:szCs w:val="24"/>
              </w:rPr>
              <w:t xml:space="preserve"> 2025 </w:t>
            </w:r>
            <w:proofErr w:type="spellStart"/>
            <w:r w:rsidRPr="005407AD">
              <w:rPr>
                <w:sz w:val="24"/>
                <w:szCs w:val="24"/>
              </w:rPr>
              <w:t>года</w:t>
            </w:r>
            <w:proofErr w:type="spellEnd"/>
          </w:p>
        </w:tc>
        <w:tc>
          <w:tcPr>
            <w:tcW w:w="2977"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contextualSpacing/>
              <w:rPr>
                <w:rFonts w:eastAsia="Calibri"/>
                <w:snapToGrid w:val="0"/>
                <w:sz w:val="24"/>
                <w:szCs w:val="24"/>
                <w:lang w:val="kk-KZ"/>
              </w:rPr>
            </w:pPr>
            <w:r w:rsidRPr="005407AD">
              <w:rPr>
                <w:sz w:val="24"/>
                <w:szCs w:val="24"/>
                <w:lang w:val="ru-RU"/>
              </w:rPr>
              <w:t xml:space="preserve">ВКТУ </w:t>
            </w:r>
            <w:proofErr w:type="spellStart"/>
            <w:r w:rsidRPr="005407AD">
              <w:rPr>
                <w:sz w:val="24"/>
                <w:szCs w:val="24"/>
                <w:lang w:val="ru-RU"/>
              </w:rPr>
              <w:t>им.Д.Серикбаева</w:t>
            </w:r>
            <w:proofErr w:type="spellEnd"/>
          </w:p>
        </w:tc>
        <w:tc>
          <w:tcPr>
            <w:tcW w:w="866"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ind w:right="-40" w:hanging="182"/>
              <w:contextualSpacing/>
              <w:jc w:val="center"/>
              <w:rPr>
                <w:rFonts w:eastAsia="Calibri"/>
                <w:snapToGrid w:val="0"/>
                <w:sz w:val="24"/>
                <w:szCs w:val="24"/>
                <w:lang w:val="kk-KZ"/>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BA515A" w:rsidRPr="005407AD" w:rsidRDefault="00BA515A" w:rsidP="00BA515A">
            <w:pPr>
              <w:spacing w:after="0" w:line="240" w:lineRule="auto"/>
              <w:rPr>
                <w:sz w:val="24"/>
                <w:szCs w:val="24"/>
                <w:lang w:val="ru-RU"/>
              </w:rPr>
            </w:pPr>
            <w:r w:rsidRPr="005407AD">
              <w:rPr>
                <w:sz w:val="24"/>
                <w:szCs w:val="24"/>
                <w:lang w:val="ru-RU"/>
              </w:rPr>
              <w:t xml:space="preserve">Сертификат </w:t>
            </w:r>
          </w:p>
        </w:tc>
      </w:tr>
      <w:tr w:rsidR="005407AD" w:rsidRPr="005407AD" w:rsidTr="00593770">
        <w:trPr>
          <w:cantSplit/>
          <w:trHeight w:val="187"/>
        </w:trPr>
        <w:tc>
          <w:tcPr>
            <w:tcW w:w="425" w:type="dxa"/>
            <w:tcBorders>
              <w:left w:val="single" w:sz="4" w:space="0" w:color="auto"/>
              <w:right w:val="single" w:sz="4" w:space="0" w:color="auto"/>
            </w:tcBorders>
          </w:tcPr>
          <w:p w:rsidR="00FC7EEB" w:rsidRPr="005407AD" w:rsidRDefault="00FC7EEB" w:rsidP="00FC7EEB">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FC7EEB" w:rsidRPr="005407AD" w:rsidRDefault="00FC7EEB" w:rsidP="00FC7EEB">
            <w:pPr>
              <w:spacing w:after="0" w:line="240" w:lineRule="auto"/>
              <w:rPr>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rPr>
                <w:sz w:val="24"/>
                <w:szCs w:val="24"/>
                <w:lang w:val="ru-RU"/>
              </w:rPr>
            </w:pPr>
            <w:r w:rsidRPr="005407AD">
              <w:rPr>
                <w:sz w:val="24"/>
                <w:szCs w:val="24"/>
                <w:lang w:val="ru-RU"/>
              </w:rPr>
              <w:t>Декоративно-прикладное искусство, дизайн современные технологии творчества</w:t>
            </w:r>
          </w:p>
        </w:tc>
        <w:tc>
          <w:tcPr>
            <w:tcW w:w="3119"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rPr>
                <w:sz w:val="24"/>
                <w:szCs w:val="24"/>
                <w:lang w:val="ru-RU"/>
              </w:rPr>
            </w:pPr>
            <w:r w:rsidRPr="005407AD">
              <w:rPr>
                <w:sz w:val="24"/>
                <w:szCs w:val="24"/>
                <w:lang w:val="ru-RU"/>
              </w:rPr>
              <w:t>Усть-Каменогорск</w:t>
            </w:r>
          </w:p>
          <w:p w:rsidR="00FC7EEB" w:rsidRPr="005407AD" w:rsidRDefault="00FC7EEB" w:rsidP="00FC7EEB">
            <w:pPr>
              <w:spacing w:after="0" w:line="240" w:lineRule="auto"/>
              <w:rPr>
                <w:sz w:val="24"/>
                <w:szCs w:val="24"/>
                <w:lang w:val="ru-RU"/>
              </w:rPr>
            </w:pPr>
            <w:r w:rsidRPr="005407AD">
              <w:rPr>
                <w:sz w:val="24"/>
                <w:szCs w:val="24"/>
                <w:lang w:val="ru-RU"/>
              </w:rPr>
              <w:t>09 по 20 июня 2025 года</w:t>
            </w:r>
          </w:p>
        </w:tc>
        <w:tc>
          <w:tcPr>
            <w:tcW w:w="2977"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contextualSpacing/>
              <w:rPr>
                <w:sz w:val="24"/>
                <w:szCs w:val="24"/>
                <w:lang w:val="ru-RU"/>
              </w:rPr>
            </w:pPr>
            <w:r w:rsidRPr="005407AD">
              <w:rPr>
                <w:sz w:val="24"/>
                <w:szCs w:val="24"/>
                <w:lang w:val="ru-RU"/>
              </w:rPr>
              <w:t xml:space="preserve">ВКУ </w:t>
            </w:r>
            <w:proofErr w:type="spellStart"/>
            <w:r w:rsidRPr="005407AD">
              <w:rPr>
                <w:sz w:val="24"/>
                <w:szCs w:val="24"/>
                <w:lang w:val="ru-RU"/>
              </w:rPr>
              <w:t>им.Сарсен</w:t>
            </w:r>
            <w:proofErr w:type="spellEnd"/>
            <w:r w:rsidRPr="005407AD">
              <w:rPr>
                <w:sz w:val="24"/>
                <w:szCs w:val="24"/>
                <w:lang w:val="ru-RU"/>
              </w:rPr>
              <w:t xml:space="preserve"> </w:t>
            </w:r>
            <w:proofErr w:type="spellStart"/>
            <w:r w:rsidRPr="005407AD">
              <w:rPr>
                <w:sz w:val="24"/>
                <w:szCs w:val="24"/>
                <w:lang w:val="ru-RU"/>
              </w:rPr>
              <w:t>Аманжолов</w:t>
            </w:r>
            <w:proofErr w:type="spellEnd"/>
          </w:p>
        </w:tc>
        <w:tc>
          <w:tcPr>
            <w:tcW w:w="866"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ind w:right="-40" w:hanging="182"/>
              <w:contextualSpacing/>
              <w:jc w:val="center"/>
              <w:rPr>
                <w:rFonts w:eastAsia="Calibri"/>
                <w:snapToGrid w:val="0"/>
                <w:sz w:val="24"/>
                <w:szCs w:val="24"/>
                <w:lang w:val="kk-KZ"/>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rPr>
                <w:sz w:val="24"/>
                <w:szCs w:val="24"/>
                <w:lang w:val="ru-RU"/>
              </w:rPr>
            </w:pPr>
            <w:r w:rsidRPr="005407AD">
              <w:rPr>
                <w:sz w:val="24"/>
                <w:szCs w:val="24"/>
                <w:lang w:val="ru-RU"/>
              </w:rPr>
              <w:t xml:space="preserve">Сертификат </w:t>
            </w:r>
          </w:p>
        </w:tc>
      </w:tr>
      <w:tr w:rsidR="005407AD" w:rsidRPr="005407AD" w:rsidTr="005407AD">
        <w:trPr>
          <w:cantSplit/>
          <w:trHeight w:val="814"/>
        </w:trPr>
        <w:tc>
          <w:tcPr>
            <w:tcW w:w="425" w:type="dxa"/>
            <w:tcBorders>
              <w:left w:val="single" w:sz="4" w:space="0" w:color="auto"/>
              <w:right w:val="single" w:sz="4" w:space="0" w:color="auto"/>
            </w:tcBorders>
          </w:tcPr>
          <w:p w:rsidR="00FC7EEB" w:rsidRPr="005407AD" w:rsidRDefault="00FC7EEB" w:rsidP="00FC7EEB">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FC7EEB" w:rsidRPr="005407AD" w:rsidRDefault="00FC7EEB" w:rsidP="00FC7EEB">
            <w:pPr>
              <w:spacing w:after="0" w:line="240" w:lineRule="auto"/>
              <w:rPr>
                <w:sz w:val="24"/>
                <w:szCs w:val="24"/>
                <w:lang w:val="kk-KZ"/>
              </w:rPr>
            </w:pPr>
            <w:proofErr w:type="spellStart"/>
            <w:r w:rsidRPr="005407AD">
              <w:rPr>
                <w:bCs/>
                <w:sz w:val="24"/>
                <w:szCs w:val="24"/>
              </w:rPr>
              <w:t>Токежанов</w:t>
            </w:r>
            <w:proofErr w:type="spellEnd"/>
            <w:r w:rsidRPr="005407AD">
              <w:rPr>
                <w:bCs/>
                <w:sz w:val="24"/>
                <w:szCs w:val="24"/>
              </w:rPr>
              <w:t xml:space="preserve"> </w:t>
            </w:r>
            <w:proofErr w:type="spellStart"/>
            <w:r w:rsidRPr="005407AD">
              <w:rPr>
                <w:bCs/>
                <w:sz w:val="24"/>
                <w:szCs w:val="24"/>
              </w:rPr>
              <w:t>Азамат</w:t>
            </w:r>
            <w:proofErr w:type="spellEnd"/>
            <w:r w:rsidRPr="005407AD">
              <w:rPr>
                <w:bCs/>
                <w:sz w:val="24"/>
                <w:szCs w:val="24"/>
              </w:rPr>
              <w:t xml:space="preserve"> </w:t>
            </w:r>
            <w:proofErr w:type="spellStart"/>
            <w:r w:rsidRPr="005407AD">
              <w:rPr>
                <w:bCs/>
                <w:sz w:val="24"/>
                <w:szCs w:val="24"/>
              </w:rPr>
              <w:t>Берікұлы</w:t>
            </w:r>
            <w:proofErr w:type="spellEnd"/>
          </w:p>
        </w:tc>
        <w:tc>
          <w:tcPr>
            <w:tcW w:w="5103"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rPr>
                <w:bCs/>
                <w:sz w:val="24"/>
                <w:szCs w:val="24"/>
                <w:lang w:val="ru-RU"/>
              </w:rPr>
            </w:pPr>
            <w:proofErr w:type="spellStart"/>
            <w:r w:rsidRPr="005407AD">
              <w:rPr>
                <w:bCs/>
                <w:sz w:val="24"/>
                <w:szCs w:val="24"/>
              </w:rPr>
              <w:t>Сурет-кескіндеме</w:t>
            </w:r>
            <w:proofErr w:type="spellEnd"/>
          </w:p>
        </w:tc>
        <w:tc>
          <w:tcPr>
            <w:tcW w:w="3119"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rPr>
                <w:sz w:val="24"/>
                <w:szCs w:val="24"/>
              </w:rPr>
            </w:pPr>
            <w:r w:rsidRPr="005407AD">
              <w:rPr>
                <w:bCs/>
                <w:sz w:val="24"/>
                <w:szCs w:val="24"/>
                <w:lang w:val="kk-KZ"/>
              </w:rPr>
              <w:t>г.Кызылорда,</w:t>
            </w:r>
          </w:p>
          <w:p w:rsidR="00FC7EEB" w:rsidRPr="005407AD" w:rsidRDefault="00FC7EEB" w:rsidP="00FC7EEB">
            <w:pPr>
              <w:spacing w:after="0" w:line="240" w:lineRule="auto"/>
              <w:rPr>
                <w:sz w:val="24"/>
                <w:szCs w:val="24"/>
              </w:rPr>
            </w:pPr>
            <w:r w:rsidRPr="005407AD">
              <w:rPr>
                <w:sz w:val="24"/>
                <w:szCs w:val="24"/>
              </w:rPr>
              <w:t>22.04.2025 ж. - 05.05.2025 ж.</w:t>
            </w:r>
          </w:p>
        </w:tc>
        <w:tc>
          <w:tcPr>
            <w:tcW w:w="2977" w:type="dxa"/>
            <w:tcBorders>
              <w:top w:val="single" w:sz="4" w:space="0" w:color="auto"/>
              <w:left w:val="single" w:sz="4" w:space="0" w:color="auto"/>
              <w:bottom w:val="single" w:sz="4" w:space="0" w:color="auto"/>
              <w:right w:val="single" w:sz="4" w:space="0" w:color="auto"/>
            </w:tcBorders>
            <w:vAlign w:val="center"/>
          </w:tcPr>
          <w:p w:rsidR="00FC7EEB" w:rsidRPr="005407AD" w:rsidRDefault="00FC7EEB" w:rsidP="00FC7EEB">
            <w:pPr>
              <w:spacing w:after="0" w:line="240" w:lineRule="auto"/>
              <w:rPr>
                <w:sz w:val="24"/>
                <w:szCs w:val="24"/>
                <w:lang w:val="kk-KZ"/>
              </w:rPr>
            </w:pPr>
            <w:r w:rsidRPr="005407AD">
              <w:rPr>
                <w:sz w:val="24"/>
                <w:szCs w:val="24"/>
                <w:lang w:val="kk-KZ"/>
              </w:rPr>
              <w:t>Қорқыт ата университеті</w:t>
            </w:r>
          </w:p>
        </w:tc>
        <w:tc>
          <w:tcPr>
            <w:tcW w:w="866"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contextualSpacing/>
              <w:jc w:val="center"/>
              <w:rPr>
                <w:sz w:val="24"/>
                <w:szCs w:val="24"/>
                <w:lang w:val="ru-RU"/>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rPr>
                <w:sz w:val="24"/>
                <w:szCs w:val="24"/>
                <w:lang w:val="ru-RU"/>
              </w:rPr>
            </w:pPr>
            <w:r w:rsidRPr="005407AD">
              <w:rPr>
                <w:sz w:val="24"/>
                <w:szCs w:val="24"/>
                <w:lang w:val="kk-KZ"/>
              </w:rPr>
              <w:t>Сертификат</w:t>
            </w:r>
          </w:p>
        </w:tc>
      </w:tr>
      <w:tr w:rsidR="005407AD" w:rsidRPr="005407AD" w:rsidTr="005407AD">
        <w:trPr>
          <w:cantSplit/>
          <w:trHeight w:val="1091"/>
        </w:trPr>
        <w:tc>
          <w:tcPr>
            <w:tcW w:w="425" w:type="dxa"/>
            <w:tcBorders>
              <w:left w:val="single" w:sz="4" w:space="0" w:color="auto"/>
              <w:right w:val="single" w:sz="4" w:space="0" w:color="auto"/>
            </w:tcBorders>
          </w:tcPr>
          <w:p w:rsidR="00FC7EEB" w:rsidRPr="005407AD" w:rsidRDefault="00FC7EEB" w:rsidP="00FC7EEB">
            <w:pPr>
              <w:spacing w:after="0" w:line="240" w:lineRule="auto"/>
              <w:rPr>
                <w:rFonts w:eastAsia="Calibri"/>
                <w:snapToGrid w:val="0"/>
                <w:sz w:val="24"/>
                <w:szCs w:val="24"/>
                <w:lang w:val="ru-RU"/>
              </w:rPr>
            </w:pPr>
          </w:p>
        </w:tc>
        <w:tc>
          <w:tcPr>
            <w:tcW w:w="1843" w:type="dxa"/>
            <w:tcBorders>
              <w:left w:val="single" w:sz="4" w:space="0" w:color="auto"/>
              <w:right w:val="single" w:sz="4" w:space="0" w:color="auto"/>
            </w:tcBorders>
            <w:shd w:val="clear" w:color="auto" w:fill="auto"/>
          </w:tcPr>
          <w:p w:rsidR="00FC7EEB" w:rsidRPr="005407AD" w:rsidRDefault="00FC7EEB" w:rsidP="00FC7EEB">
            <w:pPr>
              <w:spacing w:after="0" w:line="240" w:lineRule="auto"/>
              <w:rPr>
                <w:bCs/>
                <w:sz w:val="24"/>
                <w:szCs w:val="24"/>
              </w:rPr>
            </w:pPr>
            <w:proofErr w:type="spellStart"/>
            <w:r w:rsidRPr="005407AD">
              <w:rPr>
                <w:bCs/>
                <w:sz w:val="24"/>
                <w:szCs w:val="24"/>
              </w:rPr>
              <w:t>Ботабаева</w:t>
            </w:r>
            <w:proofErr w:type="spellEnd"/>
            <w:r w:rsidRPr="005407AD">
              <w:rPr>
                <w:bCs/>
                <w:sz w:val="24"/>
                <w:szCs w:val="24"/>
              </w:rPr>
              <w:t xml:space="preserve"> </w:t>
            </w:r>
            <w:proofErr w:type="spellStart"/>
            <w:r w:rsidRPr="005407AD">
              <w:rPr>
                <w:bCs/>
                <w:sz w:val="24"/>
                <w:szCs w:val="24"/>
              </w:rPr>
              <w:t>Гульжанат</w:t>
            </w:r>
            <w:proofErr w:type="spellEnd"/>
            <w:r w:rsidRPr="005407AD">
              <w:rPr>
                <w:bCs/>
                <w:sz w:val="24"/>
                <w:szCs w:val="24"/>
              </w:rPr>
              <w:t xml:space="preserve"> </w:t>
            </w:r>
            <w:proofErr w:type="spellStart"/>
            <w:r w:rsidRPr="005407AD">
              <w:rPr>
                <w:bCs/>
                <w:sz w:val="24"/>
                <w:szCs w:val="24"/>
              </w:rPr>
              <w:t>Бактыгалиевна</w:t>
            </w:r>
            <w:proofErr w:type="spellEnd"/>
          </w:p>
        </w:tc>
        <w:tc>
          <w:tcPr>
            <w:tcW w:w="5103"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rPr>
                <w:bCs/>
                <w:sz w:val="24"/>
                <w:szCs w:val="24"/>
              </w:rPr>
            </w:pPr>
            <w:proofErr w:type="spellStart"/>
            <w:r w:rsidRPr="005407AD">
              <w:rPr>
                <w:bCs/>
                <w:sz w:val="24"/>
                <w:szCs w:val="24"/>
              </w:rPr>
              <w:t>Оқушылардың</w:t>
            </w:r>
            <w:proofErr w:type="spellEnd"/>
            <w:r w:rsidRPr="005407AD">
              <w:rPr>
                <w:bCs/>
                <w:sz w:val="24"/>
                <w:szCs w:val="24"/>
              </w:rPr>
              <w:t xml:space="preserve"> </w:t>
            </w:r>
            <w:proofErr w:type="spellStart"/>
            <w:r w:rsidRPr="005407AD">
              <w:rPr>
                <w:bCs/>
                <w:sz w:val="24"/>
                <w:szCs w:val="24"/>
              </w:rPr>
              <w:t>жобалық</w:t>
            </w:r>
            <w:proofErr w:type="spellEnd"/>
            <w:r w:rsidRPr="005407AD">
              <w:rPr>
                <w:bCs/>
                <w:sz w:val="24"/>
                <w:szCs w:val="24"/>
              </w:rPr>
              <w:t xml:space="preserve"> </w:t>
            </w:r>
            <w:proofErr w:type="spellStart"/>
            <w:r w:rsidRPr="005407AD">
              <w:rPr>
                <w:bCs/>
                <w:sz w:val="24"/>
                <w:szCs w:val="24"/>
              </w:rPr>
              <w:t>жұмыстарын</w:t>
            </w:r>
            <w:proofErr w:type="spellEnd"/>
            <w:r w:rsidRPr="005407AD">
              <w:rPr>
                <w:bCs/>
                <w:sz w:val="24"/>
                <w:szCs w:val="24"/>
              </w:rPr>
              <w:t xml:space="preserve"> </w:t>
            </w:r>
            <w:proofErr w:type="spellStart"/>
            <w:r w:rsidRPr="005407AD">
              <w:rPr>
                <w:bCs/>
                <w:sz w:val="24"/>
                <w:szCs w:val="24"/>
              </w:rPr>
              <w:t>ұйымдастыру</w:t>
            </w:r>
            <w:proofErr w:type="spellEnd"/>
          </w:p>
        </w:tc>
        <w:tc>
          <w:tcPr>
            <w:tcW w:w="3119"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rPr>
                <w:sz w:val="24"/>
                <w:szCs w:val="24"/>
              </w:rPr>
            </w:pPr>
            <w:r w:rsidRPr="005407AD">
              <w:rPr>
                <w:bCs/>
                <w:sz w:val="24"/>
                <w:szCs w:val="24"/>
                <w:lang w:val="kk-KZ"/>
              </w:rPr>
              <w:t>г.Кызылорда,</w:t>
            </w:r>
          </w:p>
          <w:p w:rsidR="00FC7EEB" w:rsidRPr="005407AD" w:rsidRDefault="00FC7EEB" w:rsidP="00FC7EEB">
            <w:pPr>
              <w:spacing w:after="0" w:line="240" w:lineRule="auto"/>
              <w:rPr>
                <w:bCs/>
                <w:sz w:val="24"/>
                <w:szCs w:val="24"/>
                <w:lang w:val="kk-KZ"/>
              </w:rPr>
            </w:pPr>
            <w:r w:rsidRPr="005407AD">
              <w:rPr>
                <w:sz w:val="24"/>
                <w:szCs w:val="24"/>
              </w:rPr>
              <w:t>21.04.2025 ж. - 02.05.2025 ж.</w:t>
            </w:r>
          </w:p>
        </w:tc>
        <w:tc>
          <w:tcPr>
            <w:tcW w:w="2977" w:type="dxa"/>
            <w:tcBorders>
              <w:top w:val="single" w:sz="4" w:space="0" w:color="auto"/>
              <w:left w:val="single" w:sz="4" w:space="0" w:color="auto"/>
              <w:bottom w:val="single" w:sz="4" w:space="0" w:color="auto"/>
              <w:right w:val="single" w:sz="4" w:space="0" w:color="auto"/>
            </w:tcBorders>
            <w:vAlign w:val="center"/>
          </w:tcPr>
          <w:p w:rsidR="00FC7EEB" w:rsidRPr="005407AD" w:rsidRDefault="00FC7EEB" w:rsidP="00FC7EEB">
            <w:pPr>
              <w:spacing w:after="0" w:line="240" w:lineRule="auto"/>
              <w:rPr>
                <w:sz w:val="24"/>
                <w:szCs w:val="24"/>
                <w:lang w:val="kk-KZ"/>
              </w:rPr>
            </w:pPr>
            <w:r w:rsidRPr="005407AD">
              <w:rPr>
                <w:sz w:val="24"/>
                <w:szCs w:val="24"/>
                <w:lang w:val="kk-KZ"/>
              </w:rPr>
              <w:t>Қорқыт ата университеті</w:t>
            </w:r>
          </w:p>
        </w:tc>
        <w:tc>
          <w:tcPr>
            <w:tcW w:w="866"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contextualSpacing/>
              <w:jc w:val="center"/>
              <w:rPr>
                <w:sz w:val="24"/>
                <w:szCs w:val="24"/>
                <w:lang w:val="ru-RU"/>
              </w:rPr>
            </w:pPr>
            <w:r w:rsidRPr="005407AD">
              <w:rPr>
                <w:sz w:val="24"/>
                <w:szCs w:val="24"/>
                <w:lang w:val="kk-KZ"/>
              </w:rPr>
              <w:t>72</w:t>
            </w:r>
          </w:p>
        </w:tc>
        <w:tc>
          <w:tcPr>
            <w:tcW w:w="1404" w:type="dxa"/>
            <w:tcBorders>
              <w:top w:val="single" w:sz="4" w:space="0" w:color="auto"/>
              <w:left w:val="single" w:sz="4" w:space="0" w:color="auto"/>
              <w:bottom w:val="single" w:sz="4" w:space="0" w:color="auto"/>
              <w:right w:val="single" w:sz="4" w:space="0" w:color="auto"/>
            </w:tcBorders>
          </w:tcPr>
          <w:p w:rsidR="00FC7EEB" w:rsidRPr="005407AD" w:rsidRDefault="00FC7EEB" w:rsidP="00FC7EEB">
            <w:pPr>
              <w:spacing w:after="0" w:line="240" w:lineRule="auto"/>
              <w:rPr>
                <w:sz w:val="24"/>
                <w:szCs w:val="24"/>
                <w:lang w:val="ru-RU"/>
              </w:rPr>
            </w:pPr>
            <w:r w:rsidRPr="005407AD">
              <w:rPr>
                <w:sz w:val="24"/>
                <w:szCs w:val="24"/>
                <w:lang w:val="kk-KZ"/>
              </w:rPr>
              <w:t>Сертификат</w:t>
            </w:r>
          </w:p>
        </w:tc>
      </w:tr>
    </w:tbl>
    <w:p w:rsidR="005E4245" w:rsidRPr="005407AD" w:rsidRDefault="005E4245">
      <w:pPr>
        <w:rPr>
          <w:sz w:val="24"/>
          <w:szCs w:val="24"/>
          <w:lang w:val="ru-RU"/>
        </w:rPr>
      </w:pPr>
    </w:p>
    <w:sectPr w:rsidR="005E4245" w:rsidRPr="005407AD" w:rsidSect="00E252A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7AD" w:rsidRDefault="00F927AD" w:rsidP="005407AD">
      <w:pPr>
        <w:spacing w:after="0" w:line="240" w:lineRule="auto"/>
      </w:pPr>
      <w:r>
        <w:separator/>
      </w:r>
    </w:p>
  </w:endnote>
  <w:endnote w:type="continuationSeparator" w:id="0">
    <w:p w:rsidR="00F927AD" w:rsidRDefault="00F927AD" w:rsidP="0054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7AD" w:rsidRDefault="00F927AD" w:rsidP="005407AD">
      <w:pPr>
        <w:spacing w:after="0" w:line="240" w:lineRule="auto"/>
      </w:pPr>
      <w:r>
        <w:separator/>
      </w:r>
    </w:p>
  </w:footnote>
  <w:footnote w:type="continuationSeparator" w:id="0">
    <w:p w:rsidR="00F927AD" w:rsidRDefault="00F927AD" w:rsidP="005407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E4039"/>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6113A6"/>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51760E"/>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5B3072"/>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3B7A6C"/>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6B67B5"/>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D77EA1"/>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FA52E1"/>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F50333"/>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23793A"/>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0912FE"/>
    <w:multiLevelType w:val="hybridMultilevel"/>
    <w:tmpl w:val="D6168DC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006CDC"/>
    <w:multiLevelType w:val="hybridMultilevel"/>
    <w:tmpl w:val="5824AF3E"/>
    <w:lvl w:ilvl="0" w:tplc="0419000F">
      <w:start w:val="1"/>
      <w:numFmt w:val="decimal"/>
      <w:lvlText w:val="%1."/>
      <w:lvlJc w:val="left"/>
      <w:pPr>
        <w:ind w:left="786" w:hanging="360"/>
      </w:pPr>
    </w:lvl>
    <w:lvl w:ilvl="1" w:tplc="04190019">
      <w:start w:val="1"/>
      <w:numFmt w:val="lowerLetter"/>
      <w:lvlText w:val="%2."/>
      <w:lvlJc w:val="left"/>
      <w:pPr>
        <w:ind w:left="1313" w:hanging="360"/>
      </w:pPr>
    </w:lvl>
    <w:lvl w:ilvl="2" w:tplc="0419001B">
      <w:start w:val="1"/>
      <w:numFmt w:val="lowerRoman"/>
      <w:lvlText w:val="%3."/>
      <w:lvlJc w:val="right"/>
      <w:pPr>
        <w:ind w:left="2033" w:hanging="180"/>
      </w:pPr>
    </w:lvl>
    <w:lvl w:ilvl="3" w:tplc="0419000F">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12" w15:restartNumberingAfterBreak="0">
    <w:nsid w:val="5F6732E0"/>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EE4744"/>
    <w:multiLevelType w:val="multilevel"/>
    <w:tmpl w:val="04190023"/>
    <w:lvl w:ilvl="0">
      <w:start w:val="1"/>
      <w:numFmt w:val="upperRoman"/>
      <w:pStyle w:val="1"/>
      <w:lvlText w:val="Статья %1."/>
      <w:lvlJc w:val="left"/>
      <w:pPr>
        <w:tabs>
          <w:tab w:val="num" w:pos="1080"/>
        </w:tabs>
        <w:ind w:left="0" w:firstLine="0"/>
      </w:pPr>
    </w:lvl>
    <w:lvl w:ilvl="1">
      <w:start w:val="1"/>
      <w:numFmt w:val="decimalZero"/>
      <w:isLgl/>
      <w:lvlText w:val="Раздел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AF917D8"/>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A65D40"/>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9C4F4B"/>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4A58F2"/>
    <w:multiLevelType w:val="hybridMultilevel"/>
    <w:tmpl w:val="D6168DC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5"/>
  </w:num>
  <w:num w:numId="3">
    <w:abstractNumId w:val="11"/>
  </w:num>
  <w:num w:numId="4">
    <w:abstractNumId w:val="10"/>
  </w:num>
  <w:num w:numId="5">
    <w:abstractNumId w:val="3"/>
  </w:num>
  <w:num w:numId="6">
    <w:abstractNumId w:val="1"/>
  </w:num>
  <w:num w:numId="7">
    <w:abstractNumId w:val="12"/>
  </w:num>
  <w:num w:numId="8">
    <w:abstractNumId w:val="0"/>
  </w:num>
  <w:num w:numId="9">
    <w:abstractNumId w:val="8"/>
  </w:num>
  <w:num w:numId="10">
    <w:abstractNumId w:val="2"/>
  </w:num>
  <w:num w:numId="11">
    <w:abstractNumId w:val="4"/>
  </w:num>
  <w:num w:numId="12">
    <w:abstractNumId w:val="14"/>
  </w:num>
  <w:num w:numId="13">
    <w:abstractNumId w:val="17"/>
  </w:num>
  <w:num w:numId="14">
    <w:abstractNumId w:val="5"/>
  </w:num>
  <w:num w:numId="15">
    <w:abstractNumId w:val="7"/>
  </w:num>
  <w:num w:numId="16">
    <w:abstractNumId w:val="9"/>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AC"/>
    <w:rsid w:val="000A486C"/>
    <w:rsid w:val="001B71D7"/>
    <w:rsid w:val="00265318"/>
    <w:rsid w:val="00284752"/>
    <w:rsid w:val="003A36F8"/>
    <w:rsid w:val="004E7FC2"/>
    <w:rsid w:val="005407AD"/>
    <w:rsid w:val="00593770"/>
    <w:rsid w:val="00597487"/>
    <w:rsid w:val="005B0F10"/>
    <w:rsid w:val="005E4245"/>
    <w:rsid w:val="006D0FC8"/>
    <w:rsid w:val="00741D79"/>
    <w:rsid w:val="007E2D07"/>
    <w:rsid w:val="007F4CDB"/>
    <w:rsid w:val="00A02491"/>
    <w:rsid w:val="00B35FA0"/>
    <w:rsid w:val="00BA515A"/>
    <w:rsid w:val="00BB4108"/>
    <w:rsid w:val="00D26325"/>
    <w:rsid w:val="00E03D60"/>
    <w:rsid w:val="00E252AC"/>
    <w:rsid w:val="00F927AD"/>
    <w:rsid w:val="00FC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A32C3-AA66-400A-93C4-B3238568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2AC"/>
    <w:rPr>
      <w:rFonts w:ascii="Times New Roman" w:eastAsia="Times New Roman" w:hAnsi="Times New Roman" w:cs="Times New Roman"/>
      <w:lang w:val="en-US"/>
    </w:rPr>
  </w:style>
  <w:style w:type="paragraph" w:styleId="1">
    <w:name w:val="heading 1"/>
    <w:basedOn w:val="a"/>
    <w:next w:val="a"/>
    <w:link w:val="10"/>
    <w:uiPriority w:val="9"/>
    <w:qFormat/>
    <w:rsid w:val="00E252AC"/>
    <w:pPr>
      <w:keepNext/>
      <w:numPr>
        <w:numId w:val="1"/>
      </w:numPr>
      <w:spacing w:after="0" w:line="240" w:lineRule="auto"/>
      <w:outlineLvl w:val="0"/>
    </w:pPr>
    <w:rPr>
      <w:sz w:val="28"/>
      <w:szCs w:val="20"/>
      <w:lang w:val="ru-RU" w:eastAsia="ru-RU"/>
    </w:rPr>
  </w:style>
  <w:style w:type="paragraph" w:styleId="2">
    <w:name w:val="heading 2"/>
    <w:basedOn w:val="a"/>
    <w:next w:val="a"/>
    <w:link w:val="20"/>
    <w:uiPriority w:val="9"/>
    <w:semiHidden/>
    <w:unhideWhenUsed/>
    <w:qFormat/>
    <w:rsid w:val="00E252AC"/>
    <w:pPr>
      <w:keepNext/>
      <w:keepLines/>
      <w:spacing w:before="40" w:after="0"/>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iPriority w:val="9"/>
    <w:semiHidden/>
    <w:unhideWhenUsed/>
    <w:qFormat/>
    <w:rsid w:val="00E252AC"/>
    <w:pPr>
      <w:keepNext/>
      <w:spacing w:after="0" w:line="240" w:lineRule="auto"/>
      <w:outlineLvl w:val="2"/>
    </w:pPr>
    <w:rPr>
      <w:b/>
      <w:i/>
      <w:sz w:val="24"/>
      <w:szCs w:val="20"/>
      <w:lang w:val="ru-RU" w:eastAsia="ru-RU"/>
    </w:rPr>
  </w:style>
  <w:style w:type="paragraph" w:styleId="4">
    <w:name w:val="heading 4"/>
    <w:basedOn w:val="a"/>
    <w:next w:val="a"/>
    <w:link w:val="40"/>
    <w:uiPriority w:val="9"/>
    <w:semiHidden/>
    <w:unhideWhenUsed/>
    <w:qFormat/>
    <w:rsid w:val="00E252AC"/>
    <w:pPr>
      <w:keepNext/>
      <w:keepLines/>
      <w:spacing w:before="200" w:after="0"/>
      <w:outlineLvl w:val="3"/>
    </w:pPr>
    <w:rPr>
      <w:rFonts w:asciiTheme="majorHAnsi" w:eastAsiaTheme="majorEastAsia" w:hAnsiTheme="majorHAnsi" w:cstheme="majorBidi"/>
      <w:b/>
      <w:bCs/>
      <w:i/>
      <w:iCs/>
      <w:color w:val="5B9BD5" w:themeColor="accent1"/>
      <w:lang w:val="ru-RU"/>
    </w:rPr>
  </w:style>
  <w:style w:type="paragraph" w:styleId="5">
    <w:name w:val="heading 5"/>
    <w:basedOn w:val="a"/>
    <w:next w:val="a"/>
    <w:link w:val="50"/>
    <w:uiPriority w:val="9"/>
    <w:semiHidden/>
    <w:unhideWhenUsed/>
    <w:qFormat/>
    <w:rsid w:val="00E252AC"/>
    <w:pPr>
      <w:keepNext/>
      <w:keepLines/>
      <w:spacing w:before="200" w:after="0"/>
      <w:outlineLvl w:val="4"/>
    </w:pPr>
    <w:rPr>
      <w:rFonts w:asciiTheme="majorHAnsi" w:eastAsiaTheme="majorEastAsia" w:hAnsiTheme="majorHAnsi" w:cstheme="majorBidi"/>
      <w:color w:val="1F4D78" w:themeColor="accent1" w:themeShade="7F"/>
      <w:lang w:val="ru-RU"/>
    </w:rPr>
  </w:style>
  <w:style w:type="paragraph" w:styleId="6">
    <w:name w:val="heading 6"/>
    <w:basedOn w:val="a"/>
    <w:next w:val="a"/>
    <w:link w:val="60"/>
    <w:uiPriority w:val="9"/>
    <w:semiHidden/>
    <w:unhideWhenUsed/>
    <w:qFormat/>
    <w:rsid w:val="00E252AC"/>
    <w:pPr>
      <w:keepNext/>
      <w:keepLines/>
      <w:spacing w:before="200" w:after="0"/>
      <w:outlineLvl w:val="5"/>
    </w:pPr>
    <w:rPr>
      <w:rFonts w:asciiTheme="majorHAnsi" w:eastAsiaTheme="majorEastAsia" w:hAnsiTheme="majorHAnsi" w:cstheme="majorBidi"/>
      <w:i/>
      <w:iCs/>
      <w:color w:val="1F4D78" w:themeColor="accent1" w:themeShade="7F"/>
      <w:lang w:val="ru-RU"/>
    </w:rPr>
  </w:style>
  <w:style w:type="paragraph" w:styleId="7">
    <w:name w:val="heading 7"/>
    <w:basedOn w:val="a"/>
    <w:next w:val="a"/>
    <w:link w:val="70"/>
    <w:uiPriority w:val="9"/>
    <w:semiHidden/>
    <w:unhideWhenUsed/>
    <w:qFormat/>
    <w:rsid w:val="00E252AC"/>
    <w:pPr>
      <w:keepNext/>
      <w:spacing w:after="0" w:line="240" w:lineRule="auto"/>
      <w:outlineLvl w:val="6"/>
    </w:pPr>
    <w:rPr>
      <w:b/>
      <w:sz w:val="24"/>
      <w:szCs w:val="20"/>
      <w:lang w:val="ru-RU" w:eastAsia="ru-RU"/>
    </w:rPr>
  </w:style>
  <w:style w:type="paragraph" w:styleId="8">
    <w:name w:val="heading 8"/>
    <w:basedOn w:val="a"/>
    <w:next w:val="a"/>
    <w:link w:val="80"/>
    <w:uiPriority w:val="9"/>
    <w:semiHidden/>
    <w:unhideWhenUsed/>
    <w:qFormat/>
    <w:rsid w:val="00E252AC"/>
    <w:pPr>
      <w:keepNext/>
      <w:spacing w:after="0" w:line="240" w:lineRule="auto"/>
      <w:outlineLvl w:val="7"/>
    </w:pPr>
    <w:rPr>
      <w:b/>
      <w:i/>
      <w:sz w:val="28"/>
      <w:szCs w:val="20"/>
      <w:lang w:val="ru-RU" w:eastAsia="ru-RU"/>
    </w:rPr>
  </w:style>
  <w:style w:type="paragraph" w:styleId="9">
    <w:name w:val="heading 9"/>
    <w:basedOn w:val="a"/>
    <w:next w:val="a"/>
    <w:link w:val="90"/>
    <w:uiPriority w:val="9"/>
    <w:semiHidden/>
    <w:unhideWhenUsed/>
    <w:qFormat/>
    <w:rsid w:val="00E252AC"/>
    <w:pPr>
      <w:keepNext/>
      <w:keepLines/>
      <w:spacing w:before="200" w:after="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2AC"/>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E252A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252AC"/>
    <w:rPr>
      <w:rFonts w:ascii="Times New Roman" w:eastAsia="Times New Roman" w:hAnsi="Times New Roman" w:cs="Times New Roman"/>
      <w:b/>
      <w:i/>
      <w:sz w:val="24"/>
      <w:szCs w:val="20"/>
      <w:lang w:eastAsia="ru-RU"/>
    </w:rPr>
  </w:style>
  <w:style w:type="character" w:customStyle="1" w:styleId="40">
    <w:name w:val="Заголовок 4 Знак"/>
    <w:basedOn w:val="a0"/>
    <w:link w:val="4"/>
    <w:uiPriority w:val="9"/>
    <w:semiHidden/>
    <w:rsid w:val="00E252AC"/>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E252AC"/>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E252AC"/>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E252AC"/>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semiHidden/>
    <w:rsid w:val="00E252AC"/>
    <w:rPr>
      <w:rFonts w:ascii="Times New Roman" w:eastAsia="Times New Roman" w:hAnsi="Times New Roman" w:cs="Times New Roman"/>
      <w:b/>
      <w:i/>
      <w:sz w:val="28"/>
      <w:szCs w:val="20"/>
      <w:lang w:eastAsia="ru-RU"/>
    </w:rPr>
  </w:style>
  <w:style w:type="character" w:customStyle="1" w:styleId="90">
    <w:name w:val="Заголовок 9 Знак"/>
    <w:basedOn w:val="a0"/>
    <w:link w:val="9"/>
    <w:uiPriority w:val="9"/>
    <w:semiHidden/>
    <w:rsid w:val="00E252AC"/>
    <w:rPr>
      <w:rFonts w:asciiTheme="majorHAnsi" w:eastAsiaTheme="majorEastAsia" w:hAnsiTheme="majorHAnsi" w:cstheme="majorBidi"/>
      <w:i/>
      <w:iCs/>
      <w:color w:val="404040" w:themeColor="text1" w:themeTint="BF"/>
      <w:sz w:val="20"/>
      <w:szCs w:val="20"/>
    </w:rPr>
  </w:style>
  <w:style w:type="table" w:styleId="a3">
    <w:name w:val="Table Grid"/>
    <w:basedOn w:val="a1"/>
    <w:uiPriority w:val="39"/>
    <w:rsid w:val="00E252A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252AC"/>
    <w:pPr>
      <w:ind w:left="720"/>
      <w:contextualSpacing/>
    </w:pPr>
  </w:style>
  <w:style w:type="character" w:customStyle="1" w:styleId="a5">
    <w:name w:val="Текст примечания Знак"/>
    <w:link w:val="a6"/>
    <w:semiHidden/>
    <w:rsid w:val="00E252AC"/>
    <w:rPr>
      <w:rFonts w:ascii="Times New Roman" w:eastAsia="Times New Roman" w:hAnsi="Times New Roman" w:cs="Times New Roman"/>
      <w:sz w:val="20"/>
      <w:szCs w:val="20"/>
      <w:lang w:eastAsia="ru-RU"/>
    </w:rPr>
  </w:style>
  <w:style w:type="paragraph" w:styleId="a6">
    <w:name w:val="annotation text"/>
    <w:basedOn w:val="a"/>
    <w:link w:val="a5"/>
    <w:semiHidden/>
    <w:unhideWhenUsed/>
    <w:rsid w:val="00E252AC"/>
    <w:pPr>
      <w:spacing w:after="0" w:line="192" w:lineRule="auto"/>
    </w:pPr>
    <w:rPr>
      <w:sz w:val="20"/>
      <w:szCs w:val="20"/>
      <w:lang w:val="ru-RU" w:eastAsia="ru-RU"/>
    </w:rPr>
  </w:style>
  <w:style w:type="character" w:customStyle="1" w:styleId="11">
    <w:name w:val="Текст примечания Знак1"/>
    <w:basedOn w:val="a0"/>
    <w:semiHidden/>
    <w:rsid w:val="00E252AC"/>
    <w:rPr>
      <w:rFonts w:ascii="Times New Roman" w:eastAsia="Times New Roman" w:hAnsi="Times New Roman" w:cs="Times New Roman"/>
      <w:sz w:val="20"/>
      <w:szCs w:val="20"/>
      <w:lang w:val="en-US"/>
    </w:rPr>
  </w:style>
  <w:style w:type="character" w:customStyle="1" w:styleId="a7">
    <w:name w:val="Верхний колонтитул Знак"/>
    <w:aliases w:val="Знак Знак, Знак Знак"/>
    <w:basedOn w:val="a0"/>
    <w:link w:val="a8"/>
    <w:locked/>
    <w:rsid w:val="00E252AC"/>
  </w:style>
  <w:style w:type="paragraph" w:styleId="a8">
    <w:name w:val="header"/>
    <w:aliases w:val="Знак, Знак"/>
    <w:basedOn w:val="a"/>
    <w:link w:val="a7"/>
    <w:unhideWhenUsed/>
    <w:rsid w:val="00E252AC"/>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12">
    <w:name w:val="Верхний колонтитул Знак1"/>
    <w:aliases w:val="Знак Знак1"/>
    <w:basedOn w:val="a0"/>
    <w:semiHidden/>
    <w:rsid w:val="00E252AC"/>
    <w:rPr>
      <w:rFonts w:ascii="Times New Roman" w:eastAsia="Times New Roman" w:hAnsi="Times New Roman" w:cs="Times New Roman"/>
      <w:lang w:val="en-US"/>
    </w:rPr>
  </w:style>
  <w:style w:type="character" w:customStyle="1" w:styleId="a9">
    <w:name w:val="Нижний колонтитул Знак"/>
    <w:basedOn w:val="a0"/>
    <w:link w:val="aa"/>
    <w:uiPriority w:val="99"/>
    <w:rsid w:val="00E252AC"/>
  </w:style>
  <w:style w:type="paragraph" w:styleId="aa">
    <w:name w:val="footer"/>
    <w:basedOn w:val="a"/>
    <w:link w:val="a9"/>
    <w:uiPriority w:val="99"/>
    <w:unhideWhenUsed/>
    <w:rsid w:val="00E252AC"/>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13">
    <w:name w:val="Нижний колонтитул Знак1"/>
    <w:basedOn w:val="a0"/>
    <w:uiPriority w:val="99"/>
    <w:semiHidden/>
    <w:rsid w:val="00E252AC"/>
    <w:rPr>
      <w:rFonts w:ascii="Times New Roman" w:eastAsia="Times New Roman" w:hAnsi="Times New Roman" w:cs="Times New Roman"/>
      <w:lang w:val="en-US"/>
    </w:rPr>
  </w:style>
  <w:style w:type="paragraph" w:styleId="ab">
    <w:name w:val="Title"/>
    <w:basedOn w:val="a"/>
    <w:link w:val="ac"/>
    <w:uiPriority w:val="10"/>
    <w:qFormat/>
    <w:rsid w:val="00E252AC"/>
    <w:pPr>
      <w:spacing w:after="0" w:line="240" w:lineRule="auto"/>
      <w:jc w:val="center"/>
    </w:pPr>
    <w:rPr>
      <w:b/>
      <w:sz w:val="28"/>
      <w:szCs w:val="20"/>
      <w:lang w:val="ru-RU" w:eastAsia="ru-RU"/>
    </w:rPr>
  </w:style>
  <w:style w:type="character" w:customStyle="1" w:styleId="ac">
    <w:name w:val="Название Знак"/>
    <w:basedOn w:val="a0"/>
    <w:link w:val="ab"/>
    <w:uiPriority w:val="10"/>
    <w:rsid w:val="00E252AC"/>
    <w:rPr>
      <w:rFonts w:ascii="Times New Roman" w:eastAsia="Times New Roman" w:hAnsi="Times New Roman" w:cs="Times New Roman"/>
      <w:b/>
      <w:sz w:val="28"/>
      <w:szCs w:val="20"/>
      <w:lang w:eastAsia="ru-RU"/>
    </w:rPr>
  </w:style>
  <w:style w:type="paragraph" w:styleId="ad">
    <w:name w:val="Body Text"/>
    <w:basedOn w:val="a"/>
    <w:link w:val="ae"/>
    <w:semiHidden/>
    <w:unhideWhenUsed/>
    <w:rsid w:val="00E252AC"/>
    <w:pPr>
      <w:snapToGrid w:val="0"/>
      <w:spacing w:after="0" w:line="192" w:lineRule="auto"/>
    </w:pPr>
    <w:rPr>
      <w:sz w:val="20"/>
      <w:szCs w:val="20"/>
      <w:lang w:val="ru-RU" w:eastAsia="ru-RU"/>
    </w:rPr>
  </w:style>
  <w:style w:type="character" w:customStyle="1" w:styleId="ae">
    <w:name w:val="Основной текст Знак"/>
    <w:basedOn w:val="a0"/>
    <w:link w:val="ad"/>
    <w:semiHidden/>
    <w:rsid w:val="00E252AC"/>
    <w:rPr>
      <w:rFonts w:ascii="Times New Roman" w:eastAsia="Times New Roman" w:hAnsi="Times New Roman" w:cs="Times New Roman"/>
      <w:sz w:val="20"/>
      <w:szCs w:val="20"/>
      <w:lang w:eastAsia="ru-RU"/>
    </w:rPr>
  </w:style>
  <w:style w:type="character" w:customStyle="1" w:styleId="21">
    <w:name w:val="Основной текст 2 Знак"/>
    <w:link w:val="22"/>
    <w:semiHidden/>
    <w:rsid w:val="00E252AC"/>
    <w:rPr>
      <w:rFonts w:ascii="Times New Roman" w:eastAsia="Times New Roman" w:hAnsi="Times New Roman" w:cs="Times New Roman"/>
      <w:sz w:val="20"/>
      <w:szCs w:val="20"/>
      <w:lang w:eastAsia="ru-RU"/>
    </w:rPr>
  </w:style>
  <w:style w:type="paragraph" w:styleId="22">
    <w:name w:val="Body Text 2"/>
    <w:basedOn w:val="a"/>
    <w:link w:val="21"/>
    <w:semiHidden/>
    <w:unhideWhenUsed/>
    <w:rsid w:val="00E252AC"/>
    <w:pPr>
      <w:snapToGrid w:val="0"/>
      <w:spacing w:after="0" w:line="192" w:lineRule="auto"/>
      <w:jc w:val="center"/>
    </w:pPr>
    <w:rPr>
      <w:sz w:val="20"/>
      <w:szCs w:val="20"/>
      <w:lang w:val="ru-RU" w:eastAsia="ru-RU"/>
    </w:rPr>
  </w:style>
  <w:style w:type="character" w:customStyle="1" w:styleId="210">
    <w:name w:val="Основной текст 2 Знак1"/>
    <w:basedOn w:val="a0"/>
    <w:semiHidden/>
    <w:rsid w:val="00E252AC"/>
    <w:rPr>
      <w:rFonts w:ascii="Times New Roman" w:eastAsia="Times New Roman" w:hAnsi="Times New Roman" w:cs="Times New Roman"/>
      <w:lang w:val="en-US"/>
    </w:rPr>
  </w:style>
  <w:style w:type="character" w:customStyle="1" w:styleId="31">
    <w:name w:val="Основной текст 3 Знак"/>
    <w:link w:val="32"/>
    <w:semiHidden/>
    <w:rsid w:val="00E252AC"/>
    <w:rPr>
      <w:rFonts w:ascii="Times New Roman" w:eastAsia="Times New Roman" w:hAnsi="Times New Roman" w:cs="Times New Roman"/>
      <w:sz w:val="20"/>
      <w:szCs w:val="20"/>
      <w:lang w:eastAsia="ru-RU"/>
    </w:rPr>
  </w:style>
  <w:style w:type="paragraph" w:styleId="32">
    <w:name w:val="Body Text 3"/>
    <w:basedOn w:val="a"/>
    <w:link w:val="31"/>
    <w:semiHidden/>
    <w:unhideWhenUsed/>
    <w:rsid w:val="00E252AC"/>
    <w:pPr>
      <w:snapToGrid w:val="0"/>
      <w:spacing w:before="120" w:after="0" w:line="192" w:lineRule="auto"/>
      <w:jc w:val="both"/>
    </w:pPr>
    <w:rPr>
      <w:sz w:val="20"/>
      <w:szCs w:val="20"/>
      <w:lang w:val="ru-RU" w:eastAsia="ru-RU"/>
    </w:rPr>
  </w:style>
  <w:style w:type="character" w:customStyle="1" w:styleId="310">
    <w:name w:val="Основной текст 3 Знак1"/>
    <w:basedOn w:val="a0"/>
    <w:semiHidden/>
    <w:rsid w:val="00E252AC"/>
    <w:rPr>
      <w:rFonts w:ascii="Times New Roman" w:eastAsia="Times New Roman" w:hAnsi="Times New Roman" w:cs="Times New Roman"/>
      <w:sz w:val="16"/>
      <w:szCs w:val="16"/>
      <w:lang w:val="en-US"/>
    </w:rPr>
  </w:style>
  <w:style w:type="character" w:customStyle="1" w:styleId="af">
    <w:name w:val="Тема примечания Знак"/>
    <w:link w:val="af0"/>
    <w:semiHidden/>
    <w:rsid w:val="00E252AC"/>
    <w:rPr>
      <w:rFonts w:ascii="Times New Roman" w:eastAsia="Times New Roman" w:hAnsi="Times New Roman" w:cs="Times New Roman"/>
      <w:b/>
      <w:bCs/>
      <w:sz w:val="20"/>
      <w:szCs w:val="20"/>
      <w:lang w:eastAsia="ru-RU"/>
    </w:rPr>
  </w:style>
  <w:style w:type="paragraph" w:styleId="af0">
    <w:name w:val="annotation subject"/>
    <w:basedOn w:val="a6"/>
    <w:next w:val="a6"/>
    <w:link w:val="af"/>
    <w:semiHidden/>
    <w:unhideWhenUsed/>
    <w:rsid w:val="00E252AC"/>
    <w:pPr>
      <w:spacing w:line="240" w:lineRule="auto"/>
    </w:pPr>
    <w:rPr>
      <w:b/>
      <w:bCs/>
    </w:rPr>
  </w:style>
  <w:style w:type="character" w:customStyle="1" w:styleId="14">
    <w:name w:val="Тема примечания Знак1"/>
    <w:basedOn w:val="11"/>
    <w:semiHidden/>
    <w:rsid w:val="00E252AC"/>
    <w:rPr>
      <w:rFonts w:ascii="Times New Roman" w:eastAsia="Times New Roman" w:hAnsi="Times New Roman" w:cs="Times New Roman"/>
      <w:b/>
      <w:bCs/>
      <w:sz w:val="20"/>
      <w:szCs w:val="20"/>
      <w:lang w:val="en-US"/>
    </w:rPr>
  </w:style>
  <w:style w:type="character" w:customStyle="1" w:styleId="af1">
    <w:name w:val="Текст выноски Знак"/>
    <w:link w:val="af2"/>
    <w:semiHidden/>
    <w:rsid w:val="00E252AC"/>
    <w:rPr>
      <w:rFonts w:ascii="Segoe UI" w:hAnsi="Segoe UI" w:cs="Segoe UI"/>
      <w:sz w:val="18"/>
      <w:szCs w:val="18"/>
    </w:rPr>
  </w:style>
  <w:style w:type="paragraph" w:styleId="af2">
    <w:name w:val="Balloon Text"/>
    <w:basedOn w:val="a"/>
    <w:link w:val="af1"/>
    <w:semiHidden/>
    <w:unhideWhenUsed/>
    <w:rsid w:val="00E252AC"/>
    <w:pPr>
      <w:spacing w:after="0" w:line="240" w:lineRule="auto"/>
    </w:pPr>
    <w:rPr>
      <w:rFonts w:ascii="Segoe UI" w:eastAsiaTheme="minorHAnsi" w:hAnsi="Segoe UI" w:cs="Segoe UI"/>
      <w:sz w:val="18"/>
      <w:szCs w:val="18"/>
      <w:lang w:val="ru-RU"/>
    </w:rPr>
  </w:style>
  <w:style w:type="character" w:customStyle="1" w:styleId="15">
    <w:name w:val="Текст выноски Знак1"/>
    <w:basedOn w:val="a0"/>
    <w:semiHidden/>
    <w:rsid w:val="00E252AC"/>
    <w:rPr>
      <w:rFonts w:ascii="Segoe UI" w:eastAsia="Times New Roman" w:hAnsi="Segoe UI" w:cs="Segoe UI"/>
      <w:sz w:val="18"/>
      <w:szCs w:val="18"/>
      <w:lang w:val="en-US"/>
    </w:rPr>
  </w:style>
  <w:style w:type="paragraph" w:styleId="af3">
    <w:name w:val="No Spacing"/>
    <w:uiPriority w:val="1"/>
    <w:qFormat/>
    <w:rsid w:val="00E252AC"/>
    <w:pPr>
      <w:spacing w:after="0" w:line="240" w:lineRule="auto"/>
    </w:pPr>
    <w:rPr>
      <w:rFonts w:ascii="Calibri" w:eastAsia="Calibri" w:hAnsi="Calibri" w:cs="Times New Roman"/>
    </w:rPr>
  </w:style>
  <w:style w:type="paragraph" w:customStyle="1" w:styleId="16">
    <w:name w:val="Знак Знак Знак Знак Знак Знак Знак Знак1 Знак Знак Знак Знак Знак Знак Знак Знак Знак Знак Знак Знак Знак"/>
    <w:basedOn w:val="a"/>
    <w:autoRedefine/>
    <w:rsid w:val="00E252AC"/>
    <w:pPr>
      <w:spacing w:line="240" w:lineRule="exact"/>
    </w:pPr>
    <w:rPr>
      <w:rFonts w:eastAsia="SimSun"/>
      <w:b/>
      <w:sz w:val="28"/>
      <w:szCs w:val="24"/>
    </w:rPr>
  </w:style>
  <w:style w:type="paragraph" w:customStyle="1" w:styleId="af4">
    <w:name w:val="Знак Знак Знак Знак Знак Знак Знак Знак"/>
    <w:basedOn w:val="a"/>
    <w:autoRedefine/>
    <w:rsid w:val="00E252AC"/>
    <w:pPr>
      <w:tabs>
        <w:tab w:val="num" w:pos="360"/>
      </w:tabs>
      <w:spacing w:line="240" w:lineRule="auto"/>
      <w:ind w:right="-40"/>
    </w:pPr>
    <w:rPr>
      <w:rFonts w:eastAsia="SimSun"/>
      <w:color w:val="000000"/>
      <w:sz w:val="16"/>
      <w:szCs w:val="24"/>
      <w:lang w:val="ru-RU"/>
    </w:rPr>
  </w:style>
  <w:style w:type="paragraph" w:customStyle="1" w:styleId="af5">
    <w:name w:val="Знак Знак Знак"/>
    <w:basedOn w:val="a"/>
    <w:autoRedefine/>
    <w:rsid w:val="00E252AC"/>
    <w:pPr>
      <w:spacing w:after="0" w:line="240" w:lineRule="auto"/>
    </w:pPr>
    <w:rPr>
      <w:rFonts w:eastAsia="SimSun"/>
      <w:b/>
      <w:sz w:val="28"/>
      <w:szCs w:val="24"/>
    </w:rPr>
  </w:style>
  <w:style w:type="paragraph" w:customStyle="1" w:styleId="af6">
    <w:name w:val="Знак Знак Знак Знак Знак Знак Знак Знак Знак Знак Знак Знак Знак Знак Знак Знак Знак Знак Знак Знак"/>
    <w:basedOn w:val="a"/>
    <w:autoRedefine/>
    <w:rsid w:val="00E252AC"/>
    <w:pPr>
      <w:spacing w:line="240" w:lineRule="exact"/>
    </w:pPr>
    <w:rPr>
      <w:rFonts w:eastAsia="SimSun"/>
      <w:b/>
      <w:sz w:val="28"/>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252AC"/>
    <w:pPr>
      <w:spacing w:line="240" w:lineRule="exact"/>
    </w:pPr>
    <w:rPr>
      <w:rFonts w:eastAsia="SimSun"/>
      <w:b/>
      <w:sz w:val="28"/>
      <w:szCs w:val="24"/>
    </w:rPr>
  </w:style>
  <w:style w:type="paragraph" w:customStyle="1" w:styleId="23">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w:basedOn w:val="a"/>
    <w:autoRedefine/>
    <w:rsid w:val="00E252AC"/>
    <w:pPr>
      <w:spacing w:line="240" w:lineRule="exact"/>
    </w:pPr>
    <w:rPr>
      <w:rFonts w:eastAsia="SimSun"/>
      <w:b/>
      <w:sz w:val="28"/>
      <w:szCs w:val="24"/>
    </w:rPr>
  </w:style>
  <w:style w:type="paragraph" w:customStyle="1" w:styleId="17">
    <w:name w:val="Знак Знак Знак Знак Знак Знак Знак Знак1"/>
    <w:basedOn w:val="a"/>
    <w:autoRedefine/>
    <w:rsid w:val="00E252AC"/>
    <w:pPr>
      <w:spacing w:line="240" w:lineRule="exact"/>
    </w:pPr>
    <w:rPr>
      <w:rFonts w:eastAsia="SimSun"/>
      <w:b/>
      <w:sz w:val="28"/>
      <w:szCs w:val="24"/>
    </w:rPr>
  </w:style>
  <w:style w:type="paragraph" w:customStyle="1" w:styleId="af8">
    <w:name w:val="Знак Знак Знак Знак Знак"/>
    <w:basedOn w:val="a"/>
    <w:autoRedefine/>
    <w:rsid w:val="00E252AC"/>
    <w:pPr>
      <w:spacing w:line="240" w:lineRule="exact"/>
    </w:pPr>
    <w:rPr>
      <w:rFonts w:eastAsia="SimSun"/>
      <w:b/>
      <w:sz w:val="28"/>
      <w:szCs w:val="24"/>
    </w:rPr>
  </w:style>
  <w:style w:type="paragraph" w:customStyle="1" w:styleId="33">
    <w:name w:val="заголовок 3"/>
    <w:basedOn w:val="a"/>
    <w:next w:val="a"/>
    <w:rsid w:val="00E252AC"/>
    <w:pPr>
      <w:keepNext/>
      <w:snapToGrid w:val="0"/>
      <w:spacing w:before="111" w:after="111" w:line="240" w:lineRule="auto"/>
      <w:outlineLvl w:val="2"/>
    </w:pPr>
    <w:rPr>
      <w:sz w:val="24"/>
      <w:szCs w:val="20"/>
      <w:lang w:val="tr-TR" w:eastAsia="ru-RU"/>
    </w:rPr>
  </w:style>
  <w:style w:type="paragraph" w:customStyle="1" w:styleId="211">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1 Знак Знак Знак Знак Знак Знак Знак"/>
    <w:basedOn w:val="a"/>
    <w:autoRedefine/>
    <w:rsid w:val="00E252AC"/>
    <w:pPr>
      <w:spacing w:line="240" w:lineRule="exact"/>
    </w:pPr>
    <w:rPr>
      <w:rFonts w:eastAsia="SimSun"/>
      <w:b/>
      <w:sz w:val="28"/>
      <w:szCs w:val="24"/>
    </w:rPr>
  </w:style>
  <w:style w:type="paragraph" w:customStyle="1" w:styleId="18">
    <w:name w:val="Знак Знак Знак Знак Знак Знак Знак Знак1 Знак"/>
    <w:basedOn w:val="a"/>
    <w:autoRedefine/>
    <w:rsid w:val="00E252AC"/>
    <w:pPr>
      <w:spacing w:line="240" w:lineRule="exact"/>
    </w:pPr>
    <w:rPr>
      <w:rFonts w:eastAsia="SimSun"/>
      <w:b/>
      <w:sz w:val="28"/>
      <w:szCs w:val="24"/>
    </w:rPr>
  </w:style>
  <w:style w:type="paragraph" w:customStyle="1" w:styleId="19">
    <w:name w:val="Знак1"/>
    <w:basedOn w:val="a"/>
    <w:autoRedefine/>
    <w:rsid w:val="00E252AC"/>
    <w:pPr>
      <w:spacing w:line="240" w:lineRule="exact"/>
    </w:pPr>
    <w:rPr>
      <w:rFonts w:eastAsia="SimSun"/>
      <w:b/>
      <w:sz w:val="28"/>
      <w:szCs w:val="24"/>
    </w:rPr>
  </w:style>
  <w:style w:type="paragraph" w:customStyle="1" w:styleId="1a">
    <w:name w:val="Знак Знак Знак Знак Знак Знак Знак Знак1 Знак Знак Знак Знак"/>
    <w:basedOn w:val="a"/>
    <w:autoRedefine/>
    <w:rsid w:val="00E252AC"/>
    <w:pPr>
      <w:spacing w:line="240" w:lineRule="exact"/>
    </w:pPr>
    <w:rPr>
      <w:rFonts w:eastAsia="SimSun"/>
      <w:b/>
      <w:sz w:val="28"/>
      <w:szCs w:val="24"/>
    </w:rPr>
  </w:style>
  <w:style w:type="paragraph" w:customStyle="1" w:styleId="af9">
    <w:name w:val="Знак Знак Знак Знак Знак Знак"/>
    <w:basedOn w:val="a"/>
    <w:autoRedefine/>
    <w:rsid w:val="00E252AC"/>
    <w:pPr>
      <w:spacing w:line="240" w:lineRule="exact"/>
    </w:pPr>
    <w:rPr>
      <w:rFonts w:eastAsia="SimSun"/>
      <w:b/>
      <w:sz w:val="28"/>
      <w:szCs w:val="24"/>
    </w:rPr>
  </w:style>
  <w:style w:type="paragraph" w:customStyle="1" w:styleId="130">
    <w:name w:val="Знак Знак Знак Знак Знак Знак Знак Знак1 Знак Знак Знак Знак Знак Знак Знак Знак Знак Знак Знак Знак Знак3"/>
    <w:basedOn w:val="a"/>
    <w:autoRedefine/>
    <w:rsid w:val="00E252AC"/>
    <w:pPr>
      <w:spacing w:line="240" w:lineRule="exact"/>
    </w:pPr>
    <w:rPr>
      <w:rFonts w:eastAsia="SimSun"/>
      <w:b/>
      <w:sz w:val="28"/>
      <w:szCs w:val="24"/>
    </w:rPr>
  </w:style>
  <w:style w:type="paragraph" w:customStyle="1" w:styleId="120">
    <w:name w:val="Знак Знак Знак Знак Знак Знак Знак Знак1 Знак Знак Знак Знак2"/>
    <w:basedOn w:val="a"/>
    <w:autoRedefine/>
    <w:rsid w:val="00E252AC"/>
    <w:pPr>
      <w:spacing w:line="240" w:lineRule="exact"/>
    </w:pPr>
    <w:rPr>
      <w:rFonts w:eastAsia="SimSun"/>
      <w:b/>
      <w:sz w:val="28"/>
      <w:szCs w:val="24"/>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252AC"/>
    <w:pPr>
      <w:spacing w:line="240" w:lineRule="auto"/>
      <w:ind w:right="-40"/>
    </w:pPr>
    <w:rPr>
      <w:rFonts w:eastAsia="SimSun"/>
      <w:sz w:val="16"/>
      <w:szCs w:val="16"/>
    </w:rPr>
  </w:style>
  <w:style w:type="paragraph" w:customStyle="1" w:styleId="24">
    <w:name w:val="Знак Знак Знак Знак Знак Знак2"/>
    <w:basedOn w:val="a"/>
    <w:autoRedefine/>
    <w:rsid w:val="00E252AC"/>
    <w:pPr>
      <w:spacing w:line="240" w:lineRule="exact"/>
    </w:pPr>
    <w:rPr>
      <w:rFonts w:eastAsia="SimSun"/>
      <w:b/>
      <w:sz w:val="28"/>
      <w:szCs w:val="24"/>
    </w:rPr>
  </w:style>
  <w:style w:type="paragraph" w:customStyle="1" w:styleId="121">
    <w:name w:val="Знак Знак Знак Знак Знак Знак Знак Знак1 Знак Знак Знак Знак Знак Знак Знак Знак Знак Знак Знак Знак Знак2"/>
    <w:basedOn w:val="a"/>
    <w:autoRedefine/>
    <w:rsid w:val="00E252AC"/>
    <w:pPr>
      <w:spacing w:line="240" w:lineRule="exact"/>
    </w:pPr>
    <w:rPr>
      <w:rFonts w:eastAsia="SimSun"/>
      <w:b/>
      <w:sz w:val="28"/>
      <w:szCs w:val="24"/>
    </w:rPr>
  </w:style>
  <w:style w:type="paragraph" w:customStyle="1" w:styleId="25">
    <w:name w:val="Знак Знак Знак Знак Знак Знак Знак Знак2"/>
    <w:basedOn w:val="a"/>
    <w:autoRedefine/>
    <w:rsid w:val="00E252AC"/>
    <w:pPr>
      <w:tabs>
        <w:tab w:val="num" w:pos="360"/>
      </w:tabs>
      <w:spacing w:line="240" w:lineRule="auto"/>
      <w:ind w:right="-40"/>
    </w:pPr>
    <w:rPr>
      <w:rFonts w:eastAsia="SimSun"/>
      <w:color w:val="000000"/>
      <w:sz w:val="16"/>
      <w:szCs w:val="24"/>
      <w:lang w:val="ru-RU"/>
    </w:rPr>
  </w:style>
  <w:style w:type="paragraph" w:customStyle="1" w:styleId="26">
    <w:name w:val="Знак Знак Знак2"/>
    <w:basedOn w:val="a"/>
    <w:autoRedefine/>
    <w:rsid w:val="00E252AC"/>
    <w:pPr>
      <w:spacing w:line="240" w:lineRule="exact"/>
    </w:pPr>
    <w:rPr>
      <w:rFonts w:eastAsia="SimSun"/>
      <w:b/>
      <w:sz w:val="28"/>
      <w:szCs w:val="24"/>
    </w:rPr>
  </w:style>
  <w:style w:type="paragraph" w:customStyle="1" w:styleId="1b">
    <w:name w:val="Знак Знак Знак Знак Знак Знак Знак Знак Знак Знак Знак Знак Знак Знак Знак Знак Знак Знак Знак Знак1"/>
    <w:basedOn w:val="a"/>
    <w:autoRedefine/>
    <w:rsid w:val="00E252AC"/>
    <w:pPr>
      <w:spacing w:line="240" w:lineRule="exact"/>
    </w:pPr>
    <w:rPr>
      <w:rFonts w:eastAsia="SimSun"/>
      <w:b/>
      <w:sz w:val="28"/>
      <w:szCs w:val="24"/>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E252AC"/>
    <w:pPr>
      <w:spacing w:line="240" w:lineRule="exact"/>
    </w:pPr>
    <w:rPr>
      <w:rFonts w:eastAsia="SimSun"/>
      <w:b/>
      <w:sz w:val="28"/>
      <w:szCs w:val="24"/>
    </w:rPr>
  </w:style>
  <w:style w:type="paragraph" w:customStyle="1" w:styleId="212">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1"/>
    <w:basedOn w:val="a"/>
    <w:autoRedefine/>
    <w:rsid w:val="00E252AC"/>
    <w:pPr>
      <w:spacing w:line="240" w:lineRule="exact"/>
    </w:pPr>
    <w:rPr>
      <w:rFonts w:eastAsia="SimSun"/>
      <w:b/>
      <w:sz w:val="28"/>
      <w:szCs w:val="24"/>
    </w:rPr>
  </w:style>
  <w:style w:type="paragraph" w:customStyle="1" w:styleId="110">
    <w:name w:val="Знак Знак Знак Знак Знак Знак Знак Знак11"/>
    <w:basedOn w:val="a"/>
    <w:autoRedefine/>
    <w:rsid w:val="00E252AC"/>
    <w:pPr>
      <w:spacing w:line="240" w:lineRule="exact"/>
    </w:pPr>
    <w:rPr>
      <w:rFonts w:eastAsia="SimSun"/>
      <w:b/>
      <w:sz w:val="28"/>
      <w:szCs w:val="24"/>
    </w:rPr>
  </w:style>
  <w:style w:type="paragraph" w:customStyle="1" w:styleId="1d">
    <w:name w:val="Знак Знак Знак Знак Знак1"/>
    <w:basedOn w:val="a"/>
    <w:autoRedefine/>
    <w:rsid w:val="00E252AC"/>
    <w:pPr>
      <w:spacing w:line="240" w:lineRule="exact"/>
    </w:pPr>
    <w:rPr>
      <w:rFonts w:eastAsia="SimSun"/>
      <w:b/>
      <w:sz w:val="28"/>
      <w:szCs w:val="24"/>
    </w:rPr>
  </w:style>
  <w:style w:type="paragraph" w:customStyle="1" w:styleId="2110">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1 Знак Знак Знак Знак Знак Знак Знак1"/>
    <w:basedOn w:val="a"/>
    <w:autoRedefine/>
    <w:rsid w:val="00E252AC"/>
    <w:pPr>
      <w:spacing w:line="240" w:lineRule="exact"/>
    </w:pPr>
    <w:rPr>
      <w:rFonts w:eastAsia="SimSun"/>
      <w:b/>
      <w:sz w:val="28"/>
      <w:szCs w:val="24"/>
    </w:rPr>
  </w:style>
  <w:style w:type="paragraph" w:customStyle="1" w:styleId="111">
    <w:name w:val="Знак Знак Знак Знак Знак Знак Знак Знак1 Знак1"/>
    <w:basedOn w:val="a"/>
    <w:autoRedefine/>
    <w:rsid w:val="00E252AC"/>
    <w:pPr>
      <w:spacing w:line="240" w:lineRule="exact"/>
    </w:pPr>
    <w:rPr>
      <w:rFonts w:eastAsia="SimSun"/>
      <w:b/>
      <w:sz w:val="28"/>
      <w:szCs w:val="24"/>
    </w:rPr>
  </w:style>
  <w:style w:type="paragraph" w:customStyle="1" w:styleId="112">
    <w:name w:val="Знак11"/>
    <w:basedOn w:val="a"/>
    <w:autoRedefine/>
    <w:rsid w:val="00E252AC"/>
    <w:pPr>
      <w:spacing w:line="240" w:lineRule="exact"/>
    </w:pPr>
    <w:rPr>
      <w:rFonts w:eastAsia="SimSun"/>
      <w:b/>
      <w:sz w:val="28"/>
      <w:szCs w:val="24"/>
    </w:rPr>
  </w:style>
  <w:style w:type="paragraph" w:customStyle="1" w:styleId="113">
    <w:name w:val="Знак Знак Знак Знак Знак Знак Знак Знак1 Знак Знак Знак Знак1"/>
    <w:basedOn w:val="a"/>
    <w:autoRedefine/>
    <w:rsid w:val="00E252AC"/>
    <w:pPr>
      <w:spacing w:line="240" w:lineRule="exact"/>
    </w:pPr>
    <w:rPr>
      <w:rFonts w:eastAsia="SimSun"/>
      <w:b/>
      <w:sz w:val="28"/>
      <w:szCs w:val="24"/>
    </w:rPr>
  </w:style>
  <w:style w:type="paragraph" w:customStyle="1" w:styleId="1e">
    <w:name w:val="Знак Знак Знак Знак Знак Знак1"/>
    <w:basedOn w:val="a"/>
    <w:autoRedefine/>
    <w:rsid w:val="00E252AC"/>
    <w:pPr>
      <w:spacing w:line="240" w:lineRule="exact"/>
    </w:pPr>
    <w:rPr>
      <w:rFonts w:eastAsia="SimSun"/>
      <w:b/>
      <w:sz w:val="28"/>
      <w:szCs w:val="24"/>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E252AC"/>
    <w:pPr>
      <w:spacing w:line="240" w:lineRule="auto"/>
      <w:ind w:right="-40"/>
    </w:pPr>
    <w:rPr>
      <w:rFonts w:eastAsia="SimSun"/>
      <w:sz w:val="16"/>
      <w:szCs w:val="16"/>
    </w:rPr>
  </w:style>
  <w:style w:type="paragraph" w:customStyle="1" w:styleId="afb">
    <w:name w:val="Знак Знак Знак Знак Знак Знак Знак Знак Знак"/>
    <w:basedOn w:val="a"/>
    <w:autoRedefine/>
    <w:rsid w:val="00E252AC"/>
    <w:pPr>
      <w:spacing w:line="240" w:lineRule="exact"/>
    </w:pPr>
    <w:rPr>
      <w:rFonts w:eastAsia="SimSun"/>
      <w:b/>
      <w:sz w:val="28"/>
      <w:szCs w:val="24"/>
    </w:rPr>
  </w:style>
  <w:style w:type="paragraph" w:customStyle="1" w:styleId="afc">
    <w:name w:val="Знак Знак Знак Знак Знак Знак Знак Знак Знак Знак Знак Знак"/>
    <w:basedOn w:val="a"/>
    <w:autoRedefine/>
    <w:rsid w:val="00E252AC"/>
    <w:pPr>
      <w:spacing w:line="240" w:lineRule="exact"/>
    </w:pPr>
    <w:rPr>
      <w:rFonts w:eastAsia="SimSun"/>
      <w:b/>
      <w:sz w:val="28"/>
      <w:szCs w:val="24"/>
    </w:rPr>
  </w:style>
  <w:style w:type="paragraph" w:customStyle="1" w:styleId="114">
    <w:name w:val="Знак Знак Знак Знак Знак Знак Знак Знак1 Знак Знак Знак Знак Знак Знак Знак Знак Знак Знак Знак Знак Знак1"/>
    <w:basedOn w:val="a"/>
    <w:autoRedefine/>
    <w:rsid w:val="00E252AC"/>
    <w:pPr>
      <w:spacing w:line="240" w:lineRule="exact"/>
    </w:pPr>
    <w:rPr>
      <w:rFonts w:eastAsia="SimSun"/>
      <w:b/>
      <w:sz w:val="28"/>
      <w:szCs w:val="24"/>
    </w:rPr>
  </w:style>
  <w:style w:type="paragraph" w:customStyle="1" w:styleId="Default">
    <w:name w:val="Default"/>
    <w:rsid w:val="00E252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0">
    <w:name w:val="Без интервала1"/>
    <w:next w:val="af3"/>
    <w:uiPriority w:val="1"/>
    <w:qFormat/>
    <w:rsid w:val="00E252AC"/>
    <w:pPr>
      <w:spacing w:after="0" w:line="240" w:lineRule="auto"/>
    </w:pPr>
    <w:rPr>
      <w:rFonts w:ascii="Calibri" w:eastAsia="Calibri" w:hAnsi="Calibri" w:cs="Times New Roman"/>
    </w:rPr>
  </w:style>
  <w:style w:type="paragraph" w:customStyle="1" w:styleId="msonormalbullet1gif">
    <w:name w:val="msonormalbullet1.gif"/>
    <w:basedOn w:val="a"/>
    <w:rsid w:val="00E252AC"/>
    <w:pPr>
      <w:spacing w:before="100" w:beforeAutospacing="1" w:after="100" w:afterAutospacing="1" w:line="240" w:lineRule="auto"/>
    </w:pPr>
    <w:rPr>
      <w:sz w:val="24"/>
      <w:szCs w:val="24"/>
      <w:lang w:val="ru-RU" w:eastAsia="ru-RU"/>
    </w:rPr>
  </w:style>
  <w:style w:type="paragraph" w:customStyle="1" w:styleId="msonormalbullet2gif">
    <w:name w:val="msonormalbullet2.gif"/>
    <w:basedOn w:val="a"/>
    <w:rsid w:val="00E252AC"/>
    <w:pPr>
      <w:spacing w:before="100" w:beforeAutospacing="1" w:after="100" w:afterAutospacing="1" w:line="240" w:lineRule="auto"/>
    </w:pPr>
    <w:rPr>
      <w:sz w:val="24"/>
      <w:szCs w:val="24"/>
      <w:lang w:val="ru-RU" w:eastAsia="ru-RU"/>
    </w:rPr>
  </w:style>
  <w:style w:type="character" w:styleId="afd">
    <w:name w:val="Subtle Reference"/>
    <w:uiPriority w:val="31"/>
    <w:qFormat/>
    <w:rsid w:val="00E252AC"/>
    <w:rPr>
      <w:smallCaps/>
      <w:color w:val="5A5A5A"/>
    </w:rPr>
  </w:style>
  <w:style w:type="character" w:customStyle="1" w:styleId="1f1">
    <w:name w:val="Знак Знак Знак1"/>
    <w:rsid w:val="00E252AC"/>
    <w:rPr>
      <w:sz w:val="28"/>
      <w:lang w:val="ru-RU" w:eastAsia="ru-RU" w:bidi="ar-SA"/>
    </w:rPr>
  </w:style>
  <w:style w:type="character" w:customStyle="1" w:styleId="34">
    <w:name w:val="Знак Знак Знак3"/>
    <w:rsid w:val="00E252AC"/>
    <w:rPr>
      <w:sz w:val="28"/>
      <w:lang w:val="ru-RU" w:eastAsia="ru-RU" w:bidi="ar-SA"/>
    </w:rPr>
  </w:style>
  <w:style w:type="character" w:customStyle="1" w:styleId="115">
    <w:name w:val="Знак Знак11"/>
    <w:rsid w:val="00E252AC"/>
    <w:rPr>
      <w:lang w:val="ru-RU" w:eastAsia="ru-RU" w:bidi="ar-SA"/>
    </w:rPr>
  </w:style>
  <w:style w:type="character" w:customStyle="1" w:styleId="27">
    <w:name w:val="Знак Знак2"/>
    <w:locked/>
    <w:rsid w:val="00E252AC"/>
    <w:rPr>
      <w:sz w:val="28"/>
      <w:lang w:val="ru-RU" w:eastAsia="ru-RU" w:bidi="ar-SA"/>
    </w:rPr>
  </w:style>
  <w:style w:type="character" w:customStyle="1" w:styleId="apple-style-span">
    <w:name w:val="apple-style-span"/>
    <w:basedOn w:val="a0"/>
    <w:rsid w:val="00E252AC"/>
  </w:style>
  <w:style w:type="character" w:customStyle="1" w:styleId="1f2">
    <w:name w:val="Слабая ссылка1"/>
    <w:uiPriority w:val="31"/>
    <w:qFormat/>
    <w:rsid w:val="00E252AC"/>
    <w:rPr>
      <w:smallCaps/>
      <w:color w:val="5A5A5A"/>
    </w:rPr>
  </w:style>
  <w:style w:type="numbering" w:customStyle="1" w:styleId="1f3">
    <w:name w:val="Нет списка1"/>
    <w:next w:val="a2"/>
    <w:uiPriority w:val="99"/>
    <w:semiHidden/>
    <w:unhideWhenUsed/>
    <w:rsid w:val="00E252AC"/>
  </w:style>
  <w:style w:type="numbering" w:customStyle="1" w:styleId="28">
    <w:name w:val="Нет списка2"/>
    <w:next w:val="a2"/>
    <w:uiPriority w:val="99"/>
    <w:semiHidden/>
    <w:unhideWhenUsed/>
    <w:rsid w:val="00E252AC"/>
  </w:style>
  <w:style w:type="numbering" w:customStyle="1" w:styleId="116">
    <w:name w:val="Нет списка11"/>
    <w:next w:val="a2"/>
    <w:uiPriority w:val="99"/>
    <w:semiHidden/>
    <w:unhideWhenUsed/>
    <w:rsid w:val="00E252AC"/>
  </w:style>
  <w:style w:type="character" w:customStyle="1" w:styleId="jlqj4b">
    <w:name w:val="jlqj4b"/>
    <w:basedOn w:val="a0"/>
    <w:rsid w:val="00E252AC"/>
  </w:style>
  <w:style w:type="numbering" w:customStyle="1" w:styleId="1110">
    <w:name w:val="Нет списка111"/>
    <w:next w:val="a2"/>
    <w:uiPriority w:val="99"/>
    <w:semiHidden/>
    <w:unhideWhenUsed/>
    <w:rsid w:val="00E252AC"/>
  </w:style>
  <w:style w:type="paragraph" w:styleId="afe">
    <w:name w:val="Normal (Web)"/>
    <w:basedOn w:val="a"/>
    <w:uiPriority w:val="99"/>
    <w:unhideWhenUsed/>
    <w:rsid w:val="00E252AC"/>
    <w:pPr>
      <w:spacing w:before="100" w:beforeAutospacing="1" w:after="100" w:afterAutospacing="1" w:line="240" w:lineRule="auto"/>
    </w:pPr>
    <w:rPr>
      <w:sz w:val="24"/>
      <w:szCs w:val="24"/>
      <w:lang w:val="ru-RU" w:eastAsia="ru-RU"/>
    </w:rPr>
  </w:style>
  <w:style w:type="character" w:styleId="aff">
    <w:name w:val="annotation reference"/>
    <w:basedOn w:val="a0"/>
    <w:uiPriority w:val="99"/>
    <w:semiHidden/>
    <w:unhideWhenUsed/>
    <w:rsid w:val="00E252AC"/>
    <w:rPr>
      <w:sz w:val="16"/>
      <w:szCs w:val="16"/>
    </w:rPr>
  </w:style>
  <w:style w:type="character" w:styleId="aff0">
    <w:name w:val="Hyperlink"/>
    <w:basedOn w:val="a0"/>
    <w:uiPriority w:val="99"/>
    <w:unhideWhenUsed/>
    <w:rsid w:val="00E252AC"/>
    <w:rPr>
      <w:color w:val="0000FF"/>
      <w:u w:val="single"/>
    </w:rPr>
  </w:style>
  <w:style w:type="character" w:styleId="aff1">
    <w:name w:val="Strong"/>
    <w:basedOn w:val="a0"/>
    <w:uiPriority w:val="22"/>
    <w:qFormat/>
    <w:rsid w:val="00E252AC"/>
    <w:rPr>
      <w:b/>
      <w:bCs/>
    </w:rPr>
  </w:style>
  <w:style w:type="character" w:customStyle="1" w:styleId="wixui-rich-texttext">
    <w:name w:val="wixui-rich-text__text"/>
    <w:basedOn w:val="a0"/>
    <w:rsid w:val="00E252AC"/>
  </w:style>
  <w:style w:type="numbering" w:customStyle="1" w:styleId="35">
    <w:name w:val="Нет списка3"/>
    <w:next w:val="a2"/>
    <w:uiPriority w:val="99"/>
    <w:semiHidden/>
    <w:unhideWhenUsed/>
    <w:rsid w:val="00E252AC"/>
  </w:style>
  <w:style w:type="numbering" w:customStyle="1" w:styleId="122">
    <w:name w:val="Нет списка12"/>
    <w:next w:val="a2"/>
    <w:uiPriority w:val="99"/>
    <w:semiHidden/>
    <w:unhideWhenUsed/>
    <w:rsid w:val="00E252AC"/>
  </w:style>
  <w:style w:type="numbering" w:customStyle="1" w:styleId="1120">
    <w:name w:val="Нет списка112"/>
    <w:next w:val="a2"/>
    <w:uiPriority w:val="99"/>
    <w:semiHidden/>
    <w:unhideWhenUsed/>
    <w:rsid w:val="00E252AC"/>
  </w:style>
  <w:style w:type="numbering" w:customStyle="1" w:styleId="213">
    <w:name w:val="Нет списка21"/>
    <w:next w:val="a2"/>
    <w:uiPriority w:val="99"/>
    <w:semiHidden/>
    <w:unhideWhenUsed/>
    <w:rsid w:val="00E252AC"/>
  </w:style>
  <w:style w:type="numbering" w:customStyle="1" w:styleId="1111">
    <w:name w:val="Нет списка1111"/>
    <w:next w:val="a2"/>
    <w:uiPriority w:val="99"/>
    <w:semiHidden/>
    <w:unhideWhenUsed/>
    <w:rsid w:val="00E252AC"/>
  </w:style>
  <w:style w:type="numbering" w:customStyle="1" w:styleId="41">
    <w:name w:val="Нет списка4"/>
    <w:next w:val="a2"/>
    <w:uiPriority w:val="99"/>
    <w:semiHidden/>
    <w:unhideWhenUsed/>
    <w:rsid w:val="00E252AC"/>
  </w:style>
  <w:style w:type="numbering" w:customStyle="1" w:styleId="131">
    <w:name w:val="Нет списка13"/>
    <w:next w:val="a2"/>
    <w:uiPriority w:val="99"/>
    <w:semiHidden/>
    <w:unhideWhenUsed/>
    <w:rsid w:val="00E252AC"/>
  </w:style>
  <w:style w:type="numbering" w:customStyle="1" w:styleId="1130">
    <w:name w:val="Нет списка113"/>
    <w:next w:val="a2"/>
    <w:uiPriority w:val="99"/>
    <w:semiHidden/>
    <w:unhideWhenUsed/>
    <w:rsid w:val="00E252AC"/>
  </w:style>
  <w:style w:type="numbering" w:customStyle="1" w:styleId="220">
    <w:name w:val="Нет списка22"/>
    <w:next w:val="a2"/>
    <w:uiPriority w:val="99"/>
    <w:semiHidden/>
    <w:unhideWhenUsed/>
    <w:rsid w:val="00E252AC"/>
  </w:style>
  <w:style w:type="numbering" w:customStyle="1" w:styleId="1112">
    <w:name w:val="Нет списка1112"/>
    <w:next w:val="a2"/>
    <w:uiPriority w:val="99"/>
    <w:semiHidden/>
    <w:unhideWhenUsed/>
    <w:rsid w:val="00E252AC"/>
  </w:style>
  <w:style w:type="numbering" w:customStyle="1" w:styleId="51">
    <w:name w:val="Нет списка5"/>
    <w:next w:val="a2"/>
    <w:uiPriority w:val="99"/>
    <w:semiHidden/>
    <w:unhideWhenUsed/>
    <w:rsid w:val="00E252AC"/>
  </w:style>
  <w:style w:type="numbering" w:customStyle="1" w:styleId="140">
    <w:name w:val="Нет списка14"/>
    <w:next w:val="a2"/>
    <w:uiPriority w:val="99"/>
    <w:semiHidden/>
    <w:unhideWhenUsed/>
    <w:rsid w:val="00E252AC"/>
  </w:style>
  <w:style w:type="numbering" w:customStyle="1" w:styleId="1140">
    <w:name w:val="Нет списка114"/>
    <w:next w:val="a2"/>
    <w:uiPriority w:val="99"/>
    <w:semiHidden/>
    <w:unhideWhenUsed/>
    <w:rsid w:val="00E252AC"/>
  </w:style>
  <w:style w:type="numbering" w:customStyle="1" w:styleId="230">
    <w:name w:val="Нет списка23"/>
    <w:next w:val="a2"/>
    <w:uiPriority w:val="99"/>
    <w:semiHidden/>
    <w:unhideWhenUsed/>
    <w:rsid w:val="00E252AC"/>
  </w:style>
  <w:style w:type="numbering" w:customStyle="1" w:styleId="1113">
    <w:name w:val="Нет списка1113"/>
    <w:next w:val="a2"/>
    <w:uiPriority w:val="99"/>
    <w:semiHidden/>
    <w:unhideWhenUsed/>
    <w:rsid w:val="00E252AC"/>
  </w:style>
  <w:style w:type="paragraph" w:styleId="aff2">
    <w:name w:val="caption"/>
    <w:basedOn w:val="a"/>
    <w:next w:val="a"/>
    <w:uiPriority w:val="35"/>
    <w:semiHidden/>
    <w:unhideWhenUsed/>
    <w:qFormat/>
    <w:rsid w:val="00E252AC"/>
    <w:pPr>
      <w:spacing w:line="240" w:lineRule="auto"/>
    </w:pPr>
    <w:rPr>
      <w:rFonts w:asciiTheme="minorHAnsi" w:eastAsiaTheme="minorEastAsia" w:hAnsiTheme="minorHAnsi" w:cstheme="minorBidi"/>
      <w:b/>
      <w:bCs/>
      <w:color w:val="5B9BD5" w:themeColor="accent1"/>
      <w:sz w:val="18"/>
      <w:szCs w:val="18"/>
      <w:lang w:val="ru-RU"/>
    </w:rPr>
  </w:style>
  <w:style w:type="paragraph" w:styleId="aff3">
    <w:name w:val="Subtitle"/>
    <w:basedOn w:val="a"/>
    <w:next w:val="a"/>
    <w:link w:val="aff4"/>
    <w:uiPriority w:val="11"/>
    <w:qFormat/>
    <w:rsid w:val="00E252AC"/>
    <w:pPr>
      <w:numPr>
        <w:ilvl w:val="1"/>
      </w:numPr>
    </w:pPr>
    <w:rPr>
      <w:rFonts w:asciiTheme="majorHAnsi" w:eastAsiaTheme="majorEastAsia" w:hAnsiTheme="majorHAnsi" w:cstheme="majorBidi"/>
      <w:i/>
      <w:iCs/>
      <w:color w:val="5B9BD5" w:themeColor="accent1"/>
      <w:spacing w:val="15"/>
      <w:sz w:val="24"/>
      <w:szCs w:val="24"/>
      <w:lang w:val="ru-RU"/>
    </w:rPr>
  </w:style>
  <w:style w:type="character" w:customStyle="1" w:styleId="aff4">
    <w:name w:val="Подзаголовок Знак"/>
    <w:basedOn w:val="a0"/>
    <w:link w:val="aff3"/>
    <w:uiPriority w:val="11"/>
    <w:rsid w:val="00E252AC"/>
    <w:rPr>
      <w:rFonts w:asciiTheme="majorHAnsi" w:eastAsiaTheme="majorEastAsia" w:hAnsiTheme="majorHAnsi" w:cstheme="majorBidi"/>
      <w:i/>
      <w:iCs/>
      <w:color w:val="5B9BD5" w:themeColor="accent1"/>
      <w:spacing w:val="15"/>
      <w:sz w:val="24"/>
      <w:szCs w:val="24"/>
    </w:rPr>
  </w:style>
  <w:style w:type="character" w:styleId="aff5">
    <w:name w:val="Emphasis"/>
    <w:basedOn w:val="a0"/>
    <w:uiPriority w:val="20"/>
    <w:qFormat/>
    <w:rsid w:val="00E252AC"/>
    <w:rPr>
      <w:i/>
      <w:iCs/>
    </w:rPr>
  </w:style>
  <w:style w:type="paragraph" w:styleId="29">
    <w:name w:val="Quote"/>
    <w:basedOn w:val="a"/>
    <w:next w:val="a"/>
    <w:link w:val="2a"/>
    <w:uiPriority w:val="29"/>
    <w:qFormat/>
    <w:rsid w:val="00E252AC"/>
    <w:rPr>
      <w:rFonts w:asciiTheme="minorHAnsi" w:eastAsiaTheme="minorEastAsia" w:hAnsiTheme="minorHAnsi" w:cstheme="minorBidi"/>
      <w:i/>
      <w:iCs/>
      <w:color w:val="000000" w:themeColor="text1"/>
      <w:lang w:val="ru-RU"/>
    </w:rPr>
  </w:style>
  <w:style w:type="character" w:customStyle="1" w:styleId="2a">
    <w:name w:val="Цитата 2 Знак"/>
    <w:basedOn w:val="a0"/>
    <w:link w:val="29"/>
    <w:uiPriority w:val="29"/>
    <w:rsid w:val="00E252AC"/>
    <w:rPr>
      <w:rFonts w:eastAsiaTheme="minorEastAsia"/>
      <w:i/>
      <w:iCs/>
      <w:color w:val="000000" w:themeColor="text1"/>
    </w:rPr>
  </w:style>
  <w:style w:type="paragraph" w:styleId="aff6">
    <w:name w:val="Intense Quote"/>
    <w:basedOn w:val="a"/>
    <w:next w:val="a"/>
    <w:link w:val="aff7"/>
    <w:uiPriority w:val="30"/>
    <w:qFormat/>
    <w:rsid w:val="00E252AC"/>
    <w:pPr>
      <w:pBdr>
        <w:bottom w:val="single" w:sz="4" w:space="4" w:color="5B9BD5" w:themeColor="accent1"/>
      </w:pBdr>
      <w:spacing w:before="200" w:after="280"/>
      <w:ind w:left="936" w:right="936"/>
    </w:pPr>
    <w:rPr>
      <w:rFonts w:asciiTheme="minorHAnsi" w:eastAsiaTheme="minorEastAsia" w:hAnsiTheme="minorHAnsi" w:cstheme="minorBidi"/>
      <w:b/>
      <w:bCs/>
      <w:i/>
      <w:iCs/>
      <w:color w:val="5B9BD5" w:themeColor="accent1"/>
      <w:lang w:val="ru-RU"/>
    </w:rPr>
  </w:style>
  <w:style w:type="character" w:customStyle="1" w:styleId="aff7">
    <w:name w:val="Выделенная цитата Знак"/>
    <w:basedOn w:val="a0"/>
    <w:link w:val="aff6"/>
    <w:uiPriority w:val="30"/>
    <w:rsid w:val="00E252AC"/>
    <w:rPr>
      <w:rFonts w:eastAsiaTheme="minorEastAsia"/>
      <w:b/>
      <w:bCs/>
      <w:i/>
      <w:iCs/>
      <w:color w:val="5B9BD5" w:themeColor="accent1"/>
    </w:rPr>
  </w:style>
  <w:style w:type="character" w:styleId="aff8">
    <w:name w:val="Subtle Emphasis"/>
    <w:basedOn w:val="a0"/>
    <w:uiPriority w:val="19"/>
    <w:qFormat/>
    <w:rsid w:val="00E252AC"/>
    <w:rPr>
      <w:i/>
      <w:iCs/>
      <w:color w:val="808080" w:themeColor="text1" w:themeTint="7F"/>
    </w:rPr>
  </w:style>
  <w:style w:type="character" w:styleId="aff9">
    <w:name w:val="Intense Emphasis"/>
    <w:basedOn w:val="a0"/>
    <w:uiPriority w:val="21"/>
    <w:qFormat/>
    <w:rsid w:val="00E252AC"/>
    <w:rPr>
      <w:b/>
      <w:bCs/>
      <w:i/>
      <w:iCs/>
      <w:color w:val="5B9BD5" w:themeColor="accent1"/>
    </w:rPr>
  </w:style>
  <w:style w:type="character" w:styleId="affa">
    <w:name w:val="Intense Reference"/>
    <w:basedOn w:val="a0"/>
    <w:uiPriority w:val="32"/>
    <w:qFormat/>
    <w:rsid w:val="00E252AC"/>
    <w:rPr>
      <w:b/>
      <w:bCs/>
      <w:smallCaps/>
      <w:color w:val="ED7D31" w:themeColor="accent2"/>
      <w:spacing w:val="5"/>
      <w:u w:val="single"/>
    </w:rPr>
  </w:style>
  <w:style w:type="character" w:styleId="affb">
    <w:name w:val="Book Title"/>
    <w:basedOn w:val="a0"/>
    <w:uiPriority w:val="33"/>
    <w:qFormat/>
    <w:rsid w:val="00E252AC"/>
    <w:rPr>
      <w:b/>
      <w:bCs/>
      <w:smallCaps/>
      <w:spacing w:val="5"/>
    </w:rPr>
  </w:style>
  <w:style w:type="paragraph" w:styleId="affc">
    <w:name w:val="TOC Heading"/>
    <w:basedOn w:val="1"/>
    <w:next w:val="a"/>
    <w:uiPriority w:val="39"/>
    <w:semiHidden/>
    <w:unhideWhenUsed/>
    <w:qFormat/>
    <w:rsid w:val="00E252AC"/>
    <w:pPr>
      <w:keepLines/>
      <w:numPr>
        <w:numId w:val="0"/>
      </w:numPr>
      <w:spacing w:before="480" w:line="276" w:lineRule="auto"/>
      <w:outlineLvl w:val="9"/>
    </w:pPr>
    <w:rPr>
      <w:rFonts w:asciiTheme="majorHAnsi" w:eastAsiaTheme="majorEastAsia" w:hAnsiTheme="majorHAnsi" w:cstheme="majorBidi"/>
      <w:b/>
      <w:bCs/>
      <w:color w:val="2E74B5" w:themeColor="accent1" w:themeShade="BF"/>
      <w:szCs w:val="28"/>
      <w:lang w:eastAsia="en-US"/>
    </w:rPr>
  </w:style>
  <w:style w:type="numbering" w:customStyle="1" w:styleId="61">
    <w:name w:val="Нет списка6"/>
    <w:next w:val="a2"/>
    <w:uiPriority w:val="99"/>
    <w:semiHidden/>
    <w:unhideWhenUsed/>
    <w:rsid w:val="00E252AC"/>
  </w:style>
  <w:style w:type="numbering" w:customStyle="1" w:styleId="150">
    <w:name w:val="Нет списка15"/>
    <w:next w:val="a2"/>
    <w:uiPriority w:val="99"/>
    <w:semiHidden/>
    <w:unhideWhenUsed/>
    <w:rsid w:val="00E252AC"/>
  </w:style>
  <w:style w:type="numbering" w:customStyle="1" w:styleId="240">
    <w:name w:val="Нет списка24"/>
    <w:next w:val="a2"/>
    <w:uiPriority w:val="99"/>
    <w:semiHidden/>
    <w:unhideWhenUsed/>
    <w:rsid w:val="00E252AC"/>
  </w:style>
  <w:style w:type="numbering" w:customStyle="1" w:styleId="1150">
    <w:name w:val="Нет списка115"/>
    <w:next w:val="a2"/>
    <w:uiPriority w:val="99"/>
    <w:semiHidden/>
    <w:unhideWhenUsed/>
    <w:rsid w:val="00E252AC"/>
  </w:style>
  <w:style w:type="numbering" w:customStyle="1" w:styleId="1114">
    <w:name w:val="Нет списка1114"/>
    <w:next w:val="a2"/>
    <w:uiPriority w:val="99"/>
    <w:semiHidden/>
    <w:unhideWhenUsed/>
    <w:rsid w:val="00E252AC"/>
  </w:style>
  <w:style w:type="table" w:customStyle="1" w:styleId="1f4">
    <w:name w:val="Сетка таблицы1"/>
    <w:basedOn w:val="a1"/>
    <w:next w:val="a3"/>
    <w:uiPriority w:val="39"/>
    <w:rsid w:val="00E252A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11">
    <w:name w:val="Нет списка31"/>
    <w:next w:val="a2"/>
    <w:uiPriority w:val="99"/>
    <w:semiHidden/>
    <w:unhideWhenUsed/>
    <w:rsid w:val="00E252AC"/>
  </w:style>
  <w:style w:type="numbering" w:customStyle="1" w:styleId="1210">
    <w:name w:val="Нет списка121"/>
    <w:next w:val="a2"/>
    <w:uiPriority w:val="99"/>
    <w:semiHidden/>
    <w:unhideWhenUsed/>
    <w:rsid w:val="00E252AC"/>
  </w:style>
  <w:style w:type="numbering" w:customStyle="1" w:styleId="1121">
    <w:name w:val="Нет списка1121"/>
    <w:next w:val="a2"/>
    <w:uiPriority w:val="99"/>
    <w:semiHidden/>
    <w:unhideWhenUsed/>
    <w:rsid w:val="00E252AC"/>
  </w:style>
  <w:style w:type="numbering" w:customStyle="1" w:styleId="2111">
    <w:name w:val="Нет списка211"/>
    <w:next w:val="a2"/>
    <w:uiPriority w:val="99"/>
    <w:semiHidden/>
    <w:unhideWhenUsed/>
    <w:rsid w:val="00E252AC"/>
  </w:style>
  <w:style w:type="numbering" w:customStyle="1" w:styleId="11111">
    <w:name w:val="Нет списка11111"/>
    <w:next w:val="a2"/>
    <w:uiPriority w:val="99"/>
    <w:semiHidden/>
    <w:unhideWhenUsed/>
    <w:rsid w:val="00E252AC"/>
  </w:style>
  <w:style w:type="numbering" w:customStyle="1" w:styleId="410">
    <w:name w:val="Нет списка41"/>
    <w:next w:val="a2"/>
    <w:uiPriority w:val="99"/>
    <w:semiHidden/>
    <w:unhideWhenUsed/>
    <w:rsid w:val="00E252AC"/>
  </w:style>
  <w:style w:type="numbering" w:customStyle="1" w:styleId="1310">
    <w:name w:val="Нет списка131"/>
    <w:next w:val="a2"/>
    <w:uiPriority w:val="99"/>
    <w:semiHidden/>
    <w:unhideWhenUsed/>
    <w:rsid w:val="00E252AC"/>
  </w:style>
  <w:style w:type="numbering" w:customStyle="1" w:styleId="1131">
    <w:name w:val="Нет списка1131"/>
    <w:next w:val="a2"/>
    <w:uiPriority w:val="99"/>
    <w:semiHidden/>
    <w:unhideWhenUsed/>
    <w:rsid w:val="00E252AC"/>
  </w:style>
  <w:style w:type="numbering" w:customStyle="1" w:styleId="221">
    <w:name w:val="Нет списка221"/>
    <w:next w:val="a2"/>
    <w:uiPriority w:val="99"/>
    <w:semiHidden/>
    <w:unhideWhenUsed/>
    <w:rsid w:val="00E252AC"/>
  </w:style>
  <w:style w:type="numbering" w:customStyle="1" w:styleId="11121">
    <w:name w:val="Нет списка11121"/>
    <w:next w:val="a2"/>
    <w:uiPriority w:val="99"/>
    <w:semiHidden/>
    <w:unhideWhenUsed/>
    <w:rsid w:val="00E252AC"/>
  </w:style>
  <w:style w:type="numbering" w:customStyle="1" w:styleId="510">
    <w:name w:val="Нет списка51"/>
    <w:next w:val="a2"/>
    <w:uiPriority w:val="99"/>
    <w:semiHidden/>
    <w:unhideWhenUsed/>
    <w:rsid w:val="00E252AC"/>
  </w:style>
  <w:style w:type="numbering" w:customStyle="1" w:styleId="141">
    <w:name w:val="Нет списка141"/>
    <w:next w:val="a2"/>
    <w:uiPriority w:val="99"/>
    <w:semiHidden/>
    <w:unhideWhenUsed/>
    <w:rsid w:val="00E252AC"/>
  </w:style>
  <w:style w:type="numbering" w:customStyle="1" w:styleId="1141">
    <w:name w:val="Нет списка1141"/>
    <w:next w:val="a2"/>
    <w:uiPriority w:val="99"/>
    <w:semiHidden/>
    <w:unhideWhenUsed/>
    <w:rsid w:val="00E252AC"/>
  </w:style>
  <w:style w:type="numbering" w:customStyle="1" w:styleId="231">
    <w:name w:val="Нет списка231"/>
    <w:next w:val="a2"/>
    <w:uiPriority w:val="99"/>
    <w:semiHidden/>
    <w:unhideWhenUsed/>
    <w:rsid w:val="00E252AC"/>
  </w:style>
  <w:style w:type="numbering" w:customStyle="1" w:styleId="11131">
    <w:name w:val="Нет списка11131"/>
    <w:next w:val="a2"/>
    <w:uiPriority w:val="99"/>
    <w:semiHidden/>
    <w:unhideWhenUsed/>
    <w:rsid w:val="00E252AC"/>
  </w:style>
  <w:style w:type="numbering" w:customStyle="1" w:styleId="71">
    <w:name w:val="Нет списка7"/>
    <w:next w:val="a2"/>
    <w:uiPriority w:val="99"/>
    <w:semiHidden/>
    <w:unhideWhenUsed/>
    <w:rsid w:val="00E252AC"/>
  </w:style>
  <w:style w:type="numbering" w:customStyle="1" w:styleId="160">
    <w:name w:val="Нет списка16"/>
    <w:next w:val="a2"/>
    <w:uiPriority w:val="99"/>
    <w:semiHidden/>
    <w:unhideWhenUsed/>
    <w:rsid w:val="00E252AC"/>
  </w:style>
  <w:style w:type="numbering" w:customStyle="1" w:styleId="250">
    <w:name w:val="Нет списка25"/>
    <w:next w:val="a2"/>
    <w:uiPriority w:val="99"/>
    <w:semiHidden/>
    <w:unhideWhenUsed/>
    <w:rsid w:val="00E252AC"/>
  </w:style>
  <w:style w:type="numbering" w:customStyle="1" w:styleId="1160">
    <w:name w:val="Нет списка116"/>
    <w:next w:val="a2"/>
    <w:uiPriority w:val="99"/>
    <w:semiHidden/>
    <w:unhideWhenUsed/>
    <w:rsid w:val="00E252AC"/>
  </w:style>
  <w:style w:type="numbering" w:customStyle="1" w:styleId="1115">
    <w:name w:val="Нет списка1115"/>
    <w:next w:val="a2"/>
    <w:uiPriority w:val="99"/>
    <w:semiHidden/>
    <w:unhideWhenUsed/>
    <w:rsid w:val="00E252AC"/>
  </w:style>
  <w:style w:type="table" w:customStyle="1" w:styleId="2b">
    <w:name w:val="Сетка таблицы2"/>
    <w:basedOn w:val="a1"/>
    <w:next w:val="a3"/>
    <w:uiPriority w:val="39"/>
    <w:rsid w:val="00E252A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Нет списка32"/>
    <w:next w:val="a2"/>
    <w:uiPriority w:val="99"/>
    <w:semiHidden/>
    <w:unhideWhenUsed/>
    <w:rsid w:val="00E252AC"/>
  </w:style>
  <w:style w:type="numbering" w:customStyle="1" w:styleId="1220">
    <w:name w:val="Нет списка122"/>
    <w:next w:val="a2"/>
    <w:uiPriority w:val="99"/>
    <w:semiHidden/>
    <w:unhideWhenUsed/>
    <w:rsid w:val="00E252AC"/>
  </w:style>
  <w:style w:type="numbering" w:customStyle="1" w:styleId="1122">
    <w:name w:val="Нет списка1122"/>
    <w:next w:val="a2"/>
    <w:uiPriority w:val="99"/>
    <w:semiHidden/>
    <w:unhideWhenUsed/>
    <w:rsid w:val="00E252AC"/>
  </w:style>
  <w:style w:type="numbering" w:customStyle="1" w:styleId="2120">
    <w:name w:val="Нет списка212"/>
    <w:next w:val="a2"/>
    <w:uiPriority w:val="99"/>
    <w:semiHidden/>
    <w:unhideWhenUsed/>
    <w:rsid w:val="00E252AC"/>
  </w:style>
  <w:style w:type="numbering" w:customStyle="1" w:styleId="11112">
    <w:name w:val="Нет списка11112"/>
    <w:next w:val="a2"/>
    <w:uiPriority w:val="99"/>
    <w:semiHidden/>
    <w:unhideWhenUsed/>
    <w:rsid w:val="00E252AC"/>
  </w:style>
  <w:style w:type="numbering" w:customStyle="1" w:styleId="42">
    <w:name w:val="Нет списка42"/>
    <w:next w:val="a2"/>
    <w:uiPriority w:val="99"/>
    <w:semiHidden/>
    <w:unhideWhenUsed/>
    <w:rsid w:val="00E252AC"/>
  </w:style>
  <w:style w:type="numbering" w:customStyle="1" w:styleId="132">
    <w:name w:val="Нет списка132"/>
    <w:next w:val="a2"/>
    <w:uiPriority w:val="99"/>
    <w:semiHidden/>
    <w:unhideWhenUsed/>
    <w:rsid w:val="00E252AC"/>
  </w:style>
  <w:style w:type="numbering" w:customStyle="1" w:styleId="1132">
    <w:name w:val="Нет списка1132"/>
    <w:next w:val="a2"/>
    <w:uiPriority w:val="99"/>
    <w:semiHidden/>
    <w:unhideWhenUsed/>
    <w:rsid w:val="00E252AC"/>
  </w:style>
  <w:style w:type="numbering" w:customStyle="1" w:styleId="222">
    <w:name w:val="Нет списка222"/>
    <w:next w:val="a2"/>
    <w:uiPriority w:val="99"/>
    <w:semiHidden/>
    <w:unhideWhenUsed/>
    <w:rsid w:val="00E252AC"/>
  </w:style>
  <w:style w:type="numbering" w:customStyle="1" w:styleId="11122">
    <w:name w:val="Нет списка11122"/>
    <w:next w:val="a2"/>
    <w:uiPriority w:val="99"/>
    <w:semiHidden/>
    <w:unhideWhenUsed/>
    <w:rsid w:val="00E252AC"/>
  </w:style>
  <w:style w:type="numbering" w:customStyle="1" w:styleId="52">
    <w:name w:val="Нет списка52"/>
    <w:next w:val="a2"/>
    <w:uiPriority w:val="99"/>
    <w:semiHidden/>
    <w:unhideWhenUsed/>
    <w:rsid w:val="00E252AC"/>
  </w:style>
  <w:style w:type="numbering" w:customStyle="1" w:styleId="142">
    <w:name w:val="Нет списка142"/>
    <w:next w:val="a2"/>
    <w:uiPriority w:val="99"/>
    <w:semiHidden/>
    <w:unhideWhenUsed/>
    <w:rsid w:val="00E252AC"/>
  </w:style>
  <w:style w:type="numbering" w:customStyle="1" w:styleId="1142">
    <w:name w:val="Нет списка1142"/>
    <w:next w:val="a2"/>
    <w:uiPriority w:val="99"/>
    <w:semiHidden/>
    <w:unhideWhenUsed/>
    <w:rsid w:val="00E252AC"/>
  </w:style>
  <w:style w:type="numbering" w:customStyle="1" w:styleId="232">
    <w:name w:val="Нет списка232"/>
    <w:next w:val="a2"/>
    <w:uiPriority w:val="99"/>
    <w:semiHidden/>
    <w:unhideWhenUsed/>
    <w:rsid w:val="00E252AC"/>
  </w:style>
  <w:style w:type="numbering" w:customStyle="1" w:styleId="11132">
    <w:name w:val="Нет списка11132"/>
    <w:next w:val="a2"/>
    <w:uiPriority w:val="99"/>
    <w:semiHidden/>
    <w:unhideWhenUsed/>
    <w:rsid w:val="00E252AC"/>
  </w:style>
  <w:style w:type="numbering" w:customStyle="1" w:styleId="81">
    <w:name w:val="Нет списка8"/>
    <w:next w:val="a2"/>
    <w:uiPriority w:val="99"/>
    <w:semiHidden/>
    <w:unhideWhenUsed/>
    <w:rsid w:val="00E252AC"/>
  </w:style>
  <w:style w:type="numbering" w:customStyle="1" w:styleId="170">
    <w:name w:val="Нет списка17"/>
    <w:next w:val="a2"/>
    <w:uiPriority w:val="99"/>
    <w:semiHidden/>
    <w:unhideWhenUsed/>
    <w:rsid w:val="00E252AC"/>
  </w:style>
  <w:style w:type="numbering" w:customStyle="1" w:styleId="260">
    <w:name w:val="Нет списка26"/>
    <w:next w:val="a2"/>
    <w:uiPriority w:val="99"/>
    <w:semiHidden/>
    <w:unhideWhenUsed/>
    <w:rsid w:val="00E252AC"/>
  </w:style>
  <w:style w:type="numbering" w:customStyle="1" w:styleId="117">
    <w:name w:val="Нет списка117"/>
    <w:next w:val="a2"/>
    <w:uiPriority w:val="99"/>
    <w:semiHidden/>
    <w:unhideWhenUsed/>
    <w:rsid w:val="00E252AC"/>
  </w:style>
  <w:style w:type="numbering" w:customStyle="1" w:styleId="1116">
    <w:name w:val="Нет списка1116"/>
    <w:next w:val="a2"/>
    <w:uiPriority w:val="99"/>
    <w:semiHidden/>
    <w:unhideWhenUsed/>
    <w:rsid w:val="00E252AC"/>
  </w:style>
  <w:style w:type="table" w:customStyle="1" w:styleId="36">
    <w:name w:val="Сетка таблицы3"/>
    <w:basedOn w:val="a1"/>
    <w:next w:val="a3"/>
    <w:uiPriority w:val="39"/>
    <w:rsid w:val="00E252A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30">
    <w:name w:val="Нет списка33"/>
    <w:next w:val="a2"/>
    <w:uiPriority w:val="99"/>
    <w:semiHidden/>
    <w:unhideWhenUsed/>
    <w:rsid w:val="00E252AC"/>
  </w:style>
  <w:style w:type="numbering" w:customStyle="1" w:styleId="123">
    <w:name w:val="Нет списка123"/>
    <w:next w:val="a2"/>
    <w:uiPriority w:val="99"/>
    <w:semiHidden/>
    <w:unhideWhenUsed/>
    <w:rsid w:val="00E252AC"/>
  </w:style>
  <w:style w:type="numbering" w:customStyle="1" w:styleId="1123">
    <w:name w:val="Нет списка1123"/>
    <w:next w:val="a2"/>
    <w:uiPriority w:val="99"/>
    <w:semiHidden/>
    <w:unhideWhenUsed/>
    <w:rsid w:val="00E252AC"/>
  </w:style>
  <w:style w:type="numbering" w:customStyle="1" w:styleId="2130">
    <w:name w:val="Нет списка213"/>
    <w:next w:val="a2"/>
    <w:uiPriority w:val="99"/>
    <w:semiHidden/>
    <w:unhideWhenUsed/>
    <w:rsid w:val="00E252AC"/>
  </w:style>
  <w:style w:type="numbering" w:customStyle="1" w:styleId="11113">
    <w:name w:val="Нет списка11113"/>
    <w:next w:val="a2"/>
    <w:uiPriority w:val="99"/>
    <w:semiHidden/>
    <w:unhideWhenUsed/>
    <w:rsid w:val="00E252AC"/>
  </w:style>
  <w:style w:type="numbering" w:customStyle="1" w:styleId="43">
    <w:name w:val="Нет списка43"/>
    <w:next w:val="a2"/>
    <w:uiPriority w:val="99"/>
    <w:semiHidden/>
    <w:unhideWhenUsed/>
    <w:rsid w:val="00E252AC"/>
  </w:style>
  <w:style w:type="numbering" w:customStyle="1" w:styleId="133">
    <w:name w:val="Нет списка133"/>
    <w:next w:val="a2"/>
    <w:uiPriority w:val="99"/>
    <w:semiHidden/>
    <w:unhideWhenUsed/>
    <w:rsid w:val="00E252AC"/>
  </w:style>
  <w:style w:type="numbering" w:customStyle="1" w:styleId="1133">
    <w:name w:val="Нет списка1133"/>
    <w:next w:val="a2"/>
    <w:uiPriority w:val="99"/>
    <w:semiHidden/>
    <w:unhideWhenUsed/>
    <w:rsid w:val="00E252AC"/>
  </w:style>
  <w:style w:type="numbering" w:customStyle="1" w:styleId="223">
    <w:name w:val="Нет списка223"/>
    <w:next w:val="a2"/>
    <w:uiPriority w:val="99"/>
    <w:semiHidden/>
    <w:unhideWhenUsed/>
    <w:rsid w:val="00E252AC"/>
  </w:style>
  <w:style w:type="numbering" w:customStyle="1" w:styleId="11123">
    <w:name w:val="Нет списка11123"/>
    <w:next w:val="a2"/>
    <w:uiPriority w:val="99"/>
    <w:semiHidden/>
    <w:unhideWhenUsed/>
    <w:rsid w:val="00E252AC"/>
  </w:style>
  <w:style w:type="numbering" w:customStyle="1" w:styleId="53">
    <w:name w:val="Нет списка53"/>
    <w:next w:val="a2"/>
    <w:uiPriority w:val="99"/>
    <w:semiHidden/>
    <w:unhideWhenUsed/>
    <w:rsid w:val="00E252AC"/>
  </w:style>
  <w:style w:type="numbering" w:customStyle="1" w:styleId="143">
    <w:name w:val="Нет списка143"/>
    <w:next w:val="a2"/>
    <w:uiPriority w:val="99"/>
    <w:semiHidden/>
    <w:unhideWhenUsed/>
    <w:rsid w:val="00E252AC"/>
  </w:style>
  <w:style w:type="numbering" w:customStyle="1" w:styleId="1143">
    <w:name w:val="Нет списка1143"/>
    <w:next w:val="a2"/>
    <w:uiPriority w:val="99"/>
    <w:semiHidden/>
    <w:unhideWhenUsed/>
    <w:rsid w:val="00E252AC"/>
  </w:style>
  <w:style w:type="numbering" w:customStyle="1" w:styleId="233">
    <w:name w:val="Нет списка233"/>
    <w:next w:val="a2"/>
    <w:uiPriority w:val="99"/>
    <w:semiHidden/>
    <w:unhideWhenUsed/>
    <w:rsid w:val="00E252AC"/>
  </w:style>
  <w:style w:type="numbering" w:customStyle="1" w:styleId="11133">
    <w:name w:val="Нет списка11133"/>
    <w:next w:val="a2"/>
    <w:uiPriority w:val="99"/>
    <w:semiHidden/>
    <w:unhideWhenUsed/>
    <w:rsid w:val="00E2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86135">
      <w:bodyDiv w:val="1"/>
      <w:marLeft w:val="0"/>
      <w:marRight w:val="0"/>
      <w:marTop w:val="0"/>
      <w:marBottom w:val="0"/>
      <w:divBdr>
        <w:top w:val="none" w:sz="0" w:space="0" w:color="auto"/>
        <w:left w:val="none" w:sz="0" w:space="0" w:color="auto"/>
        <w:bottom w:val="none" w:sz="0" w:space="0" w:color="auto"/>
        <w:right w:val="none" w:sz="0" w:space="0" w:color="auto"/>
      </w:divBdr>
    </w:div>
    <w:div w:id="1047683660">
      <w:bodyDiv w:val="1"/>
      <w:marLeft w:val="0"/>
      <w:marRight w:val="0"/>
      <w:marTop w:val="0"/>
      <w:marBottom w:val="0"/>
      <w:divBdr>
        <w:top w:val="none" w:sz="0" w:space="0" w:color="auto"/>
        <w:left w:val="none" w:sz="0" w:space="0" w:color="auto"/>
        <w:bottom w:val="none" w:sz="0" w:space="0" w:color="auto"/>
        <w:right w:val="none" w:sz="0" w:space="0" w:color="auto"/>
      </w:divBdr>
    </w:div>
    <w:div w:id="1239705431">
      <w:bodyDiv w:val="1"/>
      <w:marLeft w:val="0"/>
      <w:marRight w:val="0"/>
      <w:marTop w:val="0"/>
      <w:marBottom w:val="0"/>
      <w:divBdr>
        <w:top w:val="none" w:sz="0" w:space="0" w:color="auto"/>
        <w:left w:val="none" w:sz="0" w:space="0" w:color="auto"/>
        <w:bottom w:val="none" w:sz="0" w:space="0" w:color="auto"/>
        <w:right w:val="none" w:sz="0" w:space="0" w:color="auto"/>
      </w:divBdr>
    </w:div>
    <w:div w:id="1316884379">
      <w:bodyDiv w:val="1"/>
      <w:marLeft w:val="0"/>
      <w:marRight w:val="0"/>
      <w:marTop w:val="0"/>
      <w:marBottom w:val="0"/>
      <w:divBdr>
        <w:top w:val="none" w:sz="0" w:space="0" w:color="auto"/>
        <w:left w:val="none" w:sz="0" w:space="0" w:color="auto"/>
        <w:bottom w:val="none" w:sz="0" w:space="0" w:color="auto"/>
        <w:right w:val="none" w:sz="0" w:space="0" w:color="auto"/>
      </w:divBdr>
    </w:div>
    <w:div w:id="1356348637">
      <w:bodyDiv w:val="1"/>
      <w:marLeft w:val="0"/>
      <w:marRight w:val="0"/>
      <w:marTop w:val="0"/>
      <w:marBottom w:val="0"/>
      <w:divBdr>
        <w:top w:val="none" w:sz="0" w:space="0" w:color="auto"/>
        <w:left w:val="none" w:sz="0" w:space="0" w:color="auto"/>
        <w:bottom w:val="none" w:sz="0" w:space="0" w:color="auto"/>
        <w:right w:val="none" w:sz="0" w:space="0" w:color="auto"/>
      </w:divBdr>
    </w:div>
    <w:div w:id="17074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Молдир Баяндинова</cp:lastModifiedBy>
  <cp:revision>2</cp:revision>
  <cp:lastPrinted>2025-04-09T04:07:00Z</cp:lastPrinted>
  <dcterms:created xsi:type="dcterms:W3CDTF">2025-10-09T11:46:00Z</dcterms:created>
  <dcterms:modified xsi:type="dcterms:W3CDTF">2025-10-09T11:46:00Z</dcterms:modified>
</cp:coreProperties>
</file>