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F38" w:rsidRPr="00625F38" w:rsidRDefault="005677B0" w:rsidP="00625F38">
      <w:pPr>
        <w:spacing w:before="100" w:beforeAutospacing="1" w:after="100" w:afterAutospacing="1" w:line="240" w:lineRule="auto"/>
        <w:rPr>
          <w:rFonts w:ascii="Times New Roman" w:eastAsia="Times New Roman" w:hAnsi="Times New Roman" w:cs="Times New Roman"/>
          <w:sz w:val="24"/>
          <w:szCs w:val="24"/>
        </w:rPr>
      </w:pPr>
      <w:r w:rsidRPr="005677B0">
        <w:rPr>
          <w:rFonts w:ascii="Times New Roman" w:eastAsia="Times New Roman" w:hAnsi="Times New Roman" w:cs="Times New Roman"/>
          <w:noProof/>
          <w:sz w:val="24"/>
          <w:szCs w:val="24"/>
        </w:rPr>
        <w:drawing>
          <wp:inline distT="0" distB="0" distL="0" distR="0">
            <wp:extent cx="6032500" cy="8507566"/>
            <wp:effectExtent l="0" t="0" r="0" b="0"/>
            <wp:docPr id="3" name="Рисунок 3" descr="C:\Users\Admin\Desktop\программа развития\ПР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а развития\ПР_page-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8507566"/>
                    </a:xfrm>
                    <a:prstGeom prst="rect">
                      <a:avLst/>
                    </a:prstGeom>
                    <a:noFill/>
                    <a:ln>
                      <a:noFill/>
                    </a:ln>
                  </pic:spPr>
                </pic:pic>
              </a:graphicData>
            </a:graphic>
          </wp:inline>
        </w:drawing>
      </w:r>
      <w:bookmarkStart w:id="0" w:name="_GoBack"/>
      <w:bookmarkEnd w:id="0"/>
    </w:p>
    <w:p w:rsidR="00625F38" w:rsidRDefault="00625F38" w:rsidP="000F5C90">
      <w:pPr>
        <w:spacing w:after="0" w:line="240" w:lineRule="auto"/>
        <w:jc w:val="center"/>
        <w:rPr>
          <w:rFonts w:ascii="Times New Roman" w:hAnsi="Times New Roman" w:cs="Times New Roman"/>
          <w:b/>
          <w:sz w:val="28"/>
          <w:szCs w:val="28"/>
        </w:rPr>
      </w:pPr>
    </w:p>
    <w:p w:rsidR="00C626E7" w:rsidRPr="001C1E05" w:rsidRDefault="00C626E7" w:rsidP="00625F38">
      <w:pPr>
        <w:spacing w:after="0" w:line="240" w:lineRule="auto"/>
        <w:rPr>
          <w:rFonts w:ascii="Times New Roman" w:hAnsi="Times New Roman" w:cs="Times New Roman"/>
          <w:sz w:val="24"/>
          <w:szCs w:val="24"/>
        </w:rPr>
      </w:pPr>
      <w:r w:rsidRPr="001C1E05">
        <w:rPr>
          <w:rFonts w:ascii="Times New Roman" w:hAnsi="Times New Roman" w:cs="Times New Roman"/>
          <w:sz w:val="24"/>
          <w:szCs w:val="24"/>
        </w:rPr>
        <w:br w:type="page"/>
      </w: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7"/>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F32ADB" w:rsidRDefault="0074345D" w:rsidP="00BA3241">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2D1614" w:rsidRPr="002D1614">
              <w:rPr>
                <w:sz w:val="24"/>
                <w:szCs w:val="24"/>
                <w:lang w:val="ru-RU"/>
              </w:rPr>
              <w:t>6В01102 «</w:t>
            </w:r>
            <w:r w:rsidR="009A5A2D">
              <w:rPr>
                <w:sz w:val="24"/>
                <w:szCs w:val="24"/>
                <w:lang w:val="ru-RU"/>
              </w:rPr>
              <w:t>Психология</w:t>
            </w:r>
            <w:r w:rsidR="00F32ADB" w:rsidRPr="00F32ADB">
              <w:rPr>
                <w:sz w:val="24"/>
                <w:szCs w:val="24"/>
                <w:lang w:val="ru-RU"/>
              </w:rPr>
              <w:t xml:space="preserve"> (IP)»</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292071" w:rsidRPr="00292071" w:rsidRDefault="00292071" w:rsidP="00292071">
            <w:pPr>
              <w:pStyle w:val="TableParagraph"/>
              <w:numPr>
                <w:ilvl w:val="0"/>
                <w:numId w:val="7"/>
              </w:numPr>
              <w:tabs>
                <w:tab w:val="left" w:pos="295"/>
              </w:tabs>
              <w:ind w:right="247"/>
              <w:jc w:val="both"/>
              <w:rPr>
                <w:sz w:val="24"/>
                <w:szCs w:val="24"/>
                <w:lang w:val="ru-RU"/>
              </w:rPr>
            </w:pPr>
            <w:r w:rsidRPr="00292071">
              <w:rPr>
                <w:sz w:val="24"/>
                <w:szCs w:val="24"/>
                <w:lang w:val="ru-RU"/>
              </w:rPr>
              <w:t>Закон Республики Казахстан #103-VIII "О науке и технологической политике" от 1 июля 2024года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w:t>
            </w:r>
            <w:r w:rsidR="00292071">
              <w:rPr>
                <w:sz w:val="24"/>
                <w:szCs w:val="24"/>
                <w:lang w:val="kk-KZ"/>
              </w:rPr>
              <w:t>4</w:t>
            </w:r>
            <w:r w:rsidRPr="001C1E05">
              <w:rPr>
                <w:sz w:val="24"/>
                <w:szCs w:val="24"/>
                <w:lang w:val="ru-RU"/>
              </w:rPr>
              <w:t>-2029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60289A" w:rsidRDefault="0074345D" w:rsidP="00F32ADB">
            <w:pPr>
              <w:jc w:val="both"/>
              <w:rPr>
                <w:rFonts w:ascii="Times New Roman" w:hAnsi="Times New Roman" w:cs="Times New Roman"/>
                <w:sz w:val="24"/>
                <w:szCs w:val="24"/>
                <w:lang w:val="ru-RU"/>
              </w:rPr>
            </w:pPr>
            <w:r w:rsidRPr="0060289A">
              <w:rPr>
                <w:rFonts w:ascii="Times New Roman" w:hAnsi="Times New Roman" w:cs="Times New Roman"/>
                <w:sz w:val="24"/>
                <w:szCs w:val="24"/>
                <w:lang w:val="ru-RU"/>
              </w:rPr>
              <w:t xml:space="preserve">Кафедра </w:t>
            </w:r>
            <w:r w:rsidR="00362783" w:rsidRPr="0060289A">
              <w:rPr>
                <w:rFonts w:ascii="Times New Roman" w:hAnsi="Times New Roman" w:cs="Times New Roman"/>
                <w:sz w:val="24"/>
                <w:szCs w:val="24"/>
                <w:lang w:val="ru-RU"/>
              </w:rPr>
              <w:t>«</w:t>
            </w:r>
            <w:r w:rsidR="00F32ADB" w:rsidRPr="0060289A">
              <w:rPr>
                <w:rFonts w:ascii="Times New Roman" w:hAnsi="Times New Roman" w:cs="Times New Roman"/>
                <w:sz w:val="24"/>
                <w:szCs w:val="24"/>
                <w:lang w:val="ru-RU"/>
              </w:rPr>
              <w:t>Педагогического образования и менеджмента</w:t>
            </w:r>
            <w:r w:rsidR="00362783" w:rsidRPr="0060289A">
              <w:rPr>
                <w:rFonts w:ascii="Times New Roman" w:hAnsi="Times New Roman" w:cs="Times New Roman"/>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2D1614" w:rsidRPr="00BF626A" w:rsidRDefault="00362783" w:rsidP="00BF626A">
            <w:pPr>
              <w:jc w:val="both"/>
              <w:rPr>
                <w:rFonts w:ascii="Times New Roman" w:hAnsi="Times New Roman" w:cs="Times New Roman"/>
                <w:sz w:val="24"/>
                <w:szCs w:val="24"/>
                <w:shd w:val="clear" w:color="auto" w:fill="FFFFFF"/>
                <w:lang w:val="ru-RU"/>
              </w:rPr>
            </w:pPr>
            <w:r w:rsidRPr="005E376B">
              <w:rPr>
                <w:rFonts w:ascii="Times New Roman" w:hAnsi="Times New Roman" w:cs="Times New Roman"/>
                <w:sz w:val="24"/>
                <w:szCs w:val="24"/>
                <w:lang w:val="ru-RU"/>
              </w:rPr>
              <w:t xml:space="preserve">Цель программы: </w:t>
            </w:r>
            <w:r w:rsidR="00BF626A">
              <w:rPr>
                <w:rFonts w:ascii="Times New Roman" w:hAnsi="Times New Roman" w:cs="Times New Roman"/>
                <w:sz w:val="24"/>
                <w:szCs w:val="24"/>
                <w:shd w:val="clear" w:color="auto" w:fill="FFFFFF"/>
                <w:lang w:val="ru-RU"/>
              </w:rPr>
              <w:t>п</w:t>
            </w:r>
            <w:r w:rsidR="002D1614" w:rsidRPr="002D1614">
              <w:rPr>
                <w:rFonts w:ascii="Times New Roman" w:hAnsi="Times New Roman" w:cs="Times New Roman"/>
                <w:sz w:val="24"/>
                <w:szCs w:val="24"/>
                <w:shd w:val="clear" w:color="auto" w:fill="FFFFFF"/>
                <w:lang w:val="ru-RU"/>
              </w:rPr>
              <w:t>рофессиональная подготовка высокообразованных</w:t>
            </w:r>
            <w:r w:rsidR="00BF626A">
              <w:rPr>
                <w:rFonts w:ascii="Times New Roman" w:hAnsi="Times New Roman" w:cs="Times New Roman"/>
                <w:sz w:val="24"/>
                <w:szCs w:val="24"/>
                <w:shd w:val="clear" w:color="auto" w:fill="FFFFFF"/>
                <w:lang w:val="ru-RU"/>
              </w:rPr>
              <w:t xml:space="preserve"> педагогов-психологов</w:t>
            </w:r>
            <w:r w:rsidR="002D1614" w:rsidRPr="002D1614">
              <w:rPr>
                <w:rFonts w:ascii="Times New Roman" w:hAnsi="Times New Roman" w:cs="Times New Roman"/>
                <w:sz w:val="24"/>
                <w:szCs w:val="24"/>
                <w:shd w:val="clear" w:color="auto" w:fill="FFFFFF"/>
                <w:lang w:val="ru-RU"/>
              </w:rPr>
              <w:t>,</w:t>
            </w:r>
            <w:r w:rsidR="00BF626A" w:rsidRPr="00BF626A">
              <w:rPr>
                <w:lang w:val="ru-RU"/>
              </w:rPr>
              <w:t xml:space="preserve"> </w:t>
            </w:r>
            <w:r w:rsidR="00BF626A" w:rsidRPr="00BF626A">
              <w:rPr>
                <w:rFonts w:ascii="Times New Roman" w:hAnsi="Times New Roman" w:cs="Times New Roman"/>
                <w:sz w:val="24"/>
                <w:szCs w:val="24"/>
                <w:shd w:val="clear" w:color="auto" w:fill="FFFFFF"/>
                <w:lang w:val="ru-RU"/>
              </w:rPr>
              <w:t>обладающ</w:t>
            </w:r>
            <w:r w:rsidR="00BF626A">
              <w:rPr>
                <w:rFonts w:ascii="Times New Roman" w:hAnsi="Times New Roman" w:cs="Times New Roman"/>
                <w:sz w:val="24"/>
                <w:szCs w:val="24"/>
                <w:shd w:val="clear" w:color="auto" w:fill="FFFFFF"/>
                <w:lang w:val="ru-RU"/>
              </w:rPr>
              <w:t>их</w:t>
            </w:r>
            <w:r w:rsidR="00BF626A" w:rsidRPr="00BF626A">
              <w:rPr>
                <w:rFonts w:ascii="Times New Roman" w:hAnsi="Times New Roman" w:cs="Times New Roman"/>
                <w:sz w:val="24"/>
                <w:szCs w:val="24"/>
                <w:shd w:val="clear" w:color="auto" w:fill="FFFFFF"/>
                <w:lang w:val="ru-RU"/>
              </w:rPr>
              <w:t xml:space="preserve"> ключевыми и профессиональными компетенциями в современных областях психолого-педагогических наук, способных продуктивно решать профессиональные задачи и успешно социализироваться в условиях цифрового общества.</w:t>
            </w:r>
          </w:p>
          <w:p w:rsidR="00362783" w:rsidRPr="00BF626A" w:rsidRDefault="00362783" w:rsidP="00F32ADB">
            <w:pPr>
              <w:jc w:val="both"/>
              <w:rPr>
                <w:rFonts w:ascii="Times New Roman" w:hAnsi="Times New Roman" w:cs="Times New Roman"/>
                <w:sz w:val="24"/>
                <w:szCs w:val="24"/>
                <w:lang w:val="ru-RU"/>
              </w:rPr>
            </w:pPr>
            <w:r w:rsidRPr="00BF626A">
              <w:rPr>
                <w:rFonts w:ascii="Times New Roman" w:hAnsi="Times New Roman" w:cs="Times New Roman"/>
                <w:sz w:val="24"/>
                <w:szCs w:val="24"/>
                <w:lang w:val="ru-RU"/>
              </w:rPr>
              <w:t>Задачи программы:</w:t>
            </w:r>
          </w:p>
          <w:p w:rsidR="00BF626A" w:rsidRPr="00BF626A" w:rsidRDefault="005E376B" w:rsidP="00BF626A">
            <w:pPr>
              <w:contextualSpacing/>
              <w:jc w:val="both"/>
              <w:rPr>
                <w:rFonts w:ascii="Times New Roman" w:hAnsi="Times New Roman" w:cs="Times New Roman"/>
                <w:sz w:val="24"/>
                <w:szCs w:val="24"/>
                <w:lang w:val="kk-KZ"/>
              </w:rPr>
            </w:pPr>
            <w:r w:rsidRPr="00BF626A">
              <w:rPr>
                <w:rFonts w:ascii="Times New Roman" w:hAnsi="Times New Roman" w:cs="Times New Roman"/>
                <w:sz w:val="24"/>
                <w:szCs w:val="24"/>
                <w:lang w:val="kk-KZ"/>
              </w:rPr>
              <w:t xml:space="preserve">1. </w:t>
            </w:r>
            <w:r w:rsidR="00BF626A" w:rsidRPr="00BF626A">
              <w:rPr>
                <w:rFonts w:ascii="Times New Roman" w:hAnsi="Times New Roman" w:cs="Times New Roman"/>
                <w:sz w:val="24"/>
                <w:szCs w:val="24"/>
                <w:lang w:val="kk-KZ"/>
              </w:rPr>
              <w:t>Увеличение контенгента обучающихся и усиление подготовки специалистов для осуществления психологической деятельности и психолого-педагогического обеспечения образовательного процесса в образовательных</w:t>
            </w:r>
          </w:p>
          <w:p w:rsidR="00F32ADB" w:rsidRPr="00BF626A" w:rsidRDefault="00BF626A" w:rsidP="00BF626A">
            <w:pPr>
              <w:contextualSpacing/>
              <w:jc w:val="both"/>
              <w:rPr>
                <w:rFonts w:ascii="Times New Roman" w:hAnsi="Times New Roman" w:cs="Times New Roman"/>
                <w:sz w:val="24"/>
                <w:szCs w:val="24"/>
                <w:lang w:val="ru-RU"/>
              </w:rPr>
            </w:pPr>
            <w:r w:rsidRPr="00BF626A">
              <w:rPr>
                <w:rFonts w:ascii="Times New Roman" w:hAnsi="Times New Roman" w:cs="Times New Roman"/>
                <w:sz w:val="24"/>
                <w:szCs w:val="24"/>
                <w:lang w:val="kk-KZ"/>
              </w:rPr>
              <w:t>учреждениях различного типа.</w:t>
            </w:r>
          </w:p>
          <w:p w:rsidR="005E376B" w:rsidRPr="00BF626A" w:rsidRDefault="005E376B" w:rsidP="00BF626A">
            <w:pPr>
              <w:contextualSpacing/>
              <w:jc w:val="both"/>
              <w:rPr>
                <w:lang w:val="ru-RU"/>
              </w:rPr>
            </w:pPr>
            <w:r w:rsidRPr="00BF626A">
              <w:rPr>
                <w:rFonts w:ascii="Times New Roman" w:hAnsi="Times New Roman" w:cs="Times New Roman"/>
                <w:sz w:val="24"/>
                <w:szCs w:val="24"/>
                <w:lang w:val="kk-KZ"/>
              </w:rPr>
              <w:t>2.</w:t>
            </w:r>
            <w:r w:rsidRPr="00BF626A">
              <w:rPr>
                <w:rFonts w:ascii="Times New Roman" w:hAnsi="Times New Roman" w:cs="Times New Roman"/>
                <w:sz w:val="24"/>
                <w:szCs w:val="24"/>
                <w:lang w:val="ru-RU"/>
              </w:rPr>
              <w:t xml:space="preserve"> Повы</w:t>
            </w:r>
            <w:r w:rsidR="008F277D" w:rsidRPr="00BF626A">
              <w:rPr>
                <w:rFonts w:ascii="Times New Roman" w:hAnsi="Times New Roman" w:cs="Times New Roman"/>
                <w:sz w:val="24"/>
                <w:szCs w:val="24"/>
                <w:lang w:val="ru-RU"/>
              </w:rPr>
              <w:t>шение</w:t>
            </w:r>
            <w:r w:rsidRPr="00BF626A">
              <w:rPr>
                <w:rFonts w:ascii="Times New Roman" w:hAnsi="Times New Roman" w:cs="Times New Roman"/>
                <w:sz w:val="24"/>
                <w:szCs w:val="24"/>
                <w:lang w:val="ru-RU"/>
              </w:rPr>
              <w:t xml:space="preserve"> </w:t>
            </w:r>
            <w:r w:rsidR="008F277D" w:rsidRPr="00BF626A">
              <w:rPr>
                <w:rFonts w:ascii="Times New Roman" w:hAnsi="Times New Roman" w:cs="Times New Roman"/>
                <w:sz w:val="24"/>
                <w:szCs w:val="24"/>
                <w:lang w:val="ru-RU"/>
              </w:rPr>
              <w:t>уров</w:t>
            </w:r>
            <w:r w:rsidRPr="00BF626A">
              <w:rPr>
                <w:rFonts w:ascii="Times New Roman" w:hAnsi="Times New Roman" w:cs="Times New Roman"/>
                <w:sz w:val="24"/>
                <w:szCs w:val="24"/>
                <w:lang w:val="ru-RU"/>
              </w:rPr>
              <w:t>н</w:t>
            </w:r>
            <w:r w:rsidR="008F277D" w:rsidRPr="00BF626A">
              <w:rPr>
                <w:rFonts w:ascii="Times New Roman" w:hAnsi="Times New Roman" w:cs="Times New Roman"/>
                <w:sz w:val="24"/>
                <w:szCs w:val="24"/>
                <w:lang w:val="ru-RU"/>
              </w:rPr>
              <w:t>я</w:t>
            </w:r>
            <w:r w:rsidRPr="00BF626A">
              <w:rPr>
                <w:rFonts w:ascii="Times New Roman" w:hAnsi="Times New Roman" w:cs="Times New Roman"/>
                <w:sz w:val="24"/>
                <w:szCs w:val="24"/>
                <w:lang w:val="ru-RU"/>
              </w:rPr>
              <w:t xml:space="preserve"> </w:t>
            </w:r>
            <w:r w:rsidR="00BF626A" w:rsidRPr="00BF626A">
              <w:rPr>
                <w:rFonts w:ascii="Times New Roman" w:hAnsi="Times New Roman" w:cs="Times New Roman"/>
                <w:sz w:val="24"/>
                <w:szCs w:val="24"/>
                <w:lang w:val="ru-RU"/>
              </w:rPr>
              <w:t>участия студентов, ППС в реализации практико-ориентированн</w:t>
            </w:r>
            <w:r w:rsidR="00BF626A">
              <w:rPr>
                <w:rFonts w:ascii="Times New Roman" w:hAnsi="Times New Roman" w:cs="Times New Roman"/>
                <w:sz w:val="24"/>
                <w:szCs w:val="24"/>
                <w:lang w:val="ru-RU"/>
              </w:rPr>
              <w:t>ы</w:t>
            </w:r>
            <w:r w:rsidR="00BF626A" w:rsidRPr="00BF626A">
              <w:rPr>
                <w:rFonts w:ascii="Times New Roman" w:hAnsi="Times New Roman" w:cs="Times New Roman"/>
                <w:sz w:val="24"/>
                <w:szCs w:val="24"/>
                <w:lang w:val="ru-RU"/>
              </w:rPr>
              <w:t>х и грантовых конкурсах</w:t>
            </w:r>
            <w:r w:rsidR="00292071">
              <w:rPr>
                <w:rFonts w:ascii="Times New Roman" w:hAnsi="Times New Roman" w:cs="Times New Roman"/>
                <w:sz w:val="24"/>
                <w:szCs w:val="24"/>
                <w:lang w:val="ru-RU"/>
              </w:rPr>
              <w:t xml:space="preserve"> М</w:t>
            </w:r>
            <w:r w:rsidR="00BF626A">
              <w:rPr>
                <w:rFonts w:ascii="Times New Roman" w:hAnsi="Times New Roman" w:cs="Times New Roman"/>
                <w:sz w:val="24"/>
                <w:szCs w:val="24"/>
                <w:lang w:val="ru-RU"/>
              </w:rPr>
              <w:t>Н</w:t>
            </w:r>
            <w:r w:rsidR="00292071">
              <w:rPr>
                <w:rFonts w:ascii="Times New Roman" w:hAnsi="Times New Roman" w:cs="Times New Roman"/>
                <w:sz w:val="24"/>
                <w:szCs w:val="24"/>
                <w:lang w:val="kk-KZ"/>
              </w:rPr>
              <w:t>иВО</w:t>
            </w:r>
            <w:r w:rsidR="00BF626A">
              <w:rPr>
                <w:rFonts w:ascii="Times New Roman" w:hAnsi="Times New Roman" w:cs="Times New Roman"/>
                <w:sz w:val="24"/>
                <w:szCs w:val="24"/>
                <w:lang w:val="ru-RU"/>
              </w:rPr>
              <w:t xml:space="preserve"> </w:t>
            </w:r>
            <w:r w:rsidR="00BF626A">
              <w:rPr>
                <w:rFonts w:ascii="Times New Roman" w:hAnsi="Times New Roman" w:cs="Times New Roman"/>
                <w:sz w:val="24"/>
                <w:szCs w:val="24"/>
                <w:lang w:val="ru-RU"/>
              </w:rPr>
              <w:lastRenderedPageBreak/>
              <w:t>РК</w:t>
            </w:r>
            <w:r w:rsidR="00BF626A" w:rsidRPr="00BF626A">
              <w:rPr>
                <w:rFonts w:ascii="Times New Roman" w:hAnsi="Times New Roman" w:cs="Times New Roman"/>
                <w:sz w:val="24"/>
                <w:szCs w:val="24"/>
                <w:lang w:val="ru-RU"/>
              </w:rPr>
              <w:t>.</w:t>
            </w:r>
          </w:p>
          <w:p w:rsidR="005E376B" w:rsidRPr="00BF626A" w:rsidRDefault="005E376B" w:rsidP="00BF626A">
            <w:pPr>
              <w:contextualSpacing/>
              <w:jc w:val="both"/>
              <w:rPr>
                <w:rFonts w:ascii="Times New Roman" w:hAnsi="Times New Roman" w:cs="Times New Roman"/>
                <w:sz w:val="24"/>
                <w:szCs w:val="24"/>
                <w:lang w:val="ru-RU"/>
              </w:rPr>
            </w:pPr>
            <w:r w:rsidRPr="00BF626A">
              <w:rPr>
                <w:rFonts w:ascii="Times New Roman" w:hAnsi="Times New Roman" w:cs="Times New Roman"/>
                <w:sz w:val="24"/>
                <w:szCs w:val="24"/>
                <w:lang w:val="ru-RU"/>
              </w:rPr>
              <w:t>3.</w:t>
            </w:r>
            <w:r w:rsidR="008F277D" w:rsidRPr="00BF626A">
              <w:rPr>
                <w:rFonts w:ascii="Times New Roman" w:hAnsi="Times New Roman" w:cs="Times New Roman"/>
                <w:sz w:val="24"/>
                <w:szCs w:val="24"/>
                <w:lang w:val="ru-RU"/>
              </w:rPr>
              <w:t xml:space="preserve"> </w:t>
            </w:r>
            <w:r w:rsidR="00BF626A" w:rsidRPr="00BF626A">
              <w:rPr>
                <w:rFonts w:ascii="Times New Roman" w:hAnsi="Times New Roman" w:cs="Times New Roman"/>
                <w:sz w:val="24"/>
                <w:szCs w:val="24"/>
                <w:lang w:val="ru-RU"/>
              </w:rPr>
              <w:t>Расширение сотрудничества с казахстанскими, российскими вузами и вузами дальнего зарубежья, через академическую мобильность преподавателей и профессиональную стажировку.</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lastRenderedPageBreak/>
              <w:t>Сроки и этапы реализации Программы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2D1614"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p>
    <w:p w:rsidR="00EC0BAE" w:rsidRPr="00AA30B0" w:rsidRDefault="002D1614" w:rsidP="00AA30B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8"/>
          <w:szCs w:val="28"/>
        </w:rPr>
        <w:t>6В01102</w:t>
      </w:r>
      <w:r w:rsidRPr="001C1E05">
        <w:rPr>
          <w:rFonts w:ascii="Times New Roman" w:hAnsi="Times New Roman" w:cs="Times New Roman"/>
          <w:b/>
          <w:sz w:val="28"/>
          <w:szCs w:val="28"/>
        </w:rPr>
        <w:t xml:space="preserve"> «</w:t>
      </w:r>
      <w:r w:rsidR="009A5A2D">
        <w:rPr>
          <w:rFonts w:ascii="Times New Roman" w:hAnsi="Times New Roman" w:cs="Times New Roman"/>
          <w:b/>
          <w:sz w:val="28"/>
          <w:szCs w:val="28"/>
        </w:rPr>
        <w:t>Психология</w:t>
      </w:r>
      <w:r w:rsidR="004056C9" w:rsidRPr="004056C9">
        <w:rPr>
          <w:rFonts w:ascii="Times New Roman" w:hAnsi="Times New Roman" w:cs="Times New Roman"/>
          <w:b/>
          <w:sz w:val="24"/>
          <w:szCs w:val="24"/>
        </w:rPr>
        <w:t xml:space="preserve"> </w:t>
      </w:r>
      <w:r w:rsidR="00F32ADB" w:rsidRPr="00AA30B0">
        <w:rPr>
          <w:rFonts w:ascii="Times New Roman" w:hAnsi="Times New Roman" w:cs="Times New Roman"/>
          <w:b/>
          <w:sz w:val="24"/>
          <w:szCs w:val="24"/>
        </w:rPr>
        <w:t>(IP)»</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CE7242">
      <w:pPr>
        <w:spacing w:after="0" w:line="240" w:lineRule="auto"/>
        <w:rPr>
          <w:rFonts w:ascii="Times New Roman" w:hAnsi="Times New Roman" w:cs="Times New Roman"/>
          <w:i/>
          <w:sz w:val="24"/>
          <w:szCs w:val="24"/>
        </w:rPr>
      </w:pPr>
    </w:p>
    <w:p w:rsidR="00F32ADB" w:rsidRPr="00AA30B0" w:rsidRDefault="00F046EF" w:rsidP="00AA30B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2D1614">
        <w:rPr>
          <w:rFonts w:ascii="Times New Roman" w:hAnsi="Times New Roman" w:cs="Times New Roman"/>
          <w:sz w:val="24"/>
          <w:szCs w:val="24"/>
        </w:rPr>
        <w:t>п</w:t>
      </w:r>
      <w:r w:rsidR="002D1614" w:rsidRPr="002D1614">
        <w:rPr>
          <w:rFonts w:ascii="Times New Roman" w:hAnsi="Times New Roman" w:cs="Times New Roman"/>
          <w:sz w:val="24"/>
          <w:szCs w:val="24"/>
        </w:rPr>
        <w:t>одготовка компетентных специалистов, владеющих поликультурностью, коммуникативностью, способных творчески и высокопрофессионально решать на научно-практическом уровне социально-значимые задачи в психолого-педагогической сфере деятельности, а также обладающих высокой социальной и гражданской ответственностью.</w:t>
      </w:r>
    </w:p>
    <w:p w:rsidR="00AA30B0" w:rsidRDefault="00AA30B0" w:rsidP="00AA30B0">
      <w:pPr>
        <w:spacing w:after="0" w:line="240" w:lineRule="auto"/>
        <w:ind w:firstLine="567"/>
        <w:jc w:val="both"/>
        <w:rPr>
          <w:rFonts w:ascii="Times New Roman" w:hAnsi="Times New Roman" w:cs="Times New Roman"/>
          <w:b/>
          <w:sz w:val="24"/>
          <w:szCs w:val="24"/>
        </w:rPr>
      </w:pP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2D1614" w:rsidRPr="002D1614"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 xml:space="preserve">1) развитие компетентной полиязычной личности, востребованной на рынке труда, обладающей ценностями и способной к самоактуализации, саморазвитию; </w:t>
      </w:r>
    </w:p>
    <w:p w:rsidR="002D1614" w:rsidRPr="002D1614"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 xml:space="preserve">2) повышение качества образования в соответствии с требованиями Национальной рамки квалификации, профессиональных и международных стандартов; </w:t>
      </w:r>
    </w:p>
    <w:p w:rsidR="002D1614" w:rsidRPr="002D1614"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 xml:space="preserve">3) овладение современными психолого-педагогическими, цифровыми технологиями с целью их использования в профессиональной и иной деятельности; </w:t>
      </w:r>
    </w:p>
    <w:p w:rsidR="002D1614" w:rsidRPr="002D1614"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4) развитие навыков проектирования коллаборативной образовательной среды с учетом индивидуальных особенностей, психического и психофизиологического развития обучающихся, в том числе, с особыми образовательными потребностями;</w:t>
      </w:r>
    </w:p>
    <w:p w:rsidR="002D1614" w:rsidRPr="002D1614"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5) реализация модели педагогического сотрудничества в совокупности субъектных отношений в условиях обновленного содержания образования;</w:t>
      </w:r>
    </w:p>
    <w:p w:rsidR="004056C9" w:rsidRDefault="002D1614" w:rsidP="002D1614">
      <w:pPr>
        <w:spacing w:after="0" w:line="240" w:lineRule="auto"/>
        <w:ind w:firstLine="567"/>
        <w:jc w:val="both"/>
        <w:rPr>
          <w:rFonts w:ascii="Times New Roman" w:hAnsi="Times New Roman" w:cs="Times New Roman"/>
          <w:sz w:val="24"/>
          <w:szCs w:val="24"/>
          <w:lang w:val="kk-KZ"/>
        </w:rPr>
      </w:pPr>
      <w:r w:rsidRPr="002D1614">
        <w:rPr>
          <w:rFonts w:ascii="Times New Roman" w:hAnsi="Times New Roman" w:cs="Times New Roman"/>
          <w:sz w:val="24"/>
          <w:szCs w:val="24"/>
          <w:lang w:val="kk-KZ"/>
        </w:rPr>
        <w:t>6) организация творческой и исследовательской деятельности обучающихся.</w:t>
      </w:r>
    </w:p>
    <w:p w:rsidR="002D1614" w:rsidRDefault="002D1614" w:rsidP="002D1614">
      <w:pPr>
        <w:spacing w:after="0" w:line="240" w:lineRule="auto"/>
        <w:ind w:firstLine="567"/>
        <w:jc w:val="both"/>
        <w:rPr>
          <w:rFonts w:ascii="Times New Roman" w:hAnsi="Times New Roman" w:cs="Times New Roman"/>
          <w:b/>
          <w:sz w:val="24"/>
          <w:szCs w:val="24"/>
        </w:rPr>
      </w:pPr>
    </w:p>
    <w:p w:rsidR="002D1614" w:rsidRPr="002D1614" w:rsidRDefault="00E16EBF" w:rsidP="002D1614">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2D1614" w:rsidRPr="002D1614">
        <w:rPr>
          <w:rFonts w:ascii="Times New Roman" w:hAnsi="Times New Roman" w:cs="Times New Roman"/>
          <w:sz w:val="24"/>
          <w:szCs w:val="24"/>
        </w:rPr>
        <w:t>Уникальность образовательной программы «</w:t>
      </w:r>
      <w:r w:rsidR="009A5A2D">
        <w:rPr>
          <w:rFonts w:ascii="Times New Roman" w:hAnsi="Times New Roman" w:cs="Times New Roman"/>
          <w:sz w:val="24"/>
          <w:szCs w:val="24"/>
        </w:rPr>
        <w:t>Психология</w:t>
      </w:r>
      <w:r w:rsidR="002D1614" w:rsidRPr="002D1614">
        <w:rPr>
          <w:rFonts w:ascii="Times New Roman" w:hAnsi="Times New Roman" w:cs="Times New Roman"/>
          <w:sz w:val="24"/>
          <w:szCs w:val="24"/>
        </w:rPr>
        <w:t xml:space="preserve">» заключаются в том, что ВКУ им. С. Аманжолова - вуз, ведущий подготовку высококвалифицированных кадров для системы образования региона с учетом современных национальных и современных трендов. </w:t>
      </w:r>
    </w:p>
    <w:p w:rsidR="002D1614" w:rsidRPr="002D1614"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Специфика образовательной программы «</w:t>
      </w:r>
      <w:r w:rsidR="009A5A2D">
        <w:rPr>
          <w:rFonts w:ascii="Times New Roman" w:hAnsi="Times New Roman" w:cs="Times New Roman"/>
          <w:sz w:val="24"/>
          <w:szCs w:val="24"/>
        </w:rPr>
        <w:t>Психология</w:t>
      </w:r>
      <w:r w:rsidRPr="002D1614">
        <w:rPr>
          <w:rFonts w:ascii="Times New Roman" w:hAnsi="Times New Roman" w:cs="Times New Roman"/>
          <w:sz w:val="24"/>
          <w:szCs w:val="24"/>
        </w:rPr>
        <w:t>» заключается в:</w:t>
      </w:r>
    </w:p>
    <w:p w:rsidR="002D1614" w:rsidRPr="002D1614"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 xml:space="preserve">- междисциплинарной интеграции содержания модулей учебных дисциплин; </w:t>
      </w:r>
    </w:p>
    <w:p w:rsidR="002D1614" w:rsidRPr="002D1614"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 xml:space="preserve">- соответствии подготовки обучающихся требованиям работодателей и профессиональному стандарту; </w:t>
      </w:r>
    </w:p>
    <w:p w:rsidR="002D1614" w:rsidRPr="002D1614"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 организации психолого-педагогической и исследовательской деятельности бакалавров в контексте компетентностного подхода в образовании;</w:t>
      </w:r>
    </w:p>
    <w:p w:rsidR="002D1614" w:rsidRPr="002D1614"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 профессиональной компетентности профессорско-преподавательского состава;</w:t>
      </w:r>
    </w:p>
    <w:p w:rsidR="00F32ADB" w:rsidRDefault="002D1614" w:rsidP="002D1614">
      <w:pPr>
        <w:spacing w:after="0" w:line="240" w:lineRule="auto"/>
        <w:ind w:firstLine="567"/>
        <w:jc w:val="both"/>
        <w:rPr>
          <w:rFonts w:ascii="Times New Roman" w:hAnsi="Times New Roman" w:cs="Times New Roman"/>
          <w:sz w:val="24"/>
          <w:szCs w:val="24"/>
        </w:rPr>
      </w:pPr>
      <w:r w:rsidRPr="002D1614">
        <w:rPr>
          <w:rFonts w:ascii="Times New Roman" w:hAnsi="Times New Roman" w:cs="Times New Roman"/>
          <w:sz w:val="24"/>
          <w:szCs w:val="24"/>
        </w:rPr>
        <w:t>- наличии в вузе специализированных лабораторий и научно-практических центров, на базах которых организуется учебный процесс, профессиональная практика, дуальное обучение, развиваются профессиональные и личностные компетенции обучающихся.</w:t>
      </w:r>
    </w:p>
    <w:p w:rsidR="002D1614" w:rsidRPr="00AA30B0" w:rsidRDefault="002D1614" w:rsidP="002D1614">
      <w:pPr>
        <w:spacing w:after="0" w:line="240" w:lineRule="auto"/>
        <w:ind w:firstLine="567"/>
        <w:jc w:val="both"/>
        <w:rPr>
          <w:rFonts w:ascii="Times New Roman" w:hAnsi="Times New Roman" w:cs="Times New Roman"/>
          <w:b/>
          <w:sz w:val="24"/>
          <w:szCs w:val="24"/>
        </w:rPr>
      </w:pPr>
    </w:p>
    <w:p w:rsidR="004056C9" w:rsidRPr="004056C9" w:rsidRDefault="0074345D" w:rsidP="002D1614">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2D1614" w:rsidRPr="002D1614">
        <w:rPr>
          <w:rFonts w:ascii="Times New Roman" w:hAnsi="Times New Roman" w:cs="Times New Roman"/>
          <w:sz w:val="24"/>
          <w:szCs w:val="24"/>
        </w:rPr>
        <w:t>подготовка</w:t>
      </w:r>
      <w:r w:rsidR="002D1614">
        <w:rPr>
          <w:rFonts w:ascii="Times New Roman" w:hAnsi="Times New Roman" w:cs="Times New Roman"/>
          <w:sz w:val="24"/>
          <w:szCs w:val="24"/>
        </w:rPr>
        <w:t xml:space="preserve"> </w:t>
      </w:r>
      <w:r w:rsidR="002D1614" w:rsidRPr="002D1614">
        <w:rPr>
          <w:rFonts w:ascii="Times New Roman" w:hAnsi="Times New Roman" w:cs="Times New Roman"/>
          <w:sz w:val="24"/>
          <w:szCs w:val="24"/>
        </w:rPr>
        <w:t>высокопрофессиональных педагогических кадров, динамичное развитие</w:t>
      </w:r>
      <w:r w:rsidR="002D1614">
        <w:rPr>
          <w:rFonts w:ascii="Times New Roman" w:hAnsi="Times New Roman" w:cs="Times New Roman"/>
          <w:sz w:val="24"/>
          <w:szCs w:val="24"/>
        </w:rPr>
        <w:t xml:space="preserve"> </w:t>
      </w:r>
      <w:r w:rsidR="002D1614" w:rsidRPr="002D1614">
        <w:rPr>
          <w:rFonts w:ascii="Times New Roman" w:hAnsi="Times New Roman" w:cs="Times New Roman"/>
          <w:sz w:val="24"/>
          <w:szCs w:val="24"/>
        </w:rPr>
        <w:t>актуальных научных исследований, внедрение инновационных педагогических</w:t>
      </w:r>
      <w:r w:rsidR="002D1614">
        <w:rPr>
          <w:rFonts w:ascii="Times New Roman" w:hAnsi="Times New Roman" w:cs="Times New Roman"/>
          <w:sz w:val="24"/>
          <w:szCs w:val="24"/>
        </w:rPr>
        <w:t xml:space="preserve"> </w:t>
      </w:r>
      <w:r w:rsidR="002D1614" w:rsidRPr="002D1614">
        <w:rPr>
          <w:rFonts w:ascii="Times New Roman" w:hAnsi="Times New Roman" w:cs="Times New Roman"/>
          <w:sz w:val="24"/>
          <w:szCs w:val="24"/>
        </w:rPr>
        <w:t>разработок в систему образования, обеспечение научно-исследовательского,</w:t>
      </w:r>
      <w:r w:rsidR="002D1614">
        <w:rPr>
          <w:rFonts w:ascii="Times New Roman" w:hAnsi="Times New Roman" w:cs="Times New Roman"/>
          <w:sz w:val="24"/>
          <w:szCs w:val="24"/>
        </w:rPr>
        <w:t xml:space="preserve"> </w:t>
      </w:r>
      <w:r w:rsidR="002D1614" w:rsidRPr="002D1614">
        <w:rPr>
          <w:rFonts w:ascii="Times New Roman" w:hAnsi="Times New Roman" w:cs="Times New Roman"/>
          <w:sz w:val="24"/>
          <w:szCs w:val="24"/>
        </w:rPr>
        <w:t>образовательного, культурного и социально-экономического вклада в</w:t>
      </w:r>
      <w:r w:rsidR="002D1614">
        <w:rPr>
          <w:rFonts w:ascii="Times New Roman" w:hAnsi="Times New Roman" w:cs="Times New Roman"/>
          <w:sz w:val="24"/>
          <w:szCs w:val="24"/>
        </w:rPr>
        <w:t xml:space="preserve"> </w:t>
      </w:r>
      <w:r w:rsidR="002D1614" w:rsidRPr="002D1614">
        <w:rPr>
          <w:rFonts w:ascii="Times New Roman" w:hAnsi="Times New Roman" w:cs="Times New Roman"/>
          <w:sz w:val="24"/>
          <w:szCs w:val="24"/>
        </w:rPr>
        <w:t>инновационное развитие</w:t>
      </w:r>
      <w:r w:rsidR="002D1614">
        <w:rPr>
          <w:rFonts w:ascii="Times New Roman" w:hAnsi="Times New Roman" w:cs="Times New Roman"/>
          <w:sz w:val="24"/>
          <w:szCs w:val="24"/>
        </w:rPr>
        <w:t xml:space="preserve"> </w:t>
      </w:r>
    </w:p>
    <w:p w:rsidR="004056C9" w:rsidRPr="004056C9" w:rsidRDefault="004056C9" w:rsidP="004056C9">
      <w:pPr>
        <w:spacing w:after="0" w:line="240" w:lineRule="auto"/>
        <w:ind w:firstLine="567"/>
        <w:jc w:val="both"/>
        <w:rPr>
          <w:rFonts w:ascii="Times New Roman" w:hAnsi="Times New Roman" w:cs="Times New Roman"/>
          <w:sz w:val="24"/>
          <w:szCs w:val="24"/>
        </w:rPr>
      </w:pPr>
    </w:p>
    <w:p w:rsidR="0074345D" w:rsidRDefault="0074345D" w:rsidP="00AA30B0">
      <w:pPr>
        <w:spacing w:after="0" w:line="240" w:lineRule="auto"/>
        <w:ind w:firstLine="567"/>
        <w:jc w:val="both"/>
        <w:rPr>
          <w:rFonts w:ascii="Times New Roman" w:eastAsia="Times New Roman" w:hAnsi="Times New Roman" w:cs="Times New Roman"/>
          <w:sz w:val="26"/>
          <w:szCs w:val="26"/>
        </w:rPr>
      </w:pPr>
      <w:r w:rsidRPr="00AA30B0">
        <w:rPr>
          <w:rFonts w:ascii="Times New Roman" w:hAnsi="Times New Roman" w:cs="Times New Roman"/>
          <w:b/>
          <w:sz w:val="24"/>
          <w:szCs w:val="24"/>
        </w:rPr>
        <w:t>Видение:</w:t>
      </w:r>
      <w:r w:rsidRPr="00AA30B0">
        <w:rPr>
          <w:rFonts w:ascii="Times New Roman" w:hAnsi="Times New Roman" w:cs="Times New Roman"/>
          <w:sz w:val="24"/>
          <w:szCs w:val="24"/>
        </w:rPr>
        <w:t xml:space="preserve"> </w:t>
      </w:r>
      <w:r w:rsidR="00F32ADB" w:rsidRPr="00AA30B0">
        <w:rPr>
          <w:rFonts w:ascii="Times New Roman" w:eastAsia="Times New Roman" w:hAnsi="Times New Roman" w:cs="Times New Roman"/>
          <w:sz w:val="24"/>
          <w:szCs w:val="24"/>
        </w:rPr>
        <w:t xml:space="preserve">ОП позиционирует себя как важнейший образовательный центр, входящий в рейтинг лучших вузов страны по подготовке специалистов в области </w:t>
      </w:r>
      <w:r w:rsidR="00AF03F1">
        <w:rPr>
          <w:rFonts w:ascii="Times New Roman" w:eastAsia="Times New Roman" w:hAnsi="Times New Roman" w:cs="Times New Roman"/>
          <w:sz w:val="24"/>
          <w:szCs w:val="24"/>
        </w:rPr>
        <w:t xml:space="preserve">    педагогики и психологии</w:t>
      </w:r>
      <w:r w:rsidR="00F32ADB" w:rsidRPr="00AA30B0">
        <w:rPr>
          <w:rFonts w:ascii="Times New Roman" w:eastAsia="Times New Roman" w:hAnsi="Times New Roman" w:cs="Times New Roman"/>
          <w:sz w:val="24"/>
          <w:szCs w:val="24"/>
        </w:rPr>
        <w:t>.</w:t>
      </w:r>
    </w:p>
    <w:p w:rsidR="00292071" w:rsidRDefault="00292071" w:rsidP="000F5C90">
      <w:pPr>
        <w:spacing w:after="0" w:line="240" w:lineRule="auto"/>
        <w:ind w:firstLine="567"/>
        <w:jc w:val="both"/>
        <w:rPr>
          <w:rFonts w:ascii="Times New Roman" w:hAnsi="Times New Roman" w:cs="Times New Roman"/>
          <w:b/>
          <w:sz w:val="24"/>
          <w:szCs w:val="24"/>
        </w:rPr>
      </w:pP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2D1614" w:rsidRPr="002D1614">
        <w:rPr>
          <w:rFonts w:ascii="Times New Roman" w:hAnsi="Times New Roman" w:cs="Times New Roman"/>
          <w:sz w:val="24"/>
          <w:szCs w:val="24"/>
        </w:rPr>
        <w:t>6В01102 «</w:t>
      </w:r>
      <w:r w:rsidR="009A5A2D">
        <w:rPr>
          <w:rFonts w:ascii="Times New Roman" w:hAnsi="Times New Roman" w:cs="Times New Roman"/>
          <w:sz w:val="24"/>
          <w:szCs w:val="24"/>
        </w:rPr>
        <w:t>Психология</w:t>
      </w:r>
      <w:r w:rsidR="004056C9" w:rsidRPr="004056C9">
        <w:rPr>
          <w:rFonts w:ascii="Times New Roman" w:hAnsi="Times New Roman" w:cs="Times New Roman"/>
          <w:sz w:val="24"/>
          <w:szCs w:val="24"/>
        </w:rPr>
        <w:t xml:space="preserve"> </w:t>
      </w:r>
      <w:r w:rsidRPr="00A7738E">
        <w:rPr>
          <w:rFonts w:ascii="Times New Roman" w:hAnsi="Times New Roman" w:cs="Times New Roman"/>
          <w:sz w:val="24"/>
          <w:szCs w:val="24"/>
        </w:rPr>
        <w:t>(IP)» разработан</w:t>
      </w:r>
      <w:r w:rsidR="0021338E">
        <w:rPr>
          <w:rFonts w:ascii="Times New Roman" w:hAnsi="Times New Roman" w:cs="Times New Roman"/>
          <w:sz w:val="24"/>
          <w:szCs w:val="24"/>
        </w:rPr>
        <w:t>а</w:t>
      </w:r>
      <w:r w:rsidRPr="00A7738E">
        <w:rPr>
          <w:rFonts w:ascii="Times New Roman" w:hAnsi="Times New Roman" w:cs="Times New Roman"/>
          <w:sz w:val="24"/>
          <w:szCs w:val="24"/>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w:t>
      </w:r>
      <w:r w:rsidRPr="00A7738E">
        <w:rPr>
          <w:rFonts w:ascii="Times New Roman" w:hAnsi="Times New Roman" w:cs="Times New Roman"/>
          <w:sz w:val="24"/>
          <w:szCs w:val="24"/>
        </w:rPr>
        <w:lastRenderedPageBreak/>
        <w:t>спроектированы на основе модульной системы изучения дисциплин. Подготовка по ОП 6B01</w:t>
      </w:r>
      <w:r w:rsidR="00AF03F1">
        <w:rPr>
          <w:rFonts w:ascii="Times New Roman" w:hAnsi="Times New Roman" w:cs="Times New Roman"/>
          <w:sz w:val="24"/>
          <w:szCs w:val="24"/>
        </w:rPr>
        <w:t>1</w:t>
      </w:r>
      <w:r w:rsidRPr="00A7738E">
        <w:rPr>
          <w:rFonts w:ascii="Times New Roman" w:hAnsi="Times New Roman" w:cs="Times New Roman"/>
          <w:sz w:val="24"/>
          <w:szCs w:val="24"/>
        </w:rPr>
        <w:t>02 «</w:t>
      </w:r>
      <w:r w:rsidR="009A5A2D">
        <w:rPr>
          <w:rFonts w:ascii="Times New Roman" w:hAnsi="Times New Roman" w:cs="Times New Roman"/>
          <w:sz w:val="24"/>
          <w:szCs w:val="24"/>
        </w:rPr>
        <w:t>Психология</w:t>
      </w:r>
      <w:r w:rsidR="004056C9" w:rsidRPr="004056C9">
        <w:rPr>
          <w:rFonts w:ascii="Times New Roman" w:hAnsi="Times New Roman" w:cs="Times New Roman"/>
          <w:sz w:val="24"/>
          <w:szCs w:val="24"/>
        </w:rPr>
        <w:t xml:space="preserve"> </w:t>
      </w:r>
      <w:r w:rsidRPr="00A7738E">
        <w:rPr>
          <w:rFonts w:ascii="Times New Roman" w:hAnsi="Times New Roman" w:cs="Times New Roman"/>
          <w:sz w:val="24"/>
          <w:szCs w:val="24"/>
        </w:rPr>
        <w:t>(IP)» (бакалавриат) на кафедре осуществляется на основании следующими документов:</w:t>
      </w:r>
    </w:p>
    <w:p w:rsidR="00292071"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Лицензия на ведение образовательной программы </w:t>
      </w:r>
      <w:r w:rsidR="00292071" w:rsidRPr="00292071">
        <w:rPr>
          <w:rFonts w:ascii="Times New Roman" w:hAnsi="Times New Roman" w:cs="Times New Roman"/>
          <w:sz w:val="24"/>
          <w:szCs w:val="24"/>
        </w:rPr>
        <w:t>KZ79LAM00001396 (010)</w:t>
      </w:r>
      <w:r w:rsidRPr="00A7738E">
        <w:rPr>
          <w:rFonts w:ascii="Times New Roman" w:hAnsi="Times New Roman" w:cs="Times New Roman"/>
          <w:sz w:val="24"/>
          <w:szCs w:val="24"/>
        </w:rPr>
        <w:t xml:space="preserve">. </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Государственный общеобязательный образовательный стандарт всех уровней</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образования (утвержден приказом МОН РК от 31 октября 2018 г № 604).</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(силлабусы).</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Аманжолова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 xml:space="preserve">подготовку </w:t>
      </w:r>
      <w:r w:rsidR="00BF626A">
        <w:rPr>
          <w:rFonts w:ascii="Times New Roman" w:hAnsi="Times New Roman" w:cs="Times New Roman"/>
          <w:sz w:val="24"/>
          <w:szCs w:val="24"/>
        </w:rPr>
        <w:t>педагогов-психологов</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 xml:space="preserve">На </w:t>
      </w:r>
      <w:r w:rsidR="004D7AAE">
        <w:rPr>
          <w:rFonts w:ascii="Times New Roman" w:hAnsi="Times New Roman" w:cs="Times New Roman"/>
          <w:sz w:val="24"/>
          <w:szCs w:val="24"/>
          <w:lang w:val="kk-KZ"/>
        </w:rPr>
        <w:t>2024</w:t>
      </w:r>
      <w:r w:rsidRPr="00D17637">
        <w:rPr>
          <w:rFonts w:ascii="Times New Roman" w:hAnsi="Times New Roman" w:cs="Times New Roman"/>
          <w:sz w:val="24"/>
          <w:szCs w:val="24"/>
        </w:rPr>
        <w:t>-202</w:t>
      </w:r>
      <w:r w:rsidR="004D7AAE">
        <w:rPr>
          <w:rFonts w:ascii="Times New Roman" w:hAnsi="Times New Roman" w:cs="Times New Roman"/>
          <w:sz w:val="24"/>
          <w:szCs w:val="24"/>
          <w:lang w:val="kk-KZ"/>
        </w:rPr>
        <w:t>5</w:t>
      </w:r>
      <w:r w:rsidRPr="00D17637">
        <w:rPr>
          <w:rFonts w:ascii="Times New Roman" w:hAnsi="Times New Roman" w:cs="Times New Roman"/>
          <w:sz w:val="24"/>
          <w:szCs w:val="24"/>
        </w:rPr>
        <w:t xml:space="preserve"> учебный год контингент обучающихся по </w:t>
      </w:r>
      <w:r w:rsidR="002D1614" w:rsidRPr="002D1614">
        <w:rPr>
          <w:rFonts w:ascii="Times New Roman" w:hAnsi="Times New Roman" w:cs="Times New Roman"/>
          <w:sz w:val="24"/>
          <w:szCs w:val="24"/>
        </w:rPr>
        <w:t>6В01102 «</w:t>
      </w:r>
      <w:r w:rsidR="009A5A2D">
        <w:rPr>
          <w:rFonts w:ascii="Times New Roman" w:hAnsi="Times New Roman" w:cs="Times New Roman"/>
          <w:sz w:val="24"/>
          <w:szCs w:val="24"/>
        </w:rPr>
        <w:t>Психология</w:t>
      </w:r>
      <w:r w:rsidR="004D7AAE">
        <w:rPr>
          <w:rFonts w:ascii="Times New Roman" w:hAnsi="Times New Roman" w:cs="Times New Roman"/>
          <w:sz w:val="24"/>
          <w:szCs w:val="24"/>
          <w:lang w:val="kk-KZ"/>
        </w:rPr>
        <w:t>»</w:t>
      </w:r>
      <w:r>
        <w:rPr>
          <w:rFonts w:ascii="Times New Roman" w:hAnsi="Times New Roman" w:cs="Times New Roman"/>
          <w:sz w:val="24"/>
          <w:szCs w:val="24"/>
        </w:rPr>
        <w:t xml:space="preserve"> </w:t>
      </w:r>
      <w:r w:rsidR="00292071">
        <w:rPr>
          <w:rFonts w:ascii="Times New Roman" w:hAnsi="Times New Roman" w:cs="Times New Roman"/>
          <w:sz w:val="24"/>
          <w:szCs w:val="24"/>
          <w:lang w:val="en-US"/>
        </w:rPr>
        <w:t>IP</w:t>
      </w:r>
      <w:r w:rsidR="00292071" w:rsidRPr="00292071">
        <w:rPr>
          <w:rFonts w:ascii="Times New Roman" w:hAnsi="Times New Roman" w:cs="Times New Roman"/>
          <w:sz w:val="24"/>
          <w:szCs w:val="24"/>
        </w:rPr>
        <w:t xml:space="preserve"> </w:t>
      </w:r>
      <w:r>
        <w:rPr>
          <w:rFonts w:ascii="Times New Roman" w:hAnsi="Times New Roman" w:cs="Times New Roman"/>
          <w:sz w:val="24"/>
          <w:szCs w:val="24"/>
        </w:rPr>
        <w:t xml:space="preserve">составляет </w:t>
      </w:r>
      <w:r w:rsidR="00292071">
        <w:rPr>
          <w:rFonts w:ascii="Times New Roman" w:hAnsi="Times New Roman" w:cs="Times New Roman"/>
          <w:sz w:val="24"/>
          <w:szCs w:val="24"/>
          <w:lang w:val="kk-KZ"/>
        </w:rPr>
        <w:t>19</w:t>
      </w:r>
      <w:r w:rsidR="00292071">
        <w:rPr>
          <w:rFonts w:ascii="Times New Roman" w:hAnsi="Times New Roman" w:cs="Times New Roman"/>
          <w:sz w:val="24"/>
          <w:szCs w:val="24"/>
        </w:rPr>
        <w:t xml:space="preserve"> человек</w:t>
      </w:r>
      <w:r>
        <w:rPr>
          <w:rFonts w:ascii="Times New Roman" w:hAnsi="Times New Roman" w:cs="Times New Roman"/>
          <w:sz w:val="24"/>
          <w:szCs w:val="24"/>
        </w:rPr>
        <w:t>.</w:t>
      </w:r>
    </w:p>
    <w:p w:rsidR="00D17637" w:rsidRDefault="00D17637" w:rsidP="0021338E">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В вузе создана благоприятная среда обучения обучающихся включая материально</w:t>
      </w:r>
      <w:r>
        <w:rPr>
          <w:rFonts w:ascii="Times New Roman" w:hAnsi="Times New Roman" w:cs="Times New Roman"/>
          <w:sz w:val="24"/>
          <w:szCs w:val="24"/>
        </w:rPr>
        <w:t>-</w:t>
      </w:r>
      <w:r w:rsidRPr="00D17637">
        <w:rPr>
          <w:rFonts w:ascii="Times New Roman" w:hAnsi="Times New Roman" w:cs="Times New Roman"/>
          <w:sz w:val="24"/>
          <w:szCs w:val="24"/>
        </w:rPr>
        <w:t>технические и информационные ресурсы. Используемые в образовательном процессе</w:t>
      </w:r>
      <w:r>
        <w:rPr>
          <w:rFonts w:ascii="Times New Roman" w:hAnsi="Times New Roman" w:cs="Times New Roman"/>
          <w:sz w:val="24"/>
          <w:szCs w:val="24"/>
        </w:rPr>
        <w:t xml:space="preserve"> </w:t>
      </w:r>
      <w:r w:rsidRPr="00D17637">
        <w:rPr>
          <w:rFonts w:ascii="Times New Roman" w:hAnsi="Times New Roman" w:cs="Times New Roman"/>
          <w:sz w:val="24"/>
          <w:szCs w:val="24"/>
        </w:rPr>
        <w:t>ресурсы являются достаточными и соответствуют установленным для основной</w:t>
      </w:r>
      <w:r>
        <w:rPr>
          <w:rFonts w:ascii="Times New Roman" w:hAnsi="Times New Roman" w:cs="Times New Roman"/>
          <w:sz w:val="24"/>
          <w:szCs w:val="24"/>
        </w:rPr>
        <w:t xml:space="preserve"> </w:t>
      </w:r>
      <w:r w:rsidRPr="00D17637">
        <w:rPr>
          <w:rFonts w:ascii="Times New Roman" w:hAnsi="Times New Roman" w:cs="Times New Roman"/>
          <w:sz w:val="24"/>
          <w:szCs w:val="24"/>
        </w:rPr>
        <w:t>деятельности требованиям, стратегии развития вуза и целям ОП, содействующие</w:t>
      </w:r>
      <w:r>
        <w:rPr>
          <w:rFonts w:ascii="Times New Roman" w:hAnsi="Times New Roman" w:cs="Times New Roman"/>
          <w:sz w:val="24"/>
          <w:szCs w:val="24"/>
        </w:rPr>
        <w:t xml:space="preserve"> </w:t>
      </w:r>
      <w:r w:rsidRPr="00D17637">
        <w:rPr>
          <w:rFonts w:ascii="Times New Roman" w:hAnsi="Times New Roman" w:cs="Times New Roman"/>
          <w:sz w:val="24"/>
          <w:szCs w:val="24"/>
        </w:rPr>
        <w:t>формированию профессиональной компетентности обучающихся на основе учета их</w:t>
      </w:r>
      <w:r>
        <w:rPr>
          <w:rFonts w:ascii="Times New Roman" w:hAnsi="Times New Roman" w:cs="Times New Roman"/>
          <w:sz w:val="24"/>
          <w:szCs w:val="24"/>
        </w:rPr>
        <w:t xml:space="preserve"> </w:t>
      </w:r>
      <w:r w:rsidRPr="00D17637">
        <w:rPr>
          <w:rFonts w:ascii="Times New Roman" w:hAnsi="Times New Roman" w:cs="Times New Roman"/>
          <w:sz w:val="24"/>
          <w:szCs w:val="24"/>
        </w:rPr>
        <w:t>индивидуальных потребностей и возможностей.</w:t>
      </w:r>
    </w:p>
    <w:p w:rsidR="00B94B8E" w:rsidRDefault="00D17637"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Кабинеты оснащены методическими материалами, современными мультимедийными и техническими средствами. </w:t>
      </w:r>
      <w:r w:rsidR="00B94B8E" w:rsidRPr="00B94B8E">
        <w:rPr>
          <w:rFonts w:ascii="Times New Roman" w:hAnsi="Times New Roman" w:cs="Times New Roman"/>
          <w:sz w:val="24"/>
          <w:szCs w:val="24"/>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4D7AA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Государственный общеобязательный стандарт образования РК; </w:t>
      </w:r>
    </w:p>
    <w:p w:rsidR="00B94B8E" w:rsidRDefault="004D7AAE" w:rsidP="00D1763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1338E">
        <w:rPr>
          <w:rFonts w:ascii="Times New Roman" w:hAnsi="Times New Roman" w:cs="Times New Roman"/>
          <w:sz w:val="24"/>
          <w:szCs w:val="24"/>
        </w:rPr>
        <w:t>к</w:t>
      </w:r>
      <w:r w:rsidR="00B94B8E" w:rsidRPr="00B94B8E">
        <w:rPr>
          <w:rFonts w:ascii="Times New Roman" w:hAnsi="Times New Roman" w:cs="Times New Roman"/>
          <w:sz w:val="24"/>
          <w:szCs w:val="24"/>
        </w:rPr>
        <w:t xml:space="preserve">аталог элективных дисциплин; </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w:t>
      </w:r>
      <w:r>
        <w:rPr>
          <w:rFonts w:ascii="Times New Roman" w:hAnsi="Times New Roman" w:cs="Times New Roman"/>
          <w:sz w:val="24"/>
          <w:szCs w:val="24"/>
        </w:rPr>
        <w:t>у</w:t>
      </w:r>
      <w:r w:rsidRPr="00B94B8E">
        <w:rPr>
          <w:rFonts w:ascii="Times New Roman" w:hAnsi="Times New Roman" w:cs="Times New Roman"/>
          <w:sz w:val="24"/>
          <w:szCs w:val="24"/>
        </w:rPr>
        <w:t>чебно-методические комплексы дисциплин (силлабусы).</w:t>
      </w:r>
    </w:p>
    <w:p w:rsidR="00B9795F" w:rsidRPr="00612D92" w:rsidRDefault="00B94B8E" w:rsidP="00B9795F">
      <w:pPr>
        <w:spacing w:after="0" w:line="240" w:lineRule="auto"/>
        <w:ind w:firstLine="567"/>
        <w:jc w:val="both"/>
        <w:rPr>
          <w:rFonts w:ascii="Times New Roman" w:hAnsi="Times New Roman" w:cs="Times New Roman"/>
          <w:sz w:val="24"/>
          <w:szCs w:val="24"/>
          <w:lang w:val="kk-KZ"/>
        </w:rPr>
      </w:pPr>
      <w:r w:rsidRPr="00B94B8E">
        <w:rPr>
          <w:rFonts w:ascii="Times New Roman" w:hAnsi="Times New Roman" w:cs="Times New Roman"/>
          <w:sz w:val="24"/>
          <w:szCs w:val="24"/>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отечественного и ближнего зарубежья</w:t>
      </w:r>
      <w:r w:rsidR="00B9795F">
        <w:rPr>
          <w:rFonts w:ascii="Times New Roman" w:hAnsi="Times New Roman" w:cs="Times New Roman"/>
          <w:sz w:val="24"/>
          <w:szCs w:val="24"/>
          <w:lang w:val="kk-KZ"/>
        </w:rPr>
        <w:t xml:space="preserve"> (Хусейн Узунбойлы, </w:t>
      </w:r>
      <w:r w:rsidR="00B9795F" w:rsidRPr="00745534">
        <w:rPr>
          <w:rFonts w:ascii="Times New Roman" w:hAnsi="Times New Roman" w:cs="Times New Roman"/>
          <w:sz w:val="24"/>
          <w:szCs w:val="24"/>
          <w:lang w:val="kk-KZ"/>
        </w:rPr>
        <w:t>К</w:t>
      </w:r>
      <w:r w:rsidR="00B9795F" w:rsidRPr="00745534">
        <w:rPr>
          <w:rFonts w:ascii="Times New Roman" w:hAnsi="Times New Roman" w:cs="Times New Roman"/>
          <w:sz w:val="24"/>
          <w:szCs w:val="24"/>
        </w:rPr>
        <w:t>усманова Г.А.</w:t>
      </w:r>
      <w:r w:rsidR="00265406">
        <w:rPr>
          <w:rFonts w:ascii="Times New Roman" w:hAnsi="Times New Roman" w:cs="Times New Roman"/>
          <w:sz w:val="24"/>
          <w:szCs w:val="24"/>
          <w:lang w:val="kk-KZ"/>
        </w:rPr>
        <w:t>, Губайдуллина Г.Н.</w:t>
      </w:r>
      <w:r w:rsidR="00B9795F">
        <w:rPr>
          <w:rFonts w:ascii="Times New Roman" w:hAnsi="Times New Roman" w:cs="Times New Roman"/>
          <w:sz w:val="24"/>
          <w:szCs w:val="24"/>
          <w:lang w:val="kk-KZ"/>
        </w:rPr>
        <w:t>)</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Современные вызовы в системе</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образования, обусловленные обновлением его содержания, внедрением инновационных</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технологий обучения и воспитания, формированием индивидуальной</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образовательной траектории обучающихся, требуют пересмотра системы подготовки</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кадров.</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В этой связи, образовательная программа предлагает комплекс дисциплин как</w:t>
      </w:r>
      <w:r>
        <w:rPr>
          <w:rFonts w:ascii="Times New Roman" w:hAnsi="Times New Roman" w:cs="Times New Roman"/>
          <w:sz w:val="24"/>
          <w:szCs w:val="24"/>
        </w:rPr>
        <w:t xml:space="preserve"> </w:t>
      </w:r>
      <w:r w:rsidRPr="0021338E">
        <w:rPr>
          <w:rFonts w:ascii="Times New Roman" w:hAnsi="Times New Roman" w:cs="Times New Roman"/>
          <w:sz w:val="24"/>
          <w:szCs w:val="24"/>
        </w:rPr>
        <w:t>классического, так и инновационного содержания, направленных на формирование</w:t>
      </w:r>
      <w:r>
        <w:rPr>
          <w:rFonts w:ascii="Times New Roman" w:hAnsi="Times New Roman" w:cs="Times New Roman"/>
          <w:sz w:val="24"/>
          <w:szCs w:val="24"/>
        </w:rPr>
        <w:t xml:space="preserve"> </w:t>
      </w:r>
      <w:r w:rsidRPr="0021338E">
        <w:rPr>
          <w:rFonts w:ascii="Times New Roman" w:hAnsi="Times New Roman" w:cs="Times New Roman"/>
          <w:sz w:val="24"/>
          <w:szCs w:val="24"/>
        </w:rPr>
        <w:t>профессиональных компетенций, проявления эмпатии, навыков критического и</w:t>
      </w:r>
      <w:r>
        <w:rPr>
          <w:rFonts w:ascii="Times New Roman" w:hAnsi="Times New Roman" w:cs="Times New Roman"/>
          <w:sz w:val="24"/>
          <w:szCs w:val="24"/>
        </w:rPr>
        <w:t xml:space="preserve"> </w:t>
      </w:r>
      <w:r w:rsidRPr="0021338E">
        <w:rPr>
          <w:rFonts w:ascii="Times New Roman" w:hAnsi="Times New Roman" w:cs="Times New Roman"/>
          <w:sz w:val="24"/>
          <w:szCs w:val="24"/>
        </w:rPr>
        <w:t>креативного мышления, работы в команде, умений быстро адаптироваться к изменениям</w:t>
      </w:r>
      <w:r>
        <w:rPr>
          <w:rFonts w:ascii="Times New Roman" w:hAnsi="Times New Roman" w:cs="Times New Roman"/>
          <w:sz w:val="24"/>
          <w:szCs w:val="24"/>
        </w:rPr>
        <w:t xml:space="preserve"> </w:t>
      </w:r>
      <w:r w:rsidRPr="0021338E">
        <w:rPr>
          <w:rFonts w:ascii="Times New Roman" w:hAnsi="Times New Roman" w:cs="Times New Roman"/>
          <w:sz w:val="24"/>
          <w:szCs w:val="24"/>
        </w:rPr>
        <w:t>и др. Введение данной образовательной программы позволит выпускникам университета</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реализовывать в </w:t>
      </w:r>
      <w:r w:rsidR="00AF03F1">
        <w:rPr>
          <w:rFonts w:ascii="Times New Roman" w:hAnsi="Times New Roman" w:cs="Times New Roman"/>
          <w:sz w:val="24"/>
          <w:szCs w:val="24"/>
        </w:rPr>
        <w:t xml:space="preserve">дошкольной, </w:t>
      </w:r>
      <w:r w:rsidRPr="0021338E">
        <w:rPr>
          <w:rFonts w:ascii="Times New Roman" w:hAnsi="Times New Roman" w:cs="Times New Roman"/>
          <w:sz w:val="24"/>
          <w:szCs w:val="24"/>
        </w:rPr>
        <w:t>школ</w:t>
      </w:r>
      <w:r w:rsidR="00AF03F1">
        <w:rPr>
          <w:rFonts w:ascii="Times New Roman" w:hAnsi="Times New Roman" w:cs="Times New Roman"/>
          <w:sz w:val="24"/>
          <w:szCs w:val="24"/>
        </w:rPr>
        <w:t>ьной психологической службе</w:t>
      </w:r>
      <w:r w:rsidRPr="0021338E">
        <w:rPr>
          <w:rFonts w:ascii="Times New Roman" w:hAnsi="Times New Roman" w:cs="Times New Roman"/>
          <w:sz w:val="24"/>
          <w:szCs w:val="24"/>
        </w:rPr>
        <w:t>, принимать</w:t>
      </w:r>
      <w:r>
        <w:rPr>
          <w:rFonts w:ascii="Times New Roman" w:hAnsi="Times New Roman" w:cs="Times New Roman"/>
          <w:sz w:val="24"/>
          <w:szCs w:val="24"/>
        </w:rPr>
        <w:t xml:space="preserve"> </w:t>
      </w:r>
      <w:r w:rsidRPr="0021338E">
        <w:rPr>
          <w:rFonts w:ascii="Times New Roman" w:hAnsi="Times New Roman" w:cs="Times New Roman"/>
          <w:sz w:val="24"/>
          <w:szCs w:val="24"/>
        </w:rPr>
        <w:t>решения в условиях глобальных вызовов, конкуренции и вносить вклад в развитие</w:t>
      </w:r>
      <w:r>
        <w:rPr>
          <w:rFonts w:ascii="Times New Roman" w:hAnsi="Times New Roman" w:cs="Times New Roman"/>
          <w:sz w:val="24"/>
          <w:szCs w:val="24"/>
        </w:rPr>
        <w:t xml:space="preserve"> </w:t>
      </w:r>
      <w:r w:rsidRPr="0021338E">
        <w:rPr>
          <w:rFonts w:ascii="Times New Roman" w:hAnsi="Times New Roman" w:cs="Times New Roman"/>
          <w:sz w:val="24"/>
          <w:szCs w:val="24"/>
        </w:rPr>
        <w:t>человеческого капитала.</w:t>
      </w:r>
    </w:p>
    <w:p w:rsidR="00B94B8E" w:rsidRPr="00B94B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Анализ потребности в педагогах</w:t>
      </w:r>
      <w:r w:rsidR="00AF03F1">
        <w:rPr>
          <w:rFonts w:ascii="Times New Roman" w:hAnsi="Times New Roman" w:cs="Times New Roman"/>
          <w:sz w:val="24"/>
          <w:szCs w:val="24"/>
        </w:rPr>
        <w:t>-психологах</w:t>
      </w:r>
      <w:r w:rsidRPr="0021338E">
        <w:rPr>
          <w:rFonts w:ascii="Times New Roman" w:hAnsi="Times New Roman" w:cs="Times New Roman"/>
          <w:sz w:val="24"/>
          <w:szCs w:val="24"/>
        </w:rPr>
        <w:t xml:space="preserve"> </w:t>
      </w:r>
      <w:r w:rsidR="00AF03F1">
        <w:rPr>
          <w:rFonts w:ascii="Times New Roman" w:hAnsi="Times New Roman" w:cs="Times New Roman"/>
          <w:sz w:val="24"/>
          <w:szCs w:val="24"/>
        </w:rPr>
        <w:t>в области</w:t>
      </w:r>
      <w:r w:rsidRPr="0021338E">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r w:rsidRPr="0021338E">
        <w:rPr>
          <w:rFonts w:ascii="Times New Roman" w:hAnsi="Times New Roman" w:cs="Times New Roman"/>
          <w:sz w:val="24"/>
          <w:szCs w:val="24"/>
        </w:rPr>
        <w:t>проведен на основе статистических данных</w:t>
      </w:r>
      <w:r>
        <w:rPr>
          <w:rFonts w:ascii="Times New Roman" w:hAnsi="Times New Roman" w:cs="Times New Roman"/>
          <w:sz w:val="24"/>
          <w:szCs w:val="24"/>
        </w:rPr>
        <w:t xml:space="preserve">. </w:t>
      </w:r>
      <w:r w:rsidR="00B94B8E" w:rsidRPr="00B94B8E">
        <w:rPr>
          <w:rFonts w:ascii="Times New Roman" w:hAnsi="Times New Roman" w:cs="Times New Roman"/>
          <w:sz w:val="24"/>
          <w:szCs w:val="24"/>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Конкурентная среда - повышение авторитета и узнаваемости национальных и педагогических университетов способствует росту конкуренции в борьбе за абитуриентов, которая может привести к уменьшению числа студентов, выбравших ВКУ имени С.Аманжолова.</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lastRenderedPageBreak/>
        <w:t>Политика, законы - частые изменения нормативно-правовой базы в сфере высшего образования и науки усложняют работу, поскольку затрудняют прогнозирование, планирование и развитие различных сфер деятельности вуза.</w:t>
      </w:r>
    </w:p>
    <w:p w:rsid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Заинтересованные стороны - для удовлетворения запросов потребителей образовательных услуг кафедра постоянно стремиться эффективно построить образовательный процесс и повышать качество обучения.</w:t>
      </w:r>
    </w:p>
    <w:p w:rsidR="00B94B8E" w:rsidRPr="00637C2F" w:rsidRDefault="00B94B8E" w:rsidP="00FA373D">
      <w:pPr>
        <w:spacing w:after="0" w:line="240" w:lineRule="auto"/>
        <w:ind w:firstLine="567"/>
        <w:jc w:val="both"/>
        <w:rPr>
          <w:rFonts w:ascii="Times New Roman" w:hAnsi="Times New Roman" w:cs="Times New Roman"/>
          <w:sz w:val="24"/>
          <w:szCs w:val="24"/>
          <w:lang w:val="kk-KZ"/>
        </w:rPr>
      </w:pPr>
      <w:r w:rsidRPr="001C1889">
        <w:rPr>
          <w:rFonts w:ascii="Times New Roman" w:hAnsi="Times New Roman" w:cs="Times New Roman"/>
          <w:sz w:val="24"/>
          <w:szCs w:val="24"/>
        </w:rPr>
        <w:t xml:space="preserve">Подготовку кадров по ОП </w:t>
      </w:r>
      <w:r w:rsidR="002D1614" w:rsidRPr="002D1614">
        <w:rPr>
          <w:rFonts w:ascii="Times New Roman" w:hAnsi="Times New Roman" w:cs="Times New Roman"/>
          <w:sz w:val="24"/>
          <w:szCs w:val="24"/>
        </w:rPr>
        <w:t>6В01102 «</w:t>
      </w:r>
      <w:r w:rsidR="009A5A2D">
        <w:rPr>
          <w:rFonts w:ascii="Times New Roman" w:hAnsi="Times New Roman" w:cs="Times New Roman"/>
          <w:sz w:val="24"/>
          <w:szCs w:val="24"/>
        </w:rPr>
        <w:t>Психология</w:t>
      </w:r>
      <w:r w:rsidR="0021338E" w:rsidRPr="001C1889">
        <w:rPr>
          <w:rFonts w:ascii="Times New Roman" w:hAnsi="Times New Roman" w:cs="Times New Roman"/>
          <w:sz w:val="24"/>
          <w:szCs w:val="24"/>
        </w:rPr>
        <w:t xml:space="preserve"> </w:t>
      </w:r>
      <w:r w:rsidRPr="001C1889">
        <w:rPr>
          <w:rFonts w:ascii="Times New Roman" w:hAnsi="Times New Roman" w:cs="Times New Roman"/>
          <w:sz w:val="24"/>
          <w:szCs w:val="24"/>
        </w:rPr>
        <w:t xml:space="preserve">(IP)» осуществляют преподаватели компетентные в области педагогики, детской психологии и методики обучения и развития детей. Остепенённость ОП </w:t>
      </w:r>
      <w:r w:rsidRPr="00103F4D">
        <w:rPr>
          <w:rFonts w:ascii="Times New Roman" w:hAnsi="Times New Roman" w:cs="Times New Roman"/>
          <w:sz w:val="24"/>
          <w:szCs w:val="24"/>
        </w:rPr>
        <w:t xml:space="preserve">составляет </w:t>
      </w:r>
      <w:r w:rsidR="00292071">
        <w:rPr>
          <w:rFonts w:ascii="Times New Roman" w:hAnsi="Times New Roman" w:cs="Times New Roman"/>
          <w:sz w:val="24"/>
          <w:szCs w:val="24"/>
        </w:rPr>
        <w:t xml:space="preserve">всего ППС </w:t>
      </w:r>
      <w:r w:rsidR="00637C2F">
        <w:rPr>
          <w:rFonts w:ascii="Times New Roman" w:hAnsi="Times New Roman" w:cs="Times New Roman"/>
          <w:sz w:val="24"/>
          <w:szCs w:val="24"/>
          <w:lang w:val="kk-KZ"/>
        </w:rPr>
        <w:t>35, из них штатных ППС с учеными степенями 18</w:t>
      </w:r>
      <w:r w:rsidR="00DE355D" w:rsidRPr="00103F4D">
        <w:rPr>
          <w:rFonts w:ascii="Times New Roman" w:hAnsi="Times New Roman" w:cs="Times New Roman"/>
          <w:sz w:val="24"/>
          <w:szCs w:val="24"/>
        </w:rPr>
        <w:t xml:space="preserve"> (</w:t>
      </w:r>
      <w:r w:rsidR="00292071">
        <w:rPr>
          <w:rFonts w:ascii="Times New Roman" w:hAnsi="Times New Roman" w:cs="Times New Roman"/>
          <w:sz w:val="24"/>
          <w:szCs w:val="24"/>
          <w:lang w:val="kk-KZ"/>
        </w:rPr>
        <w:t>51,42</w:t>
      </w:r>
      <w:r w:rsidRPr="00103F4D">
        <w:rPr>
          <w:rFonts w:ascii="Times New Roman" w:hAnsi="Times New Roman" w:cs="Times New Roman"/>
          <w:sz w:val="24"/>
          <w:szCs w:val="24"/>
        </w:rPr>
        <w:t xml:space="preserve"> %). Из них докторов наук - </w:t>
      </w:r>
      <w:r w:rsidR="00637C2F">
        <w:rPr>
          <w:rFonts w:ascii="Times New Roman" w:hAnsi="Times New Roman" w:cs="Times New Roman"/>
          <w:sz w:val="24"/>
          <w:szCs w:val="24"/>
          <w:lang w:val="kk-KZ"/>
        </w:rPr>
        <w:t>2</w:t>
      </w:r>
      <w:r w:rsidRPr="00103F4D">
        <w:rPr>
          <w:rFonts w:ascii="Times New Roman" w:hAnsi="Times New Roman" w:cs="Times New Roman"/>
          <w:sz w:val="24"/>
          <w:szCs w:val="24"/>
        </w:rPr>
        <w:t xml:space="preserve">, к.п.н. </w:t>
      </w:r>
      <w:r w:rsidR="00637C2F">
        <w:rPr>
          <w:rFonts w:ascii="Times New Roman" w:hAnsi="Times New Roman" w:cs="Times New Roman"/>
          <w:sz w:val="24"/>
          <w:szCs w:val="24"/>
        </w:rPr>
        <w:t>–</w:t>
      </w:r>
      <w:r w:rsidRPr="00103F4D">
        <w:rPr>
          <w:rFonts w:ascii="Times New Roman" w:hAnsi="Times New Roman" w:cs="Times New Roman"/>
          <w:sz w:val="24"/>
          <w:szCs w:val="24"/>
        </w:rPr>
        <w:t xml:space="preserve"> </w:t>
      </w:r>
      <w:r w:rsidR="00637C2F">
        <w:rPr>
          <w:rFonts w:ascii="Times New Roman" w:hAnsi="Times New Roman" w:cs="Times New Roman"/>
          <w:sz w:val="24"/>
          <w:szCs w:val="24"/>
          <w:lang w:val="kk-KZ"/>
        </w:rPr>
        <w:t>16.</w:t>
      </w:r>
    </w:p>
    <w:p w:rsidR="00B94B8E" w:rsidRPr="001C1889" w:rsidRDefault="00B94B8E"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Обучающиеся по</w:t>
      </w:r>
      <w:r w:rsidR="0021338E">
        <w:rPr>
          <w:rFonts w:ascii="Times New Roman" w:hAnsi="Times New Roman" w:cs="Times New Roman"/>
          <w:sz w:val="24"/>
          <w:szCs w:val="24"/>
        </w:rPr>
        <w:t xml:space="preserve"> образовательной программе </w:t>
      </w:r>
      <w:r w:rsidR="002D1614" w:rsidRPr="002D1614">
        <w:rPr>
          <w:rFonts w:ascii="Times New Roman" w:hAnsi="Times New Roman" w:cs="Times New Roman"/>
          <w:sz w:val="24"/>
          <w:szCs w:val="24"/>
        </w:rPr>
        <w:t>6В01102 «</w:t>
      </w:r>
      <w:r w:rsidR="009A5A2D">
        <w:rPr>
          <w:rFonts w:ascii="Times New Roman" w:hAnsi="Times New Roman" w:cs="Times New Roman"/>
          <w:sz w:val="24"/>
          <w:szCs w:val="24"/>
        </w:rPr>
        <w:t>Психология</w:t>
      </w:r>
      <w:r w:rsidRPr="001C1889">
        <w:rPr>
          <w:rFonts w:ascii="Times New Roman" w:hAnsi="Times New Roman" w:cs="Times New Roman"/>
          <w:sz w:val="24"/>
          <w:szCs w:val="24"/>
        </w:rPr>
        <w:t>»</w:t>
      </w:r>
      <w:r w:rsidR="00637C2F">
        <w:rPr>
          <w:rFonts w:ascii="Times New Roman" w:hAnsi="Times New Roman" w:cs="Times New Roman"/>
          <w:sz w:val="24"/>
          <w:szCs w:val="24"/>
          <w:lang w:val="kk-KZ"/>
        </w:rPr>
        <w:t xml:space="preserve"> </w:t>
      </w:r>
      <w:r w:rsidR="00637C2F">
        <w:rPr>
          <w:rFonts w:ascii="Times New Roman" w:hAnsi="Times New Roman" w:cs="Times New Roman"/>
          <w:sz w:val="24"/>
          <w:szCs w:val="24"/>
          <w:lang w:val="en-US"/>
        </w:rPr>
        <w:t>IP</w:t>
      </w:r>
      <w:r w:rsidRPr="001C1889">
        <w:rPr>
          <w:rFonts w:ascii="Times New Roman" w:hAnsi="Times New Roman" w:cs="Times New Roman"/>
          <w:sz w:val="24"/>
          <w:szCs w:val="24"/>
        </w:rPr>
        <w:t xml:space="preserve"> имеют возможность приобрести теоретические знания и практические навыки, как в процессе лекционных занятий, так и на практических занятиях. На занятиях широко применяются инновационные и интерактивные формы обучения, достигается участие студентов в научно-исследовательских проектах и творческих конкурсах. Приглашаются практические работники и зарубежные квалифицированные лекторы для чтения лекций и проведения семинаров.</w:t>
      </w:r>
    </w:p>
    <w:p w:rsidR="00B94B8E" w:rsidRPr="00DE355D" w:rsidRDefault="00B94B8E"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 xml:space="preserve">ОП </w:t>
      </w:r>
      <w:r w:rsidR="002D1614" w:rsidRPr="002D1614">
        <w:rPr>
          <w:rFonts w:ascii="Times New Roman" w:hAnsi="Times New Roman" w:cs="Times New Roman"/>
          <w:sz w:val="24"/>
          <w:szCs w:val="24"/>
        </w:rPr>
        <w:t>6В01102 «</w:t>
      </w:r>
      <w:r w:rsidR="009A5A2D">
        <w:rPr>
          <w:rFonts w:ascii="Times New Roman" w:hAnsi="Times New Roman" w:cs="Times New Roman"/>
          <w:sz w:val="24"/>
          <w:szCs w:val="24"/>
        </w:rPr>
        <w:t>Психология</w:t>
      </w:r>
      <w:r w:rsidRPr="001C1889">
        <w:rPr>
          <w:rFonts w:ascii="Times New Roman" w:hAnsi="Times New Roman" w:cs="Times New Roman"/>
          <w:sz w:val="24"/>
          <w:szCs w:val="24"/>
        </w:rPr>
        <w:t xml:space="preserve">» </w:t>
      </w:r>
      <w:r w:rsidR="00637C2F">
        <w:rPr>
          <w:rFonts w:ascii="Times New Roman" w:hAnsi="Times New Roman" w:cs="Times New Roman"/>
          <w:sz w:val="24"/>
          <w:szCs w:val="24"/>
          <w:lang w:val="en-US"/>
        </w:rPr>
        <w:t>IP</w:t>
      </w:r>
      <w:r w:rsidR="00637C2F" w:rsidRPr="00637C2F">
        <w:rPr>
          <w:rFonts w:ascii="Times New Roman" w:hAnsi="Times New Roman" w:cs="Times New Roman"/>
          <w:sz w:val="24"/>
          <w:szCs w:val="24"/>
        </w:rPr>
        <w:t xml:space="preserve"> </w:t>
      </w:r>
      <w:r w:rsidRPr="001C1889">
        <w:rPr>
          <w:rFonts w:ascii="Times New Roman" w:hAnsi="Times New Roman" w:cs="Times New Roman"/>
          <w:sz w:val="24"/>
          <w:szCs w:val="24"/>
        </w:rPr>
        <w:t xml:space="preserve">реализуется проектная технология обучения, где обучающиеся участвуют в научных проектах под научным руководством преподавателя. Тематические направления проектов представлены как прикладные исследования актуальных </w:t>
      </w:r>
      <w:r w:rsidRPr="00DE355D">
        <w:rPr>
          <w:rFonts w:ascii="Times New Roman" w:hAnsi="Times New Roman" w:cs="Times New Roman"/>
          <w:sz w:val="24"/>
          <w:szCs w:val="24"/>
        </w:rPr>
        <w:t xml:space="preserve">проблем региона и глобального общества и ППС проводили исследования. Под руководством сениора-лектора </w:t>
      </w:r>
      <w:r w:rsidR="00265406" w:rsidRPr="00DE355D">
        <w:rPr>
          <w:rFonts w:ascii="Times New Roman" w:hAnsi="Times New Roman" w:cs="Times New Roman"/>
          <w:sz w:val="24"/>
          <w:szCs w:val="24"/>
          <w:lang w:val="kk-KZ"/>
        </w:rPr>
        <w:t>Толеухановой А.Д.</w:t>
      </w:r>
      <w:r w:rsidRPr="00DE355D">
        <w:rPr>
          <w:rFonts w:ascii="Times New Roman" w:hAnsi="Times New Roman" w:cs="Times New Roman"/>
          <w:sz w:val="24"/>
          <w:szCs w:val="24"/>
        </w:rPr>
        <w:t xml:space="preserve"> </w:t>
      </w:r>
      <w:r w:rsidR="00265406" w:rsidRPr="00DE355D">
        <w:rPr>
          <w:rFonts w:ascii="Times New Roman" w:hAnsi="Times New Roman" w:cs="Times New Roman"/>
          <w:sz w:val="24"/>
          <w:szCs w:val="24"/>
          <w:lang w:val="kk-KZ"/>
        </w:rPr>
        <w:t>в</w:t>
      </w:r>
      <w:r w:rsidR="00265406" w:rsidRPr="00DE355D">
        <w:rPr>
          <w:rFonts w:ascii="Times New Roman" w:hAnsi="Times New Roman" w:cs="Times New Roman"/>
          <w:sz w:val="24"/>
          <w:szCs w:val="24"/>
        </w:rPr>
        <w:t xml:space="preserve"> 202</w:t>
      </w:r>
      <w:r w:rsidR="00DE355D">
        <w:rPr>
          <w:rFonts w:ascii="Times New Roman" w:hAnsi="Times New Roman" w:cs="Times New Roman"/>
          <w:sz w:val="24"/>
          <w:szCs w:val="24"/>
          <w:lang w:val="kk-KZ"/>
        </w:rPr>
        <w:t>4</w:t>
      </w:r>
      <w:r w:rsidRPr="00DE355D">
        <w:rPr>
          <w:rFonts w:ascii="Times New Roman" w:hAnsi="Times New Roman" w:cs="Times New Roman"/>
          <w:sz w:val="24"/>
          <w:szCs w:val="24"/>
        </w:rPr>
        <w:t xml:space="preserve"> г. команда студентов участвовали в Республиканской студенческой предметной олимпиаде, организованном </w:t>
      </w:r>
      <w:r w:rsidR="00DE355D" w:rsidRPr="00DE355D">
        <w:rPr>
          <w:rFonts w:ascii="Times New Roman" w:hAnsi="Times New Roman" w:cs="Times New Roman"/>
          <w:sz w:val="24"/>
          <w:szCs w:val="24"/>
          <w:lang w:val="kk-KZ"/>
        </w:rPr>
        <w:t>КазНУ им Аль-Фараби</w:t>
      </w:r>
      <w:r w:rsidR="001C1889" w:rsidRPr="00DE355D">
        <w:rPr>
          <w:rFonts w:ascii="Times New Roman" w:hAnsi="Times New Roman" w:cs="Times New Roman"/>
          <w:sz w:val="24"/>
          <w:szCs w:val="24"/>
        </w:rPr>
        <w:t xml:space="preserve"> </w:t>
      </w:r>
      <w:r w:rsidRPr="00DE355D">
        <w:rPr>
          <w:rFonts w:ascii="Times New Roman" w:hAnsi="Times New Roman" w:cs="Times New Roman"/>
          <w:sz w:val="24"/>
          <w:szCs w:val="24"/>
        </w:rPr>
        <w:t>и были награждены дипломом</w:t>
      </w:r>
      <w:r w:rsidR="001C1889" w:rsidRPr="00DE355D">
        <w:rPr>
          <w:rFonts w:ascii="Times New Roman" w:hAnsi="Times New Roman" w:cs="Times New Roman"/>
          <w:sz w:val="24"/>
          <w:szCs w:val="24"/>
        </w:rPr>
        <w:t>.</w:t>
      </w:r>
    </w:p>
    <w:p w:rsidR="001C1889" w:rsidRPr="001C1889" w:rsidRDefault="001C1889" w:rsidP="00B94B8E">
      <w:pPr>
        <w:spacing w:after="0" w:line="240" w:lineRule="auto"/>
        <w:ind w:firstLine="567"/>
        <w:jc w:val="both"/>
        <w:rPr>
          <w:rFonts w:ascii="Times New Roman" w:hAnsi="Times New Roman" w:cs="Times New Roman"/>
          <w:sz w:val="24"/>
          <w:szCs w:val="24"/>
        </w:rPr>
      </w:pPr>
      <w:r w:rsidRPr="00DE355D">
        <w:rPr>
          <w:rFonts w:ascii="Times New Roman" w:hAnsi="Times New Roman" w:cs="Times New Roman"/>
          <w:sz w:val="24"/>
          <w:szCs w:val="24"/>
        </w:rPr>
        <w:t>Для реализации ОП организовывается</w:t>
      </w:r>
      <w:r w:rsidRPr="001C1889">
        <w:rPr>
          <w:rFonts w:ascii="Times New Roman" w:hAnsi="Times New Roman" w:cs="Times New Roman"/>
          <w:sz w:val="24"/>
          <w:szCs w:val="24"/>
        </w:rPr>
        <w:t xml:space="preserve">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w:t>
      </w:r>
      <w:r w:rsidR="0021338E">
        <w:rPr>
          <w:rFonts w:ascii="Times New Roman" w:hAnsi="Times New Roman" w:cs="Times New Roman"/>
          <w:sz w:val="24"/>
          <w:szCs w:val="24"/>
        </w:rPr>
        <w:t>образовательные учреждения</w:t>
      </w:r>
      <w:r w:rsidRPr="001C1889">
        <w:rPr>
          <w:rFonts w:ascii="Times New Roman" w:hAnsi="Times New Roman" w:cs="Times New Roman"/>
          <w:sz w:val="24"/>
          <w:szCs w:val="24"/>
        </w:rPr>
        <w:t>.</w:t>
      </w:r>
    </w:p>
    <w:p w:rsidR="00D743C5" w:rsidRPr="00D63660" w:rsidRDefault="00D743C5" w:rsidP="00D743C5">
      <w:pPr>
        <w:spacing w:after="0" w:line="240" w:lineRule="auto"/>
        <w:ind w:firstLineChars="295" w:firstLine="708"/>
        <w:jc w:val="both"/>
        <w:rPr>
          <w:rFonts w:ascii="Times New Roman" w:hAnsi="Times New Roman" w:cs="Times New Roman"/>
          <w:sz w:val="24"/>
          <w:szCs w:val="24"/>
          <w:lang w:val="kk-KZ"/>
        </w:rPr>
      </w:pPr>
      <w:r>
        <w:rPr>
          <w:rFonts w:ascii="Times New Roman" w:hAnsi="Times New Roman" w:cs="Times New Roman"/>
          <w:sz w:val="24"/>
          <w:szCs w:val="24"/>
        </w:rPr>
        <w:t xml:space="preserve">По </w:t>
      </w:r>
      <w:r>
        <w:rPr>
          <w:rFonts w:ascii="Times New Roman" w:hAnsi="Times New Roman" w:cs="Times New Roman"/>
          <w:sz w:val="24"/>
          <w:szCs w:val="24"/>
          <w:lang w:val="kk-KZ"/>
        </w:rPr>
        <w:t xml:space="preserve">ППС ведущих занятия по кафедре педагогического образования и менеджмента Индекс Хирша по базе </w:t>
      </w:r>
      <w:r>
        <w:rPr>
          <w:rFonts w:ascii="Times New Roman" w:hAnsi="Times New Roman" w:cs="Times New Roman"/>
          <w:sz w:val="24"/>
          <w:szCs w:val="24"/>
          <w:lang w:val="en-US"/>
        </w:rPr>
        <w:t>Scopus</w:t>
      </w:r>
      <w:r>
        <w:rPr>
          <w:rFonts w:ascii="Times New Roman" w:hAnsi="Times New Roman" w:cs="Times New Roman"/>
          <w:sz w:val="24"/>
          <w:szCs w:val="24"/>
        </w:rPr>
        <w:t xml:space="preserve"> </w:t>
      </w:r>
      <w:r>
        <w:rPr>
          <w:rFonts w:ascii="Times New Roman" w:hAnsi="Times New Roman" w:cs="Times New Roman"/>
          <w:sz w:val="24"/>
          <w:szCs w:val="24"/>
          <w:lang w:val="kk-KZ"/>
        </w:rPr>
        <w:t>2 имеется у ассоц.профессора Баймухамбетовой Б.Ш., 1 имеется у д.п.н., профессора Завалко Н.А., д.фил.н., профессора Кусманова К.А., к.п.н., ассоц.профессора Сахариевой С.Г.</w:t>
      </w:r>
    </w:p>
    <w:p w:rsidR="00D743C5" w:rsidRPr="002B6007" w:rsidRDefault="00D743C5" w:rsidP="00D743C5">
      <w:pPr>
        <w:pStyle w:val="a4"/>
        <w:tabs>
          <w:tab w:val="left" w:pos="993"/>
        </w:tabs>
        <w:spacing w:after="0" w:line="240" w:lineRule="auto"/>
        <w:ind w:left="0"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За период 2022-2024 выпущено </w:t>
      </w:r>
      <w:r w:rsidRPr="002B6007">
        <w:rPr>
          <w:rFonts w:ascii="Times New Roman" w:hAnsi="Times New Roman" w:cs="Times New Roman"/>
          <w:sz w:val="24"/>
          <w:szCs w:val="24"/>
          <w:lang w:val="kk-KZ"/>
        </w:rPr>
        <w:t xml:space="preserve">статей КОКСНВО (Завалко Н.А., </w:t>
      </w:r>
      <w:r>
        <w:rPr>
          <w:rFonts w:ascii="Times New Roman" w:hAnsi="Times New Roman" w:cs="Times New Roman"/>
          <w:sz w:val="24"/>
          <w:szCs w:val="24"/>
          <w:lang w:val="kk-KZ"/>
        </w:rPr>
        <w:t xml:space="preserve">Игибаева А.К., </w:t>
      </w:r>
      <w:r w:rsidRPr="002B6007">
        <w:rPr>
          <w:rFonts w:ascii="Times New Roman" w:hAnsi="Times New Roman" w:cs="Times New Roman"/>
          <w:sz w:val="24"/>
          <w:szCs w:val="24"/>
          <w:lang w:val="kk-KZ"/>
        </w:rPr>
        <w:t xml:space="preserve">Нургалиева С.А., Кусманова К.А., Сахариева С.Г., </w:t>
      </w:r>
      <w:r>
        <w:rPr>
          <w:rFonts w:ascii="Times New Roman" w:hAnsi="Times New Roman" w:cs="Times New Roman"/>
          <w:sz w:val="24"/>
          <w:szCs w:val="24"/>
          <w:lang w:val="kk-KZ"/>
        </w:rPr>
        <w:t>Козыбаева А.К., Акитбаева Н.К.</w:t>
      </w:r>
      <w:r w:rsidRPr="002B6007">
        <w:rPr>
          <w:rFonts w:ascii="Times New Roman" w:hAnsi="Times New Roman" w:cs="Times New Roman"/>
          <w:sz w:val="24"/>
          <w:szCs w:val="24"/>
          <w:lang w:val="kk-KZ"/>
        </w:rPr>
        <w:t xml:space="preserve">), </w:t>
      </w:r>
      <w:r>
        <w:rPr>
          <w:rFonts w:ascii="Times New Roman" w:hAnsi="Times New Roman" w:cs="Times New Roman"/>
          <w:sz w:val="24"/>
          <w:szCs w:val="24"/>
          <w:lang w:val="kk-KZ"/>
        </w:rPr>
        <w:t>2</w:t>
      </w:r>
      <w:r w:rsidRPr="002B6007">
        <w:rPr>
          <w:rFonts w:ascii="Times New Roman" w:hAnsi="Times New Roman" w:cs="Times New Roman"/>
          <w:sz w:val="24"/>
          <w:szCs w:val="24"/>
          <w:lang w:val="kk-KZ"/>
        </w:rPr>
        <w:t xml:space="preserve"> монографий.</w:t>
      </w:r>
    </w:p>
    <w:p w:rsidR="00D743C5" w:rsidRPr="00124FB2" w:rsidRDefault="00D743C5" w:rsidP="00D743C5">
      <w:pPr>
        <w:pStyle w:val="a4"/>
        <w:tabs>
          <w:tab w:val="left" w:pos="993"/>
        </w:tabs>
        <w:spacing w:after="0" w:line="240" w:lineRule="auto"/>
        <w:ind w:left="0"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В 2023-2025 г. </w:t>
      </w:r>
      <w:r w:rsidRPr="00124FB2">
        <w:rPr>
          <w:rFonts w:ascii="Times New Roman" w:hAnsi="Times New Roman"/>
          <w:sz w:val="24"/>
          <w:szCs w:val="24"/>
        </w:rPr>
        <w:t>проект МОН РК ИРН AP14871794 «Использование технологии краудсорсинга как предиктора трансфессиональной подготовки будущих специалистов» (</w:t>
      </w:r>
      <w:r w:rsidRPr="00124FB2">
        <w:rPr>
          <w:rFonts w:ascii="Times New Roman" w:eastAsia="Calibri" w:hAnsi="Times New Roman"/>
          <w:sz w:val="24"/>
          <w:szCs w:val="24"/>
        </w:rPr>
        <w:t xml:space="preserve">Баймухамбетова Б.Ш., Ровнякова И.В., Сахариева С.Г., Радченко Н.Н.) общая сумма проекта </w:t>
      </w:r>
      <w:r w:rsidRPr="00124FB2">
        <w:rPr>
          <w:rFonts w:ascii="Times New Roman" w:hAnsi="Times New Roman" w:cs="Times New Roman"/>
          <w:sz w:val="24"/>
          <w:szCs w:val="24"/>
        </w:rPr>
        <w:t>проекта 53 935 826 тг.</w:t>
      </w:r>
    </w:p>
    <w:p w:rsidR="00D743C5" w:rsidRPr="00124FB2" w:rsidRDefault="00D743C5" w:rsidP="00D743C5">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В 2024-2025 гг. проект МОН РК ИРН АР 19678738 «Фасилитация дуального обучения в системе высшего профессионального образования в условиях диджитализации рынка труда» (</w:t>
      </w:r>
      <w:r w:rsidRPr="00124FB2">
        <w:rPr>
          <w:rFonts w:ascii="Times New Roman" w:eastAsia="Calibri" w:hAnsi="Times New Roman"/>
          <w:sz w:val="24"/>
          <w:szCs w:val="24"/>
        </w:rPr>
        <w:t xml:space="preserve">Баймухамбетова Б.Ш., Ровнякова И.В., Сахариева С.Г., Радченко Н.Н., Килыбаева Г.К.) </w:t>
      </w:r>
      <w:r w:rsidRPr="00124FB2">
        <w:rPr>
          <w:rFonts w:ascii="Times New Roman" w:hAnsi="Times New Roman"/>
          <w:sz w:val="24"/>
          <w:szCs w:val="24"/>
        </w:rPr>
        <w:t>- общая сумма проекта 65 988 000 тг.</w:t>
      </w:r>
    </w:p>
    <w:p w:rsidR="00D743C5" w:rsidRDefault="00D743C5"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637C2F" w:rsidRDefault="00637C2F" w:rsidP="00A7738E">
      <w:pPr>
        <w:spacing w:after="0" w:line="240" w:lineRule="auto"/>
        <w:ind w:firstLine="567"/>
        <w:jc w:val="both"/>
        <w:rPr>
          <w:rFonts w:ascii="Times New Roman" w:hAnsi="Times New Roman" w:cs="Times New Roman"/>
          <w:sz w:val="24"/>
          <w:szCs w:val="24"/>
        </w:rPr>
      </w:pPr>
    </w:p>
    <w:p w:rsidR="00D743C5" w:rsidRPr="00A7738E" w:rsidRDefault="00D743C5" w:rsidP="00A7738E">
      <w:pPr>
        <w:spacing w:after="0" w:line="240" w:lineRule="auto"/>
        <w:ind w:firstLine="567"/>
        <w:jc w:val="both"/>
        <w:rPr>
          <w:rFonts w:ascii="Times New Roman" w:hAnsi="Times New Roman" w:cs="Times New Roman"/>
          <w:sz w:val="24"/>
          <w:szCs w:val="24"/>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070"/>
        <w:gridCol w:w="4501"/>
      </w:tblGrid>
      <w:tr w:rsidR="00BE118B" w:rsidRPr="00CE7242" w:rsidTr="001D3D12">
        <w:tc>
          <w:tcPr>
            <w:tcW w:w="5070" w:type="dxa"/>
          </w:tcPr>
          <w:p w:rsidR="00BE118B" w:rsidRPr="00CE7242" w:rsidRDefault="00BE118B" w:rsidP="000F5C90">
            <w:pPr>
              <w:pStyle w:val="Default"/>
              <w:jc w:val="center"/>
              <w:rPr>
                <w:sz w:val="23"/>
                <w:szCs w:val="23"/>
              </w:rPr>
            </w:pPr>
            <w:r w:rsidRPr="00CE7242">
              <w:rPr>
                <w:b/>
                <w:bCs/>
                <w:sz w:val="23"/>
                <w:szCs w:val="23"/>
              </w:rPr>
              <w:t>S(strenght)-сильные стороны (потенциальные позитивные внутренние факторы)</w:t>
            </w:r>
          </w:p>
        </w:tc>
        <w:tc>
          <w:tcPr>
            <w:tcW w:w="4501" w:type="dxa"/>
          </w:tcPr>
          <w:p w:rsidR="00BE118B" w:rsidRPr="00CE7242" w:rsidRDefault="00BE118B" w:rsidP="000F5C90">
            <w:pPr>
              <w:pStyle w:val="Default"/>
              <w:jc w:val="center"/>
              <w:rPr>
                <w:sz w:val="23"/>
                <w:szCs w:val="23"/>
              </w:rPr>
            </w:pPr>
            <w:r w:rsidRPr="00CE7242">
              <w:rPr>
                <w:b/>
                <w:bCs/>
                <w:sz w:val="23"/>
                <w:szCs w:val="23"/>
              </w:rPr>
              <w:t xml:space="preserve">W(weakness)- слабые стороны (потенциально негативные внутренние факторы) </w:t>
            </w:r>
          </w:p>
        </w:tc>
      </w:tr>
      <w:tr w:rsidR="00BE118B" w:rsidRPr="00CE7242" w:rsidTr="001D3D12">
        <w:tc>
          <w:tcPr>
            <w:tcW w:w="5070" w:type="dxa"/>
          </w:tcPr>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Цели и стратегия программы направлены на формирование и реализацию установленной компетентностной модели, а также на расширение возможного круга работодателей;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у</w:t>
            </w:r>
            <w:r w:rsidRPr="00CE7242">
              <w:rPr>
                <w:rFonts w:ascii="Times New Roman" w:hAnsi="Times New Roman" w:cs="Times New Roman"/>
                <w:sz w:val="23"/>
                <w:szCs w:val="23"/>
              </w:rPr>
              <w:t xml:space="preserve">глубленное изучение дисциплин для достижения необходимой степени квалификации в выбранной обучающимся области </w:t>
            </w:r>
            <w:r w:rsidR="00245E25" w:rsidRPr="00CE7242">
              <w:rPr>
                <w:rFonts w:ascii="Times New Roman" w:hAnsi="Times New Roman" w:cs="Times New Roman"/>
                <w:sz w:val="23"/>
                <w:szCs w:val="23"/>
              </w:rPr>
              <w:t>начального</w:t>
            </w:r>
            <w:r w:rsidRPr="00CE7242">
              <w:rPr>
                <w:rFonts w:ascii="Times New Roman" w:hAnsi="Times New Roman" w:cs="Times New Roman"/>
                <w:sz w:val="23"/>
                <w:szCs w:val="23"/>
              </w:rPr>
              <w:t xml:space="preserve"> образовани</w:t>
            </w:r>
            <w:r w:rsidR="00245E25" w:rsidRPr="00CE7242">
              <w:rPr>
                <w:rFonts w:ascii="Times New Roman" w:hAnsi="Times New Roman" w:cs="Times New Roman"/>
                <w:sz w:val="23"/>
                <w:szCs w:val="23"/>
              </w:rPr>
              <w:t>я</w:t>
            </w:r>
            <w:r w:rsidRPr="00CE7242">
              <w:rPr>
                <w:rFonts w:ascii="Times New Roman" w:hAnsi="Times New Roman" w:cs="Times New Roman"/>
                <w:sz w:val="23"/>
                <w:szCs w:val="23"/>
              </w:rPr>
              <w:t xml:space="preserve">.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в</w:t>
            </w:r>
            <w:r w:rsidRPr="00CE7242">
              <w:rPr>
                <w:rFonts w:ascii="Times New Roman" w:hAnsi="Times New Roman" w:cs="Times New Roman"/>
                <w:sz w:val="23"/>
                <w:szCs w:val="23"/>
              </w:rPr>
              <w:t xml:space="preserve">ысококвалифицированный профессорско-преподавательский состав;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н</w:t>
            </w:r>
            <w:r w:rsidRPr="00CE7242">
              <w:rPr>
                <w:rFonts w:ascii="Times New Roman" w:hAnsi="Times New Roman" w:cs="Times New Roman"/>
                <w:sz w:val="23"/>
                <w:szCs w:val="23"/>
              </w:rPr>
              <w:t>аучно-исследовательская деятельность, реализуемая в соответствии с реальными запросами учреждений</w:t>
            </w:r>
            <w:r w:rsidR="00245E25" w:rsidRPr="00CE7242">
              <w:rPr>
                <w:rFonts w:ascii="Times New Roman" w:hAnsi="Times New Roman" w:cs="Times New Roman"/>
                <w:sz w:val="23"/>
                <w:szCs w:val="23"/>
              </w:rPr>
              <w:t xml:space="preserve"> образования</w:t>
            </w:r>
            <w:r w:rsidRPr="00CE7242">
              <w:rPr>
                <w:rFonts w:ascii="Times New Roman" w:hAnsi="Times New Roman" w:cs="Times New Roman"/>
                <w:sz w:val="23"/>
                <w:szCs w:val="23"/>
              </w:rPr>
              <w:t xml:space="preserve">;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н</w:t>
            </w:r>
            <w:r w:rsidRPr="00CE7242">
              <w:rPr>
                <w:rFonts w:ascii="Times New Roman" w:hAnsi="Times New Roman" w:cs="Times New Roman"/>
                <w:sz w:val="23"/>
                <w:szCs w:val="23"/>
              </w:rPr>
              <w:t xml:space="preserve">аличие развитой информационной инфраструктуры, охватывающей все виды деятельности; </w:t>
            </w:r>
          </w:p>
          <w:p w:rsidR="008F277D" w:rsidRPr="00CE7242" w:rsidRDefault="008F277D" w:rsidP="00245E25">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внешние связи с образовательными учреждениями и органами управления образованием региона</w:t>
            </w:r>
            <w:r w:rsidRPr="00CE7242">
              <w:rPr>
                <w:rFonts w:ascii="Times New Roman" w:hAnsi="Times New Roman" w:cs="Times New Roman"/>
                <w:sz w:val="23"/>
                <w:szCs w:val="23"/>
              </w:rPr>
              <w:t xml:space="preserve">;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в</w:t>
            </w:r>
            <w:r w:rsidRPr="00CE7242">
              <w:rPr>
                <w:rFonts w:ascii="Times New Roman" w:hAnsi="Times New Roman" w:cs="Times New Roman"/>
                <w:sz w:val="23"/>
                <w:szCs w:val="23"/>
              </w:rPr>
              <w:t xml:space="preserve">ысокий уровень трудоустройства выпускников;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п</w:t>
            </w:r>
            <w:r w:rsidRPr="00CE7242">
              <w:rPr>
                <w:rFonts w:ascii="Times New Roman" w:hAnsi="Times New Roman" w:cs="Times New Roman"/>
                <w:sz w:val="23"/>
                <w:szCs w:val="23"/>
              </w:rPr>
              <w:t xml:space="preserve">рактико-ориентированность реализуемой ОП; </w:t>
            </w:r>
          </w:p>
          <w:p w:rsidR="008F277D"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н</w:t>
            </w:r>
            <w:r w:rsidRPr="00CE7242">
              <w:rPr>
                <w:rFonts w:ascii="Times New Roman" w:hAnsi="Times New Roman" w:cs="Times New Roman"/>
                <w:sz w:val="23"/>
                <w:szCs w:val="23"/>
              </w:rPr>
              <w:t>аличие современного оборудования в</w:t>
            </w:r>
            <w:r w:rsidR="001D3D12" w:rsidRPr="00CE7242">
              <w:rPr>
                <w:rFonts w:ascii="Times New Roman" w:hAnsi="Times New Roman" w:cs="Times New Roman"/>
                <w:sz w:val="23"/>
                <w:szCs w:val="23"/>
              </w:rPr>
              <w:t xml:space="preserve"> центре непрерывного и инклюзивного образования «Dana bala»</w:t>
            </w:r>
            <w:r w:rsidRPr="00CE7242">
              <w:rPr>
                <w:rFonts w:ascii="Times New Roman" w:hAnsi="Times New Roman" w:cs="Times New Roman"/>
                <w:sz w:val="23"/>
                <w:szCs w:val="23"/>
              </w:rPr>
              <w:t xml:space="preserve">; </w:t>
            </w:r>
          </w:p>
          <w:p w:rsidR="001D3D12"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w:t>
            </w:r>
            <w:r w:rsidR="00BA3241"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р</w:t>
            </w:r>
            <w:r w:rsidRPr="00CE7242">
              <w:rPr>
                <w:rFonts w:ascii="Times New Roman" w:hAnsi="Times New Roman" w:cs="Times New Roman"/>
                <w:sz w:val="23"/>
                <w:szCs w:val="23"/>
              </w:rPr>
              <w:t xml:space="preserve">абота выпускников по своей </w:t>
            </w:r>
            <w:r w:rsidR="00BA3241" w:rsidRPr="00CE7242">
              <w:rPr>
                <w:rFonts w:ascii="Times New Roman" w:hAnsi="Times New Roman" w:cs="Times New Roman"/>
                <w:sz w:val="23"/>
                <w:szCs w:val="23"/>
              </w:rPr>
              <w:t>образовательной программе;</w:t>
            </w:r>
            <w:r w:rsidRPr="00CE7242">
              <w:rPr>
                <w:rFonts w:ascii="Times New Roman" w:hAnsi="Times New Roman" w:cs="Times New Roman"/>
                <w:sz w:val="23"/>
                <w:szCs w:val="23"/>
              </w:rPr>
              <w:t xml:space="preserve"> </w:t>
            </w:r>
          </w:p>
          <w:p w:rsidR="001D3D12" w:rsidRPr="00CE7242" w:rsidRDefault="008F277D" w:rsidP="008F277D">
            <w:pPr>
              <w:jc w:val="both"/>
              <w:rPr>
                <w:rFonts w:ascii="Times New Roman" w:hAnsi="Times New Roman" w:cs="Times New Roman"/>
                <w:sz w:val="23"/>
                <w:szCs w:val="23"/>
              </w:rPr>
            </w:pPr>
            <w:r w:rsidRPr="00CE7242">
              <w:rPr>
                <w:rFonts w:ascii="Times New Roman" w:hAnsi="Times New Roman" w:cs="Times New Roman"/>
                <w:sz w:val="23"/>
                <w:szCs w:val="23"/>
              </w:rPr>
              <w:t>-</w:t>
            </w:r>
            <w:r w:rsidR="00BA3241"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с</w:t>
            </w:r>
            <w:r w:rsidRPr="00CE7242">
              <w:rPr>
                <w:rFonts w:ascii="Times New Roman" w:hAnsi="Times New Roman" w:cs="Times New Roman"/>
                <w:sz w:val="23"/>
                <w:szCs w:val="23"/>
              </w:rPr>
              <w:t xml:space="preserve">тудентоориентированное обучение; </w:t>
            </w:r>
          </w:p>
          <w:p w:rsidR="00BE118B" w:rsidRPr="00CE7242" w:rsidRDefault="008F277D" w:rsidP="00245E25">
            <w:pPr>
              <w:jc w:val="both"/>
              <w:rPr>
                <w:rFonts w:ascii="Times New Roman" w:hAnsi="Times New Roman" w:cs="Times New Roman"/>
                <w:b/>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п</w:t>
            </w:r>
            <w:r w:rsidRPr="00CE7242">
              <w:rPr>
                <w:rFonts w:ascii="Times New Roman" w:hAnsi="Times New Roman" w:cs="Times New Roman"/>
                <w:sz w:val="23"/>
                <w:szCs w:val="23"/>
              </w:rPr>
              <w:t>остоянный мониторинг и периодическая оценка программ</w:t>
            </w:r>
            <w:r w:rsidR="001D3D12" w:rsidRPr="00CE7242">
              <w:rPr>
                <w:rFonts w:ascii="Times New Roman" w:hAnsi="Times New Roman" w:cs="Times New Roman"/>
                <w:sz w:val="23"/>
                <w:szCs w:val="23"/>
              </w:rPr>
              <w:t>ы</w:t>
            </w:r>
          </w:p>
        </w:tc>
        <w:tc>
          <w:tcPr>
            <w:tcW w:w="4501" w:type="dxa"/>
          </w:tcPr>
          <w:p w:rsidR="001D3D12" w:rsidRPr="00CE7242" w:rsidRDefault="001D3D12" w:rsidP="001D3D12">
            <w:pPr>
              <w:jc w:val="both"/>
              <w:rPr>
                <w:rFonts w:ascii="Times New Roman" w:hAnsi="Times New Roman" w:cs="Times New Roman"/>
                <w:sz w:val="23"/>
                <w:szCs w:val="23"/>
              </w:rPr>
            </w:pPr>
            <w:r w:rsidRPr="00CE7242">
              <w:rPr>
                <w:rFonts w:ascii="Times New Roman" w:hAnsi="Times New Roman" w:cs="Times New Roman"/>
                <w:sz w:val="23"/>
                <w:szCs w:val="23"/>
              </w:rPr>
              <w:t>- Недостаточная численность обучающихся</w:t>
            </w:r>
            <w:r w:rsidR="00245E25" w:rsidRPr="00CE7242">
              <w:rPr>
                <w:rFonts w:ascii="Times New Roman" w:hAnsi="Times New Roman" w:cs="Times New Roman"/>
                <w:sz w:val="23"/>
                <w:szCs w:val="23"/>
              </w:rPr>
              <w:t>;</w:t>
            </w:r>
          </w:p>
          <w:p w:rsidR="001D3D12" w:rsidRPr="00CE7242" w:rsidRDefault="001D3D12"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о</w:t>
            </w:r>
            <w:r w:rsidRPr="00CE7242">
              <w:rPr>
                <w:rFonts w:ascii="Times New Roman" w:hAnsi="Times New Roman" w:cs="Times New Roman"/>
                <w:sz w:val="23"/>
                <w:szCs w:val="23"/>
              </w:rPr>
              <w:t>тсутствие совместных образовательных программ с зарубежными вузами</w:t>
            </w:r>
            <w:r w:rsidR="001C1889" w:rsidRPr="00CE7242">
              <w:rPr>
                <w:rFonts w:ascii="Times New Roman" w:hAnsi="Times New Roman" w:cs="Times New Roman"/>
                <w:sz w:val="23"/>
                <w:szCs w:val="23"/>
              </w:rPr>
              <w:t>.</w:t>
            </w:r>
          </w:p>
          <w:p w:rsidR="001D3D12" w:rsidRPr="00CE7242" w:rsidRDefault="001D3D12"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слабая включенность ППС в грантовую деятельность;</w:t>
            </w:r>
          </w:p>
          <w:p w:rsidR="001C1889" w:rsidRPr="00CE7242" w:rsidRDefault="001C1889"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п</w:t>
            </w:r>
            <w:r w:rsidRPr="00CE7242">
              <w:rPr>
                <w:rFonts w:ascii="Times New Roman" w:hAnsi="Times New Roman" w:cs="Times New Roman"/>
                <w:sz w:val="23"/>
                <w:szCs w:val="23"/>
              </w:rPr>
              <w:t xml:space="preserve">реподаватели недостаточно уделяют внимание изучению английского языка. </w:t>
            </w:r>
          </w:p>
          <w:p w:rsidR="001C1889" w:rsidRPr="00CE7242" w:rsidRDefault="001C1889"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с</w:t>
            </w:r>
            <w:r w:rsidRPr="00CE7242">
              <w:rPr>
                <w:rFonts w:ascii="Times New Roman" w:hAnsi="Times New Roman" w:cs="Times New Roman"/>
                <w:sz w:val="23"/>
                <w:szCs w:val="23"/>
              </w:rPr>
              <w:t>туденты слабо владеют английским языком.</w:t>
            </w:r>
          </w:p>
          <w:p w:rsidR="001C1889" w:rsidRPr="00CE7242" w:rsidRDefault="001C1889"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о</w:t>
            </w:r>
            <w:r w:rsidRPr="00CE7242">
              <w:rPr>
                <w:rFonts w:ascii="Times New Roman" w:hAnsi="Times New Roman" w:cs="Times New Roman"/>
                <w:sz w:val="23"/>
                <w:szCs w:val="23"/>
              </w:rPr>
              <w:t>тсутствие внутренней конкурентной среды, обеспечивающей интенсивное развитие преподавателей и как профессионалов, и как л</w:t>
            </w:r>
            <w:r w:rsidR="00245E25" w:rsidRPr="00CE7242">
              <w:rPr>
                <w:rFonts w:ascii="Times New Roman" w:hAnsi="Times New Roman" w:cs="Times New Roman"/>
                <w:sz w:val="23"/>
                <w:szCs w:val="23"/>
              </w:rPr>
              <w:t>ичностей;</w:t>
            </w:r>
          </w:p>
          <w:p w:rsidR="00245E25" w:rsidRPr="00CE7242" w:rsidRDefault="00245E25" w:rsidP="001D3D12">
            <w:pPr>
              <w:jc w:val="both"/>
              <w:rPr>
                <w:rFonts w:ascii="Times New Roman" w:hAnsi="Times New Roman" w:cs="Times New Roman"/>
                <w:sz w:val="23"/>
                <w:szCs w:val="23"/>
              </w:rPr>
            </w:pPr>
            <w:r w:rsidRPr="00CE7242">
              <w:rPr>
                <w:rFonts w:ascii="Times New Roman" w:hAnsi="Times New Roman" w:cs="Times New Roman"/>
                <w:sz w:val="23"/>
                <w:szCs w:val="23"/>
              </w:rPr>
              <w:t>- старение кадров, отток молодежи;</w:t>
            </w:r>
          </w:p>
          <w:p w:rsidR="00245E25" w:rsidRPr="00CE7242" w:rsidRDefault="00245E25" w:rsidP="001D3D12">
            <w:pPr>
              <w:jc w:val="both"/>
              <w:rPr>
                <w:rFonts w:ascii="Times New Roman" w:hAnsi="Times New Roman" w:cs="Times New Roman"/>
                <w:sz w:val="23"/>
                <w:szCs w:val="23"/>
              </w:rPr>
            </w:pPr>
            <w:r w:rsidRPr="00CE7242">
              <w:rPr>
                <w:rFonts w:ascii="Times New Roman" w:hAnsi="Times New Roman" w:cs="Times New Roman"/>
                <w:sz w:val="23"/>
                <w:szCs w:val="23"/>
              </w:rPr>
              <w:t>- низкий процент иностранных граждан, обучающихся по очной форме.</w:t>
            </w:r>
          </w:p>
          <w:p w:rsidR="00BE118B" w:rsidRPr="00CE7242" w:rsidRDefault="00BE118B" w:rsidP="001D3D12">
            <w:pPr>
              <w:jc w:val="both"/>
              <w:rPr>
                <w:b/>
                <w:sz w:val="23"/>
                <w:szCs w:val="23"/>
              </w:rPr>
            </w:pPr>
          </w:p>
        </w:tc>
      </w:tr>
      <w:tr w:rsidR="00BE118B" w:rsidRPr="00CE7242" w:rsidTr="001D3D12">
        <w:tc>
          <w:tcPr>
            <w:tcW w:w="5070" w:type="dxa"/>
          </w:tcPr>
          <w:p w:rsidR="00BE118B" w:rsidRPr="00CE7242" w:rsidRDefault="00BE118B" w:rsidP="000F5C90">
            <w:pPr>
              <w:pStyle w:val="Default"/>
              <w:jc w:val="center"/>
              <w:rPr>
                <w:sz w:val="23"/>
                <w:szCs w:val="23"/>
              </w:rPr>
            </w:pPr>
            <w:r w:rsidRPr="00CE7242">
              <w:rPr>
                <w:b/>
                <w:bCs/>
                <w:sz w:val="23"/>
                <w:szCs w:val="23"/>
              </w:rPr>
              <w:t xml:space="preserve">O </w:t>
            </w:r>
            <w:r w:rsidRPr="00CE7242">
              <w:rPr>
                <w:sz w:val="23"/>
                <w:szCs w:val="23"/>
              </w:rPr>
              <w:t>(</w:t>
            </w:r>
            <w:r w:rsidRPr="00CE7242">
              <w:rPr>
                <w:b/>
                <w:bCs/>
                <w:sz w:val="23"/>
                <w:szCs w:val="23"/>
              </w:rPr>
              <w:t xml:space="preserve">opportunity) </w:t>
            </w:r>
            <w:r w:rsidRPr="00CE7242">
              <w:rPr>
                <w:sz w:val="23"/>
                <w:szCs w:val="23"/>
              </w:rPr>
              <w:t xml:space="preserve">- </w:t>
            </w:r>
            <w:r w:rsidRPr="00CE7242">
              <w:rPr>
                <w:b/>
                <w:bCs/>
                <w:sz w:val="23"/>
                <w:szCs w:val="23"/>
              </w:rPr>
              <w:t xml:space="preserve">благоприятные возможности (потенциально позитивные внешние факторы) </w:t>
            </w:r>
          </w:p>
        </w:tc>
        <w:tc>
          <w:tcPr>
            <w:tcW w:w="4501" w:type="dxa"/>
          </w:tcPr>
          <w:p w:rsidR="00BE118B" w:rsidRPr="00CE7242" w:rsidRDefault="00BE118B" w:rsidP="000F5C90">
            <w:pPr>
              <w:pStyle w:val="Default"/>
              <w:jc w:val="center"/>
              <w:rPr>
                <w:sz w:val="23"/>
                <w:szCs w:val="23"/>
              </w:rPr>
            </w:pPr>
            <w:r w:rsidRPr="00CE7242">
              <w:rPr>
                <w:b/>
                <w:bCs/>
                <w:sz w:val="23"/>
                <w:szCs w:val="23"/>
              </w:rPr>
              <w:t xml:space="preserve">T(threat) - угрозы (потенцильно негативные внешние факторы) </w:t>
            </w:r>
          </w:p>
          <w:p w:rsidR="00BE118B" w:rsidRPr="00CE7242" w:rsidRDefault="00BE118B" w:rsidP="000F5C90">
            <w:pPr>
              <w:jc w:val="center"/>
              <w:rPr>
                <w:rFonts w:ascii="Times New Roman" w:hAnsi="Times New Roman" w:cs="Times New Roman"/>
                <w:b/>
                <w:sz w:val="23"/>
                <w:szCs w:val="23"/>
              </w:rPr>
            </w:pPr>
          </w:p>
        </w:tc>
      </w:tr>
      <w:tr w:rsidR="00BE118B" w:rsidRPr="00CE7242" w:rsidTr="001D3D12">
        <w:tc>
          <w:tcPr>
            <w:tcW w:w="5070" w:type="dxa"/>
          </w:tcPr>
          <w:p w:rsidR="001D3D12" w:rsidRPr="00CE7242" w:rsidRDefault="001D3D12"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Использование возможностей академической свободы; </w:t>
            </w:r>
          </w:p>
          <w:p w:rsidR="00AF03F1" w:rsidRPr="00CE7242" w:rsidRDefault="00AF03F1" w:rsidP="00AF03F1">
            <w:pPr>
              <w:jc w:val="both"/>
              <w:rPr>
                <w:rFonts w:ascii="Times New Roman" w:hAnsi="Times New Roman" w:cs="Times New Roman"/>
                <w:sz w:val="23"/>
                <w:szCs w:val="23"/>
              </w:rPr>
            </w:pPr>
            <w:r w:rsidRPr="00CE7242">
              <w:rPr>
                <w:rFonts w:ascii="Times New Roman" w:hAnsi="Times New Roman" w:cs="Times New Roman"/>
                <w:sz w:val="23"/>
                <w:szCs w:val="23"/>
              </w:rPr>
              <w:t>- создание творческих научных студенческих лабораторий с целью проведения НИР как кадрового резерва для научно-исследовательской деятельности;</w:t>
            </w:r>
          </w:p>
          <w:p w:rsidR="001D3D12" w:rsidRPr="00CE7242" w:rsidRDefault="001D3D12" w:rsidP="00AF03F1">
            <w:pPr>
              <w:jc w:val="both"/>
              <w:rPr>
                <w:rFonts w:ascii="Times New Roman" w:hAnsi="Times New Roman" w:cs="Times New Roman"/>
                <w:sz w:val="23"/>
                <w:szCs w:val="23"/>
              </w:rPr>
            </w:pPr>
            <w:r w:rsidRPr="00CE7242">
              <w:rPr>
                <w:rFonts w:ascii="Times New Roman" w:hAnsi="Times New Roman" w:cs="Times New Roman"/>
                <w:sz w:val="23"/>
                <w:szCs w:val="23"/>
              </w:rPr>
              <w:t>-</w:t>
            </w:r>
            <w:r w:rsidR="00245E25" w:rsidRPr="00CE7242">
              <w:rPr>
                <w:rFonts w:ascii="Times New Roman" w:hAnsi="Times New Roman" w:cs="Times New Roman"/>
                <w:sz w:val="23"/>
                <w:szCs w:val="23"/>
              </w:rPr>
              <w:t xml:space="preserve"> у</w:t>
            </w:r>
            <w:r w:rsidRPr="00CE7242">
              <w:rPr>
                <w:rFonts w:ascii="Times New Roman" w:hAnsi="Times New Roman" w:cs="Times New Roman"/>
                <w:sz w:val="23"/>
                <w:szCs w:val="23"/>
              </w:rPr>
              <w:t xml:space="preserve">частие ППС кафедры в международных образовательных выставках и ярмарках; </w:t>
            </w:r>
          </w:p>
          <w:p w:rsidR="001D3D12" w:rsidRPr="00CE7242" w:rsidRDefault="001D3D12" w:rsidP="001D3D12">
            <w:pPr>
              <w:jc w:val="both"/>
              <w:rPr>
                <w:rFonts w:ascii="Times New Roman" w:hAnsi="Times New Roman" w:cs="Times New Roman"/>
                <w:sz w:val="23"/>
                <w:szCs w:val="23"/>
              </w:rPr>
            </w:pPr>
            <w:r w:rsidRPr="00CE7242">
              <w:rPr>
                <w:rFonts w:ascii="Times New Roman" w:hAnsi="Times New Roman" w:cs="Times New Roman"/>
                <w:sz w:val="23"/>
                <w:szCs w:val="23"/>
              </w:rPr>
              <w:t xml:space="preserve">- </w:t>
            </w:r>
            <w:r w:rsidR="00245E25" w:rsidRPr="00CE7242">
              <w:rPr>
                <w:rFonts w:ascii="Times New Roman" w:hAnsi="Times New Roman" w:cs="Times New Roman"/>
                <w:sz w:val="23"/>
                <w:szCs w:val="23"/>
              </w:rPr>
              <w:t>о</w:t>
            </w:r>
            <w:r w:rsidRPr="00CE7242">
              <w:rPr>
                <w:rFonts w:ascii="Times New Roman" w:hAnsi="Times New Roman" w:cs="Times New Roman"/>
                <w:sz w:val="23"/>
                <w:szCs w:val="23"/>
              </w:rPr>
              <w:t xml:space="preserve">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Pr="00CE7242" w:rsidRDefault="00245E25" w:rsidP="001D3D12">
            <w:pPr>
              <w:jc w:val="both"/>
              <w:rPr>
                <w:rFonts w:ascii="Times New Roman" w:hAnsi="Times New Roman" w:cs="Times New Roman"/>
                <w:sz w:val="23"/>
                <w:szCs w:val="23"/>
              </w:rPr>
            </w:pPr>
            <w:r w:rsidRPr="00CE7242">
              <w:rPr>
                <w:rFonts w:ascii="Times New Roman" w:hAnsi="Times New Roman" w:cs="Times New Roman"/>
                <w:sz w:val="23"/>
                <w:szCs w:val="23"/>
              </w:rPr>
              <w:t>- д</w:t>
            </w:r>
            <w:r w:rsidR="001D3D12" w:rsidRPr="00CE7242">
              <w:rPr>
                <w:rFonts w:ascii="Times New Roman" w:hAnsi="Times New Roman" w:cs="Times New Roman"/>
                <w:sz w:val="23"/>
                <w:szCs w:val="23"/>
              </w:rPr>
              <w:t>остаточно высокий уровень эффективности проведения воспитательных мероприятий, рост активности обучающихся</w:t>
            </w:r>
            <w:r w:rsidR="00AF03F1" w:rsidRPr="00CE7242">
              <w:rPr>
                <w:rFonts w:ascii="Times New Roman" w:hAnsi="Times New Roman" w:cs="Times New Roman"/>
                <w:sz w:val="23"/>
                <w:szCs w:val="23"/>
              </w:rPr>
              <w:t>;</w:t>
            </w:r>
            <w:r w:rsidR="001D3D12" w:rsidRPr="00CE7242">
              <w:rPr>
                <w:rFonts w:ascii="Times New Roman" w:hAnsi="Times New Roman" w:cs="Times New Roman"/>
                <w:sz w:val="23"/>
                <w:szCs w:val="23"/>
              </w:rPr>
              <w:t xml:space="preserve"> </w:t>
            </w:r>
          </w:p>
          <w:p w:rsidR="00245E25" w:rsidRPr="00CE7242" w:rsidRDefault="00245E25" w:rsidP="00245E25">
            <w:pPr>
              <w:jc w:val="both"/>
              <w:rPr>
                <w:rFonts w:ascii="Times New Roman" w:hAnsi="Times New Roman" w:cs="Times New Roman"/>
                <w:sz w:val="23"/>
                <w:szCs w:val="23"/>
              </w:rPr>
            </w:pPr>
            <w:r w:rsidRPr="00CE7242">
              <w:rPr>
                <w:rFonts w:ascii="Times New Roman" w:hAnsi="Times New Roman" w:cs="Times New Roman"/>
                <w:sz w:val="23"/>
                <w:szCs w:val="23"/>
              </w:rPr>
              <w:t>- техническая модернизация за счет грантовых программ</w:t>
            </w:r>
            <w:r w:rsidR="00AF03F1" w:rsidRPr="00CE7242">
              <w:rPr>
                <w:rFonts w:ascii="Times New Roman" w:hAnsi="Times New Roman" w:cs="Times New Roman"/>
                <w:sz w:val="23"/>
                <w:szCs w:val="23"/>
              </w:rPr>
              <w:t>.</w:t>
            </w:r>
          </w:p>
        </w:tc>
        <w:tc>
          <w:tcPr>
            <w:tcW w:w="4501" w:type="dxa"/>
          </w:tcPr>
          <w:p w:rsidR="00AF03F1" w:rsidRPr="00CE7242" w:rsidRDefault="00AF03F1" w:rsidP="00AF03F1">
            <w:pPr>
              <w:jc w:val="both"/>
              <w:rPr>
                <w:rFonts w:ascii="Times New Roman" w:hAnsi="Times New Roman" w:cs="Times New Roman"/>
                <w:sz w:val="23"/>
                <w:szCs w:val="23"/>
              </w:rPr>
            </w:pPr>
            <w:r w:rsidRPr="00CE7242">
              <w:rPr>
                <w:rFonts w:ascii="Times New Roman" w:hAnsi="Times New Roman" w:cs="Times New Roman"/>
                <w:sz w:val="23"/>
                <w:szCs w:val="23"/>
              </w:rPr>
              <w:t>- сложная, изменчивая, неопределённая, противоречивая ситуация в системе образования в стране;</w:t>
            </w:r>
          </w:p>
          <w:p w:rsidR="00BE118B" w:rsidRPr="00CE7242" w:rsidRDefault="00AF03F1" w:rsidP="00AF03F1">
            <w:pPr>
              <w:jc w:val="both"/>
              <w:rPr>
                <w:rFonts w:ascii="Times New Roman" w:hAnsi="Times New Roman" w:cs="Times New Roman"/>
                <w:sz w:val="23"/>
                <w:szCs w:val="23"/>
              </w:rPr>
            </w:pPr>
            <w:r w:rsidRPr="00CE7242">
              <w:rPr>
                <w:rFonts w:ascii="Times New Roman" w:hAnsi="Times New Roman" w:cs="Times New Roman"/>
                <w:sz w:val="23"/>
                <w:szCs w:val="23"/>
              </w:rPr>
              <w:t>- уровень владения иностранными языками не совершенен;</w:t>
            </w:r>
          </w:p>
          <w:p w:rsidR="00AF03F1" w:rsidRPr="00CE7242" w:rsidRDefault="00AF03F1" w:rsidP="00AF03F1">
            <w:pPr>
              <w:jc w:val="both"/>
              <w:rPr>
                <w:rFonts w:ascii="Times New Roman" w:hAnsi="Times New Roman" w:cs="Times New Roman"/>
                <w:sz w:val="23"/>
                <w:szCs w:val="23"/>
              </w:rPr>
            </w:pPr>
            <w:r w:rsidRPr="00CE7242">
              <w:rPr>
                <w:rFonts w:ascii="Times New Roman" w:hAnsi="Times New Roman" w:cs="Times New Roman"/>
                <w:sz w:val="23"/>
                <w:szCs w:val="23"/>
              </w:rPr>
              <w:t>- недостаточный объем научно-исследовательских тем по заказу от работодателей учреждений образования области;</w:t>
            </w:r>
          </w:p>
        </w:tc>
      </w:tr>
    </w:tbl>
    <w:p w:rsidR="00091CB0" w:rsidRPr="001C1E05" w:rsidRDefault="00091CB0" w:rsidP="00CE7242">
      <w:pPr>
        <w:spacing w:after="0" w:line="240" w:lineRule="auto"/>
        <w:jc w:val="both"/>
        <w:rPr>
          <w:rFonts w:ascii="Times New Roman" w:hAnsi="Times New Roman" w:cs="Times New Roman"/>
          <w:b/>
          <w:sz w:val="28"/>
          <w:szCs w:val="28"/>
        </w:rPr>
      </w:pPr>
    </w:p>
    <w:p w:rsidR="00F046EF" w:rsidRPr="00625D45"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625D45">
        <w:rPr>
          <w:rFonts w:ascii="Times New Roman" w:hAnsi="Times New Roman" w:cs="Times New Roman"/>
          <w:b/>
          <w:sz w:val="24"/>
          <w:szCs w:val="24"/>
        </w:rPr>
        <w:lastRenderedPageBreak/>
        <w:t xml:space="preserve">1. СТРАТЕГИЧЕСКОЕ НАПРАВЛЕНИЕ </w:t>
      </w:r>
      <w:r w:rsidR="000F5C90" w:rsidRPr="00625D45">
        <w:rPr>
          <w:rFonts w:ascii="Times New Roman" w:hAnsi="Times New Roman" w:cs="Times New Roman"/>
          <w:b/>
          <w:sz w:val="24"/>
          <w:szCs w:val="24"/>
        </w:rPr>
        <w:t>«АКАДЕМИЧЕСКОЕ</w:t>
      </w:r>
      <w:r w:rsidRPr="00625D45">
        <w:rPr>
          <w:rFonts w:ascii="Times New Roman" w:hAnsi="Times New Roman" w:cs="Times New Roman"/>
          <w:b/>
          <w:sz w:val="24"/>
          <w:szCs w:val="24"/>
        </w:rPr>
        <w:t xml:space="preserve"> ПРЕВОСХОДСТВО В РЕГИОНЕ»</w:t>
      </w:r>
    </w:p>
    <w:p w:rsidR="00BE118B" w:rsidRPr="00625D45" w:rsidRDefault="00BE118B" w:rsidP="000F5C90">
      <w:pPr>
        <w:pStyle w:val="a4"/>
        <w:tabs>
          <w:tab w:val="left" w:pos="284"/>
          <w:tab w:val="left" w:pos="993"/>
        </w:tabs>
        <w:spacing w:after="0" w:line="240" w:lineRule="auto"/>
        <w:ind w:left="0" w:firstLine="567"/>
        <w:jc w:val="both"/>
        <w:rPr>
          <w:rFonts w:ascii="Times New Roman" w:hAnsi="Times New Roman" w:cs="Times New Roman"/>
          <w:sz w:val="24"/>
          <w:szCs w:val="24"/>
          <w:highlight w:val="yellow"/>
        </w:rPr>
      </w:pPr>
    </w:p>
    <w:p w:rsidR="00BE118B" w:rsidRPr="00625D45" w:rsidRDefault="00BE118B" w:rsidP="000F5C90">
      <w:pPr>
        <w:spacing w:after="0" w:line="240" w:lineRule="auto"/>
        <w:ind w:firstLine="567"/>
        <w:jc w:val="both"/>
        <w:rPr>
          <w:rFonts w:ascii="Times New Roman" w:hAnsi="Times New Roman" w:cs="Times New Roman"/>
          <w:sz w:val="24"/>
          <w:szCs w:val="24"/>
        </w:rPr>
      </w:pPr>
      <w:r w:rsidRPr="00625D45">
        <w:rPr>
          <w:rFonts w:ascii="Times New Roman" w:hAnsi="Times New Roman" w:cs="Times New Roman"/>
          <w:b/>
          <w:sz w:val="24"/>
          <w:szCs w:val="24"/>
        </w:rPr>
        <w:t>Цель:</w:t>
      </w:r>
      <w:r w:rsidR="0014578C" w:rsidRPr="00625D45">
        <w:rPr>
          <w:rFonts w:ascii="Times New Roman" w:hAnsi="Times New Roman" w:cs="Times New Roman"/>
          <w:b/>
          <w:sz w:val="24"/>
          <w:szCs w:val="24"/>
        </w:rPr>
        <w:t xml:space="preserve"> </w:t>
      </w:r>
      <w:r w:rsidR="00EF77AD" w:rsidRPr="00625D45">
        <w:rPr>
          <w:rFonts w:ascii="Times New Roman" w:hAnsi="Times New Roman" w:cs="Times New Roman"/>
          <w:sz w:val="24"/>
          <w:szCs w:val="24"/>
        </w:rPr>
        <w:t>обеспечение</w:t>
      </w:r>
      <w:r w:rsidR="00EF77AD" w:rsidRPr="00625D45">
        <w:rPr>
          <w:rFonts w:ascii="Times New Roman" w:hAnsi="Times New Roman" w:cs="Times New Roman"/>
          <w:b/>
          <w:sz w:val="24"/>
          <w:szCs w:val="24"/>
        </w:rPr>
        <w:t xml:space="preserve"> </w:t>
      </w:r>
      <w:r w:rsidR="00EF77AD" w:rsidRPr="00625D45">
        <w:rPr>
          <w:rFonts w:ascii="Times New Roman" w:hAnsi="Times New Roman" w:cs="Times New Roman"/>
          <w:sz w:val="24"/>
          <w:szCs w:val="24"/>
        </w:rPr>
        <w:t>академического</w:t>
      </w:r>
      <w:r w:rsidR="00EF77AD" w:rsidRPr="00625D45">
        <w:rPr>
          <w:rFonts w:ascii="Times New Roman" w:hAnsi="Times New Roman" w:cs="Times New Roman"/>
          <w:b/>
          <w:sz w:val="24"/>
          <w:szCs w:val="24"/>
        </w:rPr>
        <w:t xml:space="preserve"> </w:t>
      </w:r>
      <w:r w:rsidR="0014578C" w:rsidRPr="00625D45">
        <w:rPr>
          <w:rFonts w:ascii="Times New Roman" w:hAnsi="Times New Roman" w:cs="Times New Roman"/>
          <w:sz w:val="24"/>
          <w:szCs w:val="24"/>
        </w:rPr>
        <w:t>превосходств</w:t>
      </w:r>
      <w:r w:rsidR="00EF77AD" w:rsidRPr="00625D45">
        <w:rPr>
          <w:rFonts w:ascii="Times New Roman" w:hAnsi="Times New Roman" w:cs="Times New Roman"/>
          <w:sz w:val="24"/>
          <w:szCs w:val="24"/>
        </w:rPr>
        <w:t>а</w:t>
      </w:r>
      <w:r w:rsidR="0014578C" w:rsidRPr="00625D45">
        <w:rPr>
          <w:rFonts w:ascii="Times New Roman" w:hAnsi="Times New Roman" w:cs="Times New Roman"/>
          <w:sz w:val="24"/>
          <w:szCs w:val="24"/>
        </w:rPr>
        <w:t xml:space="preserve"> в качестве образования через сотрудничество с ведущими вузами, в т.ч. международное – обмен ресурсами (программы, ППС и т.п.), совместные программы обучения, альянсы и консорциумы, филиалы вузов для повышения спроса на образование.</w:t>
      </w:r>
    </w:p>
    <w:p w:rsidR="00BE118B" w:rsidRPr="00625D45" w:rsidRDefault="00BE118B" w:rsidP="000F5C90">
      <w:pPr>
        <w:spacing w:after="0" w:line="240" w:lineRule="auto"/>
        <w:ind w:firstLine="567"/>
        <w:jc w:val="both"/>
        <w:rPr>
          <w:rFonts w:ascii="Times New Roman" w:hAnsi="Times New Roman" w:cs="Times New Roman"/>
          <w:b/>
          <w:sz w:val="24"/>
          <w:szCs w:val="24"/>
        </w:rPr>
      </w:pPr>
      <w:r w:rsidRPr="00625D45">
        <w:rPr>
          <w:rFonts w:ascii="Times New Roman" w:hAnsi="Times New Roman" w:cs="Times New Roman"/>
          <w:b/>
          <w:sz w:val="24"/>
          <w:szCs w:val="24"/>
        </w:rPr>
        <w:t>Задачи:</w:t>
      </w:r>
    </w:p>
    <w:p w:rsidR="00BE118B" w:rsidRPr="00625D45" w:rsidRDefault="00BE118B" w:rsidP="000F5C90">
      <w:pPr>
        <w:spacing w:after="0" w:line="240" w:lineRule="auto"/>
        <w:ind w:firstLine="567"/>
        <w:jc w:val="both"/>
        <w:rPr>
          <w:rFonts w:ascii="Times New Roman" w:hAnsi="Times New Roman" w:cs="Times New Roman"/>
          <w:sz w:val="24"/>
          <w:szCs w:val="24"/>
        </w:rPr>
      </w:pPr>
      <w:r w:rsidRPr="00625D45">
        <w:rPr>
          <w:rFonts w:ascii="Times New Roman" w:hAnsi="Times New Roman" w:cs="Times New Roman"/>
          <w:sz w:val="24"/>
          <w:szCs w:val="24"/>
        </w:rPr>
        <w:t>1.</w:t>
      </w:r>
      <w:r w:rsidR="00EF77AD" w:rsidRPr="00625D45">
        <w:rPr>
          <w:rFonts w:ascii="Times New Roman" w:hAnsi="Times New Roman" w:cs="Times New Roman"/>
          <w:color w:val="333333"/>
          <w:sz w:val="24"/>
          <w:szCs w:val="24"/>
        </w:rPr>
        <w:t xml:space="preserve"> Развитие исследовательской инфраструктуры под задачи </w:t>
      </w:r>
      <w:r w:rsidR="00AF03F1" w:rsidRPr="00625D45">
        <w:rPr>
          <w:rFonts w:ascii="Times New Roman" w:hAnsi="Times New Roman" w:cs="Times New Roman"/>
          <w:color w:val="333333"/>
          <w:sz w:val="24"/>
          <w:szCs w:val="24"/>
        </w:rPr>
        <w:t xml:space="preserve">учреждений образования в </w:t>
      </w:r>
      <w:r w:rsidR="00EF77AD" w:rsidRPr="00625D45">
        <w:rPr>
          <w:rFonts w:ascii="Times New Roman" w:hAnsi="Times New Roman" w:cs="Times New Roman"/>
          <w:color w:val="333333"/>
          <w:sz w:val="24"/>
          <w:szCs w:val="24"/>
        </w:rPr>
        <w:t>регион</w:t>
      </w:r>
      <w:r w:rsidR="00AF03F1" w:rsidRPr="00625D45">
        <w:rPr>
          <w:rFonts w:ascii="Times New Roman" w:hAnsi="Times New Roman" w:cs="Times New Roman"/>
          <w:color w:val="333333"/>
          <w:sz w:val="24"/>
          <w:szCs w:val="24"/>
        </w:rPr>
        <w:t>е</w:t>
      </w:r>
      <w:r w:rsidR="00EF77AD" w:rsidRPr="00625D45">
        <w:rPr>
          <w:rFonts w:ascii="Times New Roman" w:hAnsi="Times New Roman" w:cs="Times New Roman"/>
          <w:color w:val="333333"/>
          <w:sz w:val="24"/>
          <w:szCs w:val="24"/>
        </w:rPr>
        <w:t>.</w:t>
      </w:r>
    </w:p>
    <w:p w:rsidR="00BE118B" w:rsidRPr="00625D45" w:rsidRDefault="00BE118B" w:rsidP="000F5C90">
      <w:pPr>
        <w:spacing w:after="0" w:line="240" w:lineRule="auto"/>
        <w:ind w:firstLine="567"/>
        <w:jc w:val="both"/>
        <w:rPr>
          <w:rFonts w:ascii="Times New Roman" w:hAnsi="Times New Roman" w:cs="Times New Roman"/>
          <w:color w:val="333333"/>
          <w:sz w:val="24"/>
          <w:szCs w:val="24"/>
        </w:rPr>
      </w:pPr>
      <w:r w:rsidRPr="00625D45">
        <w:rPr>
          <w:rFonts w:ascii="Times New Roman" w:hAnsi="Times New Roman" w:cs="Times New Roman"/>
          <w:sz w:val="24"/>
          <w:szCs w:val="24"/>
        </w:rPr>
        <w:t xml:space="preserve">2. </w:t>
      </w:r>
      <w:r w:rsidR="00EF77AD" w:rsidRPr="00625D45">
        <w:rPr>
          <w:rFonts w:ascii="Times New Roman" w:hAnsi="Times New Roman" w:cs="Times New Roman"/>
          <w:sz w:val="24"/>
          <w:szCs w:val="24"/>
        </w:rPr>
        <w:t xml:space="preserve">Наращивать </w:t>
      </w:r>
      <w:r w:rsidR="00EF77AD" w:rsidRPr="00625D45">
        <w:rPr>
          <w:rFonts w:ascii="Times New Roman" w:hAnsi="Times New Roman" w:cs="Times New Roman"/>
          <w:color w:val="333333"/>
          <w:sz w:val="24"/>
          <w:szCs w:val="24"/>
        </w:rPr>
        <w:t>сотрудничество с работодателями на региональном уровне для опережающих инноваций и подготовки кадров.</w:t>
      </w:r>
    </w:p>
    <w:p w:rsidR="00EF77AD" w:rsidRPr="00625D45" w:rsidRDefault="00EF77AD" w:rsidP="000F5C90">
      <w:pPr>
        <w:spacing w:after="0" w:line="240" w:lineRule="auto"/>
        <w:ind w:firstLine="567"/>
        <w:jc w:val="both"/>
        <w:rPr>
          <w:rFonts w:ascii="Times New Roman" w:hAnsi="Times New Roman" w:cs="Times New Roman"/>
          <w:sz w:val="24"/>
          <w:szCs w:val="24"/>
        </w:rPr>
      </w:pPr>
      <w:r w:rsidRPr="00625D45">
        <w:rPr>
          <w:rFonts w:ascii="Times New Roman" w:hAnsi="Times New Roman" w:cs="Times New Roman"/>
          <w:color w:val="333333"/>
          <w:sz w:val="24"/>
          <w:szCs w:val="24"/>
        </w:rPr>
        <w:t>3. Открытие совместных образовательной программы, обмена студентами/ППС.</w:t>
      </w:r>
    </w:p>
    <w:p w:rsidR="00BE118B" w:rsidRPr="00625D45" w:rsidRDefault="00BE118B" w:rsidP="000F5C90">
      <w:pPr>
        <w:pStyle w:val="a4"/>
        <w:tabs>
          <w:tab w:val="left" w:pos="284"/>
          <w:tab w:val="left" w:pos="993"/>
        </w:tabs>
        <w:spacing w:after="0" w:line="240" w:lineRule="auto"/>
        <w:ind w:left="0" w:firstLine="567"/>
        <w:jc w:val="both"/>
        <w:rPr>
          <w:rFonts w:ascii="Times New Roman" w:hAnsi="Times New Roman" w:cs="Times New Roman"/>
          <w:sz w:val="24"/>
          <w:szCs w:val="24"/>
          <w:highlight w:val="yellow"/>
        </w:rPr>
      </w:pPr>
    </w:p>
    <w:p w:rsidR="0073708A" w:rsidRPr="00625D45" w:rsidRDefault="0073708A" w:rsidP="000F5C90">
      <w:pPr>
        <w:spacing w:after="0" w:line="240" w:lineRule="auto"/>
        <w:ind w:firstLine="567"/>
        <w:jc w:val="both"/>
        <w:rPr>
          <w:rFonts w:ascii="Times New Roman" w:hAnsi="Times New Roman" w:cs="Times New Roman"/>
          <w:b/>
          <w:sz w:val="24"/>
          <w:szCs w:val="24"/>
        </w:rPr>
      </w:pPr>
      <w:r w:rsidRPr="00625D45">
        <w:rPr>
          <w:rFonts w:ascii="Times New Roman" w:hAnsi="Times New Roman" w:cs="Times New Roman"/>
          <w:b/>
          <w:sz w:val="24"/>
          <w:szCs w:val="24"/>
        </w:rPr>
        <w:t xml:space="preserve">Анализ текущей ситуации </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ОП является действующими и зарегистрирована в реестре ОП Единой </w:t>
      </w:r>
      <w:r w:rsidR="00FB735F">
        <w:rPr>
          <w:rFonts w:ascii="Times New Roman" w:hAnsi="Times New Roman" w:cs="Times New Roman"/>
          <w:sz w:val="24"/>
          <w:szCs w:val="24"/>
          <w:lang w:val="kk-KZ"/>
        </w:rPr>
        <w:t>Платформы</w:t>
      </w:r>
      <w:r w:rsidRPr="0014578C">
        <w:rPr>
          <w:rFonts w:ascii="Times New Roman" w:hAnsi="Times New Roman" w:cs="Times New Roman"/>
          <w:sz w:val="24"/>
          <w:szCs w:val="24"/>
        </w:rPr>
        <w:t xml:space="preserve"> Управления Высшим Образованием (далее ЕРВО). Образовательная деятельность по ОП подразумевает ориентацию на обучающегося как основного потребителя, поэтому обеспечение качества учебного процесса соотнесено с его ожиданиями и компетенциями.</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Разработка ОП осуществляется в соответствии с ГОСО, положениями НПА в сфере ВПО, НРК, профессиональными стандартами и согласованы с Дублинскими дескрипторами, Стратегическим планом развития ВКУ, отвечает потребностям национального, регионального рынка труда и утверждается ректором ВКУ.</w:t>
      </w:r>
    </w:p>
    <w:p w:rsidR="0014578C" w:rsidRDefault="0014578C" w:rsidP="0014578C">
      <w:pPr>
        <w:spacing w:after="0" w:line="240" w:lineRule="auto"/>
        <w:ind w:firstLine="567"/>
        <w:jc w:val="both"/>
        <w:rPr>
          <w:rFonts w:ascii="Times New Roman" w:hAnsi="Times New Roman" w:cs="Times New Roman"/>
          <w:color w:val="000000" w:themeColor="text1"/>
          <w:sz w:val="24"/>
          <w:szCs w:val="24"/>
        </w:rPr>
      </w:pPr>
      <w:r w:rsidRPr="00872C20">
        <w:rPr>
          <w:rFonts w:ascii="Times New Roman" w:hAnsi="Times New Roman" w:cs="Times New Roman"/>
          <w:color w:val="000000" w:themeColor="text1"/>
          <w:sz w:val="24"/>
          <w:szCs w:val="24"/>
          <w:lang w:eastAsia="fr-CA"/>
        </w:rPr>
        <w:t>ОП в полной мере обеспечена учебно</w:t>
      </w:r>
      <w:r w:rsidRPr="00872C20">
        <w:rPr>
          <w:rFonts w:ascii="Times New Roman" w:hAnsi="Times New Roman" w:cs="Times New Roman"/>
          <w:b/>
          <w:color w:val="000000" w:themeColor="text1"/>
          <w:sz w:val="24"/>
          <w:szCs w:val="24"/>
          <w:lang w:eastAsia="fr-CA"/>
        </w:rPr>
        <w:t>-</w:t>
      </w:r>
      <w:r w:rsidRPr="00872C20">
        <w:rPr>
          <w:rFonts w:ascii="Times New Roman" w:hAnsi="Times New Roman" w:cs="Times New Roman"/>
          <w:color w:val="000000" w:themeColor="text1"/>
          <w:sz w:val="24"/>
          <w:szCs w:val="24"/>
          <w:lang w:eastAsia="fr-CA"/>
        </w:rPr>
        <w:t>методической документацией и</w:t>
      </w:r>
      <w:r w:rsidRPr="00905539">
        <w:rPr>
          <w:rFonts w:ascii="Times New Roman" w:hAnsi="Times New Roman" w:cs="Times New Roman"/>
          <w:color w:val="000000" w:themeColor="text1"/>
          <w:sz w:val="24"/>
          <w:szCs w:val="24"/>
          <w:lang w:eastAsia="fr-CA"/>
        </w:rPr>
        <w:t xml:space="preserve"> максимальный объем учебной нагрузки обучающегося, включая все виды аудиторной и внеаудиторной учебной работы, соответствует требованиям ГОСО. </w:t>
      </w:r>
      <w:r w:rsidRPr="00905539">
        <w:rPr>
          <w:rFonts w:ascii="Times New Roman" w:hAnsi="Times New Roman" w:cs="Times New Roman"/>
          <w:color w:val="000000" w:themeColor="text1"/>
          <w:sz w:val="24"/>
          <w:szCs w:val="24"/>
        </w:rPr>
        <w:t>Цели</w:t>
      </w:r>
      <w:r w:rsidRPr="00905539">
        <w:rPr>
          <w:rFonts w:ascii="Times New Roman" w:hAnsi="Times New Roman" w:cs="Times New Roman"/>
          <w:color w:val="000000" w:themeColor="text1"/>
          <w:sz w:val="24"/>
          <w:szCs w:val="24"/>
          <w:lang w:eastAsia="fr-CA"/>
        </w:rPr>
        <w:t xml:space="preserve"> и деятельность ОП согласованы с миссией, видением и стратегией </w:t>
      </w:r>
      <w:r w:rsidRPr="00905539">
        <w:rPr>
          <w:rFonts w:ascii="Times New Roman" w:hAnsi="Times New Roman" w:cs="Times New Roman"/>
          <w:color w:val="000000" w:themeColor="text1"/>
          <w:sz w:val="24"/>
          <w:szCs w:val="24"/>
        </w:rPr>
        <w:t>ВКУ</w:t>
      </w:r>
      <w:r>
        <w:rPr>
          <w:rFonts w:ascii="Times New Roman" w:hAnsi="Times New Roman" w:cs="Times New Roman"/>
          <w:color w:val="000000" w:themeColor="text1"/>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Цель ОП, ее модули и РО по всем параметрам соответствуют НРК, профессиональному стандарту «Педагог».</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Обучающимся, а также другим заинтересованным лицам, разъясняется квалификация, получаемая в результате освоения ОП, порядок получения образования, перечень ожидаемых РО. Об этом свидетельствует анализ проведенного анкетирования среди выпускников. Результаты и анализ анкетирования обсуждаются на заседании проектного комитета с участием заинтересованных лиц и выявлением потребностей обучающихся</w:t>
      </w:r>
      <w:r>
        <w:rPr>
          <w:rFonts w:ascii="Times New Roman" w:hAnsi="Times New Roman" w:cs="Times New Roman"/>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Цель ОП соответствует НРК с учетом комплекса требований к подготовке </w:t>
      </w:r>
      <w:r>
        <w:rPr>
          <w:rFonts w:ascii="Times New Roman" w:hAnsi="Times New Roman" w:cs="Times New Roman"/>
          <w:sz w:val="24"/>
          <w:szCs w:val="24"/>
        </w:rPr>
        <w:t xml:space="preserve">бакалавров </w:t>
      </w:r>
      <w:r w:rsidRPr="0014578C">
        <w:rPr>
          <w:rFonts w:ascii="Times New Roman" w:hAnsi="Times New Roman" w:cs="Times New Roman"/>
          <w:sz w:val="24"/>
          <w:szCs w:val="24"/>
        </w:rPr>
        <w:t xml:space="preserve">и обеспечивают гарантии качества образования, кроме того учитываются потребности стейкхолдеров, результаты анкетирования обучающихся и работодателей. Составители на подготовительном этапе разработки ОП проводят анализ ситуации рынка труда и его современные потребности. В соответствии с этим ежегодно происходит обновление ОП в области определения ее целей и формирования РО выпускников, например, идет тенденция роста востребованности как на мировом, так и национальном рынке труда педагога со знаниями в области современных цифровых технологий. В соответствии с этим, цели и результаты обучения на постоянной основе анализируются и актуализируются. Предложения о внесении изменений в формируемые РО выпускника вносят эксперты, участвующие в разработке с практическим, а также научным опытом работы, которые в последующем дают экспертную оценку и заключение ОП. </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Проведенный анализ предложений со стороны экспертов показал, что современные образовательные потребности связаны с распространением и изучением опыта зарубежных стран, например, в сфере зарубежных образовательных систем. Вносимые экспертами-работодателями предложения показывают положительные результаты на примере опросов обучающихся, которые поддерживают инициативу в большей степени изучения опыта зарубежных стран и включения дополнительных дисциплин учебного цикла.</w:t>
      </w:r>
    </w:p>
    <w:p w:rsidR="00103F4D" w:rsidRPr="006C34C3" w:rsidRDefault="00103F4D" w:rsidP="00103F4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Образовательная программа </w:t>
      </w:r>
      <w:r w:rsidRPr="002D1614">
        <w:rPr>
          <w:rFonts w:ascii="Times New Roman" w:hAnsi="Times New Roman" w:cs="Times New Roman"/>
          <w:sz w:val="24"/>
          <w:szCs w:val="24"/>
        </w:rPr>
        <w:t>6В01102 «</w:t>
      </w:r>
      <w:r>
        <w:rPr>
          <w:rFonts w:ascii="Times New Roman" w:hAnsi="Times New Roman" w:cs="Times New Roman"/>
          <w:sz w:val="24"/>
          <w:szCs w:val="24"/>
        </w:rPr>
        <w:t>Психология</w:t>
      </w:r>
      <w:r w:rsidRPr="001C1889">
        <w:rPr>
          <w:rFonts w:ascii="Times New Roman" w:hAnsi="Times New Roman" w:cs="Times New Roman"/>
          <w:sz w:val="24"/>
          <w:szCs w:val="24"/>
        </w:rPr>
        <w:t xml:space="preserve"> (IP)»</w:t>
      </w:r>
      <w:r>
        <w:rPr>
          <w:rFonts w:ascii="Times New Roman" w:hAnsi="Times New Roman" w:cs="Times New Roman"/>
          <w:sz w:val="24"/>
          <w:szCs w:val="24"/>
          <w:lang w:val="kk-KZ"/>
        </w:rPr>
        <w:t xml:space="preserve"> практикориентирована, в период обучения студенты на 1 курсе проходят «Введение в профессию учителя», на 2 курсе – «П</w:t>
      </w:r>
      <w:r w:rsidRPr="006C34C3">
        <w:rPr>
          <w:rFonts w:ascii="Times New Roman" w:hAnsi="Times New Roman" w:cs="Times New Roman"/>
          <w:color w:val="000000"/>
          <w:sz w:val="24"/>
          <w:szCs w:val="24"/>
        </w:rPr>
        <w:t>сихолого-педагогическое оценивание</w:t>
      </w:r>
      <w:r>
        <w:rPr>
          <w:rFonts w:ascii="Times New Roman" w:hAnsi="Times New Roman" w:cs="Times New Roman"/>
          <w:color w:val="000000"/>
          <w:sz w:val="24"/>
          <w:szCs w:val="24"/>
          <w:lang w:val="kk-KZ"/>
        </w:rPr>
        <w:t>», 3 курсе – «Педагогические подходы» и 4 курсах «</w:t>
      </w:r>
      <w:r w:rsidRPr="006C34C3">
        <w:rPr>
          <w:rFonts w:ascii="Times New Roman" w:hAnsi="Times New Roman" w:cs="Times New Roman"/>
          <w:color w:val="000000"/>
          <w:sz w:val="24"/>
          <w:szCs w:val="24"/>
        </w:rPr>
        <w:t>Исследования и инновации в образовании</w:t>
      </w:r>
      <w:r>
        <w:rPr>
          <w:rFonts w:ascii="Times New Roman" w:hAnsi="Times New Roman" w:cs="Times New Roman"/>
          <w:color w:val="000000"/>
          <w:sz w:val="24"/>
          <w:szCs w:val="24"/>
          <w:lang w:val="kk-KZ"/>
        </w:rPr>
        <w:t>». Базами производственных практик является КГУ «Средняя школа №15», КГУ «Средняя школа №16 имени Заки Ахметова», КГУ «Средняя школа №20 имени Ахмета Байтурсынова» г. Усть-Каменогорска.</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ОП учитывает состояние рынка труда, политическое, экономическое и социальное состояния общества и другие факторы, которые необходимы для подготовки </w:t>
      </w:r>
      <w:r>
        <w:rPr>
          <w:rFonts w:ascii="Times New Roman" w:hAnsi="Times New Roman" w:cs="Times New Roman"/>
          <w:sz w:val="24"/>
          <w:szCs w:val="24"/>
        </w:rPr>
        <w:t>бакалавров</w:t>
      </w:r>
      <w:r w:rsidRPr="0014578C">
        <w:rPr>
          <w:rFonts w:ascii="Times New Roman" w:hAnsi="Times New Roman" w:cs="Times New Roman"/>
          <w:sz w:val="24"/>
          <w:szCs w:val="24"/>
        </w:rPr>
        <w:t xml:space="preserve"> образования по ОП. Курсы по выбору отражают запросы работодателей и колебания рынка труда, что благоприятно отражается на трудоустройстве выпускников. Проведенный анализ потребностей современного рынка труда показывает, что идет тенденция развития современных отраслей педагогики и процесса цифровизации образовательной системы и в соответствии с этим, появляется необходимость во включении дисциплин и достижении обучающимися ожидаемых РО в данных областях</w:t>
      </w:r>
    </w:p>
    <w:p w:rsidR="00876483" w:rsidRDefault="00876483" w:rsidP="00876483">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Реализация трехъязычия на ОП – обучение по образовательной программе ведется в группах с казахским и русским языками обучения, студенты проходят английский язык в объеме десяти кредитов в течение двух семестров, информационно-коммуникативные технологии на английском языке.</w:t>
      </w:r>
    </w:p>
    <w:p w:rsidR="0014578C" w:rsidRP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 xml:space="preserve">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 активизации познавательной деятельности </w:t>
      </w:r>
      <w:r>
        <w:rPr>
          <w:rFonts w:ascii="Times New Roman" w:hAnsi="Times New Roman" w:cs="Times New Roman"/>
          <w:color w:val="000000" w:themeColor="text1"/>
          <w:sz w:val="24"/>
          <w:szCs w:val="24"/>
        </w:rPr>
        <w:t>бакалавров</w:t>
      </w:r>
      <w:r w:rsidRPr="0014578C">
        <w:rPr>
          <w:rFonts w:ascii="Times New Roman" w:hAnsi="Times New Roman" w:cs="Times New Roman"/>
          <w:color w:val="000000" w:themeColor="text1"/>
          <w:sz w:val="24"/>
          <w:szCs w:val="24"/>
        </w:rPr>
        <w:t xml:space="preserve">.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CE7242" w:rsidRDefault="00327A4A" w:rsidP="000F5C90">
      <w:pPr>
        <w:tabs>
          <w:tab w:val="left" w:pos="284"/>
          <w:tab w:val="left" w:pos="993"/>
        </w:tabs>
        <w:spacing w:after="0" w:line="240" w:lineRule="auto"/>
        <w:jc w:val="center"/>
        <w:rPr>
          <w:rFonts w:ascii="Times New Roman" w:hAnsi="Times New Roman" w:cs="Times New Roman"/>
          <w:b/>
          <w:sz w:val="24"/>
          <w:szCs w:val="24"/>
        </w:rPr>
      </w:pPr>
      <w:r w:rsidRPr="00CE7242">
        <w:rPr>
          <w:rFonts w:ascii="Times New Roman" w:hAnsi="Times New Roman" w:cs="Times New Roman"/>
          <w:b/>
          <w:sz w:val="24"/>
          <w:szCs w:val="24"/>
        </w:rPr>
        <w:lastRenderedPageBreak/>
        <w:t>Целевые индикаторы и показатели стратегического направления</w:t>
      </w:r>
    </w:p>
    <w:p w:rsidR="003D6790" w:rsidRPr="00CE7242" w:rsidRDefault="003D6790" w:rsidP="000F5C90">
      <w:pPr>
        <w:pStyle w:val="a4"/>
        <w:tabs>
          <w:tab w:val="left" w:pos="284"/>
          <w:tab w:val="left" w:pos="993"/>
        </w:tabs>
        <w:spacing w:after="0" w:line="240" w:lineRule="auto"/>
        <w:ind w:left="1287"/>
        <w:jc w:val="both"/>
        <w:rPr>
          <w:rFonts w:ascii="Times New Roman" w:hAnsi="Times New Roman" w:cs="Times New Roman"/>
          <w:b/>
          <w:sz w:val="24"/>
          <w:szCs w:val="24"/>
        </w:rPr>
      </w:pP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7656"/>
        <w:gridCol w:w="992"/>
        <w:gridCol w:w="850"/>
        <w:gridCol w:w="993"/>
        <w:gridCol w:w="992"/>
        <w:gridCol w:w="992"/>
        <w:gridCol w:w="992"/>
        <w:gridCol w:w="993"/>
      </w:tblGrid>
      <w:tr w:rsidR="00637C2F" w:rsidRPr="00CE7242" w:rsidTr="00637C2F">
        <w:trPr>
          <w:trHeight w:val="262"/>
        </w:trPr>
        <w:tc>
          <w:tcPr>
            <w:tcW w:w="603" w:type="dxa"/>
            <w:vMerge w:val="restart"/>
          </w:tcPr>
          <w:p w:rsidR="00637C2F" w:rsidRPr="00CE7242" w:rsidRDefault="00637C2F" w:rsidP="000F5C90">
            <w:pPr>
              <w:pStyle w:val="TableParagraph"/>
              <w:ind w:left="107"/>
              <w:rPr>
                <w:b/>
                <w:lang w:val="ru-RU"/>
              </w:rPr>
            </w:pPr>
            <w:r w:rsidRPr="00CE7242">
              <w:rPr>
                <w:b/>
                <w:w w:val="99"/>
                <w:lang w:val="ru-RU"/>
              </w:rPr>
              <w:t>№</w:t>
            </w:r>
          </w:p>
          <w:p w:rsidR="00637C2F" w:rsidRPr="00CE7242" w:rsidRDefault="00637C2F" w:rsidP="000F5C90">
            <w:pPr>
              <w:pStyle w:val="TableParagraph"/>
              <w:ind w:left="107"/>
              <w:rPr>
                <w:b/>
                <w:w w:val="99"/>
                <w:lang w:val="ru-RU"/>
              </w:rPr>
            </w:pPr>
            <w:r w:rsidRPr="00CE7242">
              <w:rPr>
                <w:b/>
                <w:lang w:val="ru-RU"/>
              </w:rPr>
              <w:t>п/п</w:t>
            </w:r>
          </w:p>
        </w:tc>
        <w:tc>
          <w:tcPr>
            <w:tcW w:w="7656" w:type="dxa"/>
            <w:vMerge w:val="restart"/>
            <w:tcBorders>
              <w:right w:val="single" w:sz="4" w:space="0" w:color="auto"/>
            </w:tcBorders>
          </w:tcPr>
          <w:p w:rsidR="00637C2F" w:rsidRPr="00CE7242" w:rsidRDefault="00637C2F" w:rsidP="000F5C90">
            <w:pPr>
              <w:pStyle w:val="TableParagraph"/>
              <w:ind w:left="108"/>
              <w:rPr>
                <w:b/>
                <w:lang w:val="ru-RU"/>
              </w:rPr>
            </w:pPr>
            <w:r w:rsidRPr="00CE7242">
              <w:rPr>
                <w:b/>
                <w:lang w:val="ru-RU"/>
              </w:rPr>
              <w:t>Целевые</w:t>
            </w:r>
            <w:r w:rsidRPr="00CE7242">
              <w:rPr>
                <w:b/>
                <w:spacing w:val="-4"/>
                <w:lang w:val="ru-RU"/>
              </w:rPr>
              <w:t xml:space="preserve"> </w:t>
            </w:r>
            <w:r w:rsidRPr="00CE7242">
              <w:rPr>
                <w:b/>
                <w:lang w:val="ru-RU"/>
              </w:rPr>
              <w:t>индикаторы</w:t>
            </w:r>
          </w:p>
        </w:tc>
        <w:tc>
          <w:tcPr>
            <w:tcW w:w="992" w:type="dxa"/>
            <w:vMerge w:val="restart"/>
            <w:tcBorders>
              <w:left w:val="single" w:sz="4" w:space="0" w:color="auto"/>
              <w:right w:val="single" w:sz="4" w:space="0" w:color="auto"/>
            </w:tcBorders>
          </w:tcPr>
          <w:p w:rsidR="00637C2F" w:rsidRPr="00CE7242" w:rsidRDefault="00637C2F" w:rsidP="000F5C90">
            <w:pPr>
              <w:pStyle w:val="TableParagraph"/>
              <w:jc w:val="center"/>
              <w:rPr>
                <w:b/>
                <w:lang w:val="ru-RU"/>
              </w:rPr>
            </w:pPr>
            <w:r w:rsidRPr="00CE7242">
              <w:rPr>
                <w:b/>
                <w:lang w:val="ru-RU"/>
              </w:rPr>
              <w:t>Ед.</w:t>
            </w:r>
          </w:p>
          <w:p w:rsidR="00637C2F" w:rsidRPr="00CE7242" w:rsidRDefault="00637C2F" w:rsidP="000F5C90">
            <w:pPr>
              <w:pStyle w:val="TableParagraph"/>
              <w:jc w:val="center"/>
              <w:rPr>
                <w:b/>
                <w:lang w:val="ru-RU"/>
              </w:rPr>
            </w:pPr>
            <w:r w:rsidRPr="00CE7242">
              <w:rPr>
                <w:b/>
                <w:lang w:val="ru-RU"/>
              </w:rPr>
              <w:t>изм</w:t>
            </w:r>
          </w:p>
        </w:tc>
        <w:tc>
          <w:tcPr>
            <w:tcW w:w="5812" w:type="dxa"/>
            <w:gridSpan w:val="6"/>
          </w:tcPr>
          <w:p w:rsidR="00637C2F" w:rsidRPr="00CE7242" w:rsidRDefault="00637C2F" w:rsidP="000F5C90">
            <w:pPr>
              <w:pStyle w:val="TableParagraph"/>
              <w:jc w:val="center"/>
              <w:rPr>
                <w:b/>
                <w:lang w:val="ru-RU"/>
              </w:rPr>
            </w:pPr>
            <w:r w:rsidRPr="00CE7242">
              <w:rPr>
                <w:b/>
                <w:lang w:val="ru-RU"/>
              </w:rPr>
              <w:t>Плановый период</w:t>
            </w:r>
          </w:p>
        </w:tc>
      </w:tr>
      <w:tr w:rsidR="00637C2F" w:rsidRPr="00CE7242" w:rsidTr="00637C2F">
        <w:trPr>
          <w:trHeight w:val="262"/>
        </w:trPr>
        <w:tc>
          <w:tcPr>
            <w:tcW w:w="603" w:type="dxa"/>
            <w:vMerge/>
          </w:tcPr>
          <w:p w:rsidR="00637C2F" w:rsidRPr="00CE7242" w:rsidRDefault="00637C2F" w:rsidP="000F5C90">
            <w:pPr>
              <w:pStyle w:val="TableParagraph"/>
              <w:ind w:left="107"/>
              <w:rPr>
                <w:b/>
                <w:lang w:val="ru-RU"/>
              </w:rPr>
            </w:pPr>
          </w:p>
        </w:tc>
        <w:tc>
          <w:tcPr>
            <w:tcW w:w="7656" w:type="dxa"/>
            <w:vMerge/>
            <w:tcBorders>
              <w:right w:val="single" w:sz="4" w:space="0" w:color="auto"/>
            </w:tcBorders>
          </w:tcPr>
          <w:p w:rsidR="00637C2F" w:rsidRPr="00CE7242" w:rsidRDefault="00637C2F" w:rsidP="000F5C90">
            <w:pPr>
              <w:pStyle w:val="TableParagraph"/>
              <w:ind w:left="108"/>
              <w:rPr>
                <w:b/>
                <w:lang w:val="ru-RU"/>
              </w:rPr>
            </w:pPr>
          </w:p>
        </w:tc>
        <w:tc>
          <w:tcPr>
            <w:tcW w:w="992" w:type="dxa"/>
            <w:vMerge/>
            <w:tcBorders>
              <w:left w:val="single" w:sz="4" w:space="0" w:color="auto"/>
              <w:right w:val="single" w:sz="4" w:space="0" w:color="auto"/>
            </w:tcBorders>
          </w:tcPr>
          <w:p w:rsidR="00637C2F" w:rsidRPr="00CE7242" w:rsidRDefault="00637C2F" w:rsidP="000F5C90">
            <w:pPr>
              <w:pStyle w:val="TableParagraph"/>
              <w:jc w:val="center"/>
              <w:rPr>
                <w:b/>
                <w:lang w:val="ru-RU"/>
              </w:rPr>
            </w:pPr>
          </w:p>
        </w:tc>
        <w:tc>
          <w:tcPr>
            <w:tcW w:w="850" w:type="dxa"/>
          </w:tcPr>
          <w:p w:rsidR="00637C2F" w:rsidRPr="00CE7242" w:rsidRDefault="00637C2F" w:rsidP="000F5C90">
            <w:pPr>
              <w:pStyle w:val="TableParagraph"/>
              <w:jc w:val="center"/>
              <w:rPr>
                <w:b/>
                <w:lang w:val="ru-RU"/>
              </w:rPr>
            </w:pPr>
            <w:r w:rsidRPr="00CE7242">
              <w:rPr>
                <w:b/>
                <w:lang w:val="ru-RU"/>
              </w:rPr>
              <w:t>2024</w:t>
            </w:r>
          </w:p>
          <w:p w:rsidR="00637C2F" w:rsidRPr="00CE7242" w:rsidRDefault="00637C2F" w:rsidP="000F5C90">
            <w:pPr>
              <w:pStyle w:val="TableParagraph"/>
              <w:jc w:val="center"/>
              <w:rPr>
                <w:b/>
                <w:lang w:val="ru-RU"/>
              </w:rPr>
            </w:pPr>
            <w:r w:rsidRPr="00CE7242">
              <w:rPr>
                <w:b/>
                <w:lang w:val="ru-RU"/>
              </w:rPr>
              <w:t>год</w:t>
            </w:r>
          </w:p>
        </w:tc>
        <w:tc>
          <w:tcPr>
            <w:tcW w:w="993" w:type="dxa"/>
          </w:tcPr>
          <w:p w:rsidR="00637C2F" w:rsidRPr="00CE7242" w:rsidRDefault="00637C2F" w:rsidP="000F5C90">
            <w:pPr>
              <w:pStyle w:val="TableParagraph"/>
              <w:jc w:val="center"/>
              <w:rPr>
                <w:b/>
                <w:lang w:val="ru-RU"/>
              </w:rPr>
            </w:pPr>
            <w:r w:rsidRPr="00CE7242">
              <w:rPr>
                <w:b/>
                <w:lang w:val="ru-RU"/>
              </w:rPr>
              <w:t>2025</w:t>
            </w:r>
          </w:p>
          <w:p w:rsidR="00637C2F" w:rsidRPr="00CE7242" w:rsidRDefault="00637C2F" w:rsidP="000F5C90">
            <w:pPr>
              <w:pStyle w:val="TableParagraph"/>
              <w:jc w:val="center"/>
              <w:rPr>
                <w:b/>
                <w:lang w:val="ru-RU"/>
              </w:rPr>
            </w:pPr>
            <w:r w:rsidRPr="00CE7242">
              <w:rPr>
                <w:b/>
                <w:lang w:val="ru-RU"/>
              </w:rPr>
              <w:t>год</w:t>
            </w:r>
          </w:p>
        </w:tc>
        <w:tc>
          <w:tcPr>
            <w:tcW w:w="992" w:type="dxa"/>
          </w:tcPr>
          <w:p w:rsidR="00637C2F" w:rsidRPr="00CE7242" w:rsidRDefault="00637C2F" w:rsidP="000F5C90">
            <w:pPr>
              <w:pStyle w:val="TableParagraph"/>
              <w:jc w:val="center"/>
              <w:rPr>
                <w:b/>
                <w:lang w:val="ru-RU"/>
              </w:rPr>
            </w:pPr>
            <w:r w:rsidRPr="00CE7242">
              <w:rPr>
                <w:b/>
                <w:lang w:val="ru-RU"/>
              </w:rPr>
              <w:t>2026</w:t>
            </w:r>
          </w:p>
          <w:p w:rsidR="00637C2F" w:rsidRPr="00CE7242" w:rsidRDefault="00637C2F" w:rsidP="000F5C90">
            <w:pPr>
              <w:pStyle w:val="TableParagraph"/>
              <w:jc w:val="center"/>
              <w:rPr>
                <w:b/>
                <w:lang w:val="ru-RU"/>
              </w:rPr>
            </w:pPr>
            <w:r w:rsidRPr="00CE7242">
              <w:rPr>
                <w:b/>
                <w:lang w:val="ru-RU"/>
              </w:rPr>
              <w:t>год</w:t>
            </w:r>
          </w:p>
        </w:tc>
        <w:tc>
          <w:tcPr>
            <w:tcW w:w="992" w:type="dxa"/>
          </w:tcPr>
          <w:p w:rsidR="00637C2F" w:rsidRPr="00CE7242" w:rsidRDefault="00637C2F" w:rsidP="000F5C90">
            <w:pPr>
              <w:pStyle w:val="TableParagraph"/>
              <w:jc w:val="center"/>
              <w:rPr>
                <w:b/>
                <w:lang w:val="ru-RU"/>
              </w:rPr>
            </w:pPr>
            <w:r w:rsidRPr="00CE7242">
              <w:rPr>
                <w:b/>
                <w:lang w:val="ru-RU"/>
              </w:rPr>
              <w:t>2027</w:t>
            </w:r>
          </w:p>
          <w:p w:rsidR="00637C2F" w:rsidRPr="00CE7242" w:rsidRDefault="00637C2F" w:rsidP="000F5C90">
            <w:pPr>
              <w:pStyle w:val="TableParagraph"/>
              <w:jc w:val="center"/>
              <w:rPr>
                <w:b/>
                <w:lang w:val="ru-RU"/>
              </w:rPr>
            </w:pPr>
            <w:r w:rsidRPr="00CE7242">
              <w:rPr>
                <w:b/>
                <w:lang w:val="ru-RU"/>
              </w:rPr>
              <w:t>год</w:t>
            </w:r>
          </w:p>
        </w:tc>
        <w:tc>
          <w:tcPr>
            <w:tcW w:w="992" w:type="dxa"/>
          </w:tcPr>
          <w:p w:rsidR="00637C2F" w:rsidRPr="00CE7242" w:rsidRDefault="00637C2F" w:rsidP="000F5C90">
            <w:pPr>
              <w:pStyle w:val="TableParagraph"/>
              <w:jc w:val="center"/>
              <w:rPr>
                <w:b/>
                <w:lang w:val="ru-RU"/>
              </w:rPr>
            </w:pPr>
            <w:r w:rsidRPr="00CE7242">
              <w:rPr>
                <w:b/>
                <w:lang w:val="ru-RU"/>
              </w:rPr>
              <w:t>2028</w:t>
            </w:r>
          </w:p>
          <w:p w:rsidR="00637C2F" w:rsidRPr="00CE7242" w:rsidRDefault="00637C2F" w:rsidP="000F5C90">
            <w:pPr>
              <w:pStyle w:val="TableParagraph"/>
              <w:jc w:val="center"/>
              <w:rPr>
                <w:b/>
                <w:lang w:val="ru-RU"/>
              </w:rPr>
            </w:pPr>
            <w:r w:rsidRPr="00CE7242">
              <w:rPr>
                <w:b/>
                <w:lang w:val="ru-RU"/>
              </w:rPr>
              <w:t>год</w:t>
            </w:r>
          </w:p>
        </w:tc>
        <w:tc>
          <w:tcPr>
            <w:tcW w:w="993" w:type="dxa"/>
          </w:tcPr>
          <w:p w:rsidR="00637C2F" w:rsidRPr="00CE7242" w:rsidRDefault="00637C2F" w:rsidP="000F5C90">
            <w:pPr>
              <w:pStyle w:val="TableParagraph"/>
              <w:jc w:val="center"/>
              <w:rPr>
                <w:b/>
                <w:lang w:val="ru-RU"/>
              </w:rPr>
            </w:pPr>
            <w:r w:rsidRPr="00CE7242">
              <w:rPr>
                <w:b/>
                <w:lang w:val="ru-RU"/>
              </w:rPr>
              <w:t>2029</w:t>
            </w:r>
          </w:p>
          <w:p w:rsidR="00637C2F" w:rsidRPr="00CE7242" w:rsidRDefault="00637C2F" w:rsidP="000F5C90">
            <w:pPr>
              <w:pStyle w:val="TableParagraph"/>
              <w:jc w:val="center"/>
              <w:rPr>
                <w:b/>
                <w:lang w:val="ru-RU"/>
              </w:rPr>
            </w:pPr>
            <w:r w:rsidRPr="00CE7242">
              <w:rPr>
                <w:b/>
                <w:lang w:val="ru-RU"/>
              </w:rPr>
              <w:t>год</w:t>
            </w:r>
          </w:p>
        </w:tc>
      </w:tr>
      <w:tr w:rsidR="00637C2F" w:rsidRPr="00CE7242" w:rsidTr="00FB735F">
        <w:trPr>
          <w:trHeight w:val="262"/>
        </w:trPr>
        <w:tc>
          <w:tcPr>
            <w:tcW w:w="15063" w:type="dxa"/>
            <w:gridSpan w:val="9"/>
          </w:tcPr>
          <w:p w:rsidR="00637C2F" w:rsidRPr="00CE7242" w:rsidRDefault="00637C2F" w:rsidP="00637C2F">
            <w:pPr>
              <w:pStyle w:val="TableParagraph"/>
              <w:jc w:val="center"/>
              <w:rPr>
                <w:b/>
              </w:rPr>
            </w:pPr>
            <w:r w:rsidRPr="00CE7242">
              <w:rPr>
                <w:b/>
                <w:lang w:val="ru-RU"/>
              </w:rPr>
              <w:t>Имиджевая эффективность ОП</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1</w:t>
            </w:r>
          </w:p>
        </w:tc>
        <w:tc>
          <w:tcPr>
            <w:tcW w:w="7656" w:type="dxa"/>
          </w:tcPr>
          <w:p w:rsidR="00637C2F" w:rsidRPr="00CE7242" w:rsidRDefault="00637C2F" w:rsidP="000F5C90">
            <w:pPr>
              <w:rPr>
                <w:rFonts w:ascii="Times New Roman" w:hAnsi="Times New Roman" w:cs="Times New Roman"/>
                <w:lang w:val="ru-RU"/>
              </w:rPr>
            </w:pPr>
            <w:r w:rsidRPr="00CE7242">
              <w:rPr>
                <w:rFonts w:ascii="Times New Roman" w:hAnsi="Times New Roman" w:cs="Times New Roman"/>
                <w:lang w:val="ru-RU"/>
              </w:rPr>
              <w:t>Место ОП в национальных рейтингах (НААР, НАОКО и др.)</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место</w:t>
            </w:r>
          </w:p>
        </w:tc>
        <w:tc>
          <w:tcPr>
            <w:tcW w:w="850" w:type="dxa"/>
            <w:tcBorders>
              <w:left w:val="single" w:sz="4" w:space="0" w:color="auto"/>
            </w:tcBorders>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kk-KZ"/>
              </w:rPr>
            </w:pPr>
            <w:r w:rsidRPr="00CE7242">
              <w:rPr>
                <w:lang w:val="kk-KZ"/>
              </w:rPr>
              <w:t>-</w:t>
            </w:r>
          </w:p>
        </w:tc>
        <w:tc>
          <w:tcPr>
            <w:tcW w:w="992" w:type="dxa"/>
          </w:tcPr>
          <w:p w:rsidR="00637C2F" w:rsidRPr="00CE7242" w:rsidRDefault="00637C2F" w:rsidP="000F5C90">
            <w:pPr>
              <w:pStyle w:val="TableParagraph"/>
              <w:jc w:val="center"/>
              <w:rPr>
                <w:lang w:val="kk-KZ"/>
              </w:rPr>
            </w:pPr>
            <w:r w:rsidRPr="00CE7242">
              <w:rPr>
                <w:lang w:val="kk-KZ"/>
              </w:rPr>
              <w:t>3</w:t>
            </w:r>
          </w:p>
        </w:tc>
        <w:tc>
          <w:tcPr>
            <w:tcW w:w="992" w:type="dxa"/>
          </w:tcPr>
          <w:p w:rsidR="00637C2F" w:rsidRPr="00CE7242" w:rsidRDefault="00637C2F" w:rsidP="000F5C90">
            <w:pPr>
              <w:pStyle w:val="TableParagraph"/>
              <w:jc w:val="center"/>
              <w:rPr>
                <w:lang w:val="kk-KZ"/>
              </w:rPr>
            </w:pPr>
          </w:p>
        </w:tc>
        <w:tc>
          <w:tcPr>
            <w:tcW w:w="993" w:type="dxa"/>
          </w:tcPr>
          <w:p w:rsidR="00637C2F" w:rsidRPr="00CE7242" w:rsidRDefault="00637C2F" w:rsidP="000F5C90">
            <w:pPr>
              <w:pStyle w:val="TableParagraph"/>
              <w:jc w:val="center"/>
              <w:rPr>
                <w:lang w:val="ru-RU"/>
              </w:rPr>
            </w:pP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2</w:t>
            </w:r>
          </w:p>
        </w:tc>
        <w:tc>
          <w:tcPr>
            <w:tcW w:w="7656" w:type="dxa"/>
          </w:tcPr>
          <w:p w:rsidR="00637C2F" w:rsidRPr="00CE7242" w:rsidRDefault="00637C2F" w:rsidP="000F5C90">
            <w:pPr>
              <w:rPr>
                <w:rFonts w:ascii="Times New Roman" w:hAnsi="Times New Roman" w:cs="Times New Roman"/>
                <w:lang w:val="ru-RU"/>
              </w:rPr>
            </w:pPr>
            <w:r w:rsidRPr="00CE7242">
              <w:rPr>
                <w:rFonts w:ascii="Times New Roman" w:hAnsi="Times New Roman" w:cs="Times New Roman"/>
                <w:lang w:val="ru-RU"/>
              </w:rPr>
              <w:t>Место в рейтинге ОП, проводимом НПП «Атамекен»</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место</w:t>
            </w:r>
          </w:p>
        </w:tc>
        <w:tc>
          <w:tcPr>
            <w:tcW w:w="850"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kk-KZ"/>
              </w:rPr>
            </w:pPr>
            <w:r w:rsidRPr="00CE7242">
              <w:rPr>
                <w:lang w:val="kk-KZ"/>
              </w:rPr>
              <w:t>-</w:t>
            </w:r>
          </w:p>
        </w:tc>
        <w:tc>
          <w:tcPr>
            <w:tcW w:w="992" w:type="dxa"/>
          </w:tcPr>
          <w:p w:rsidR="00637C2F" w:rsidRPr="00CE7242" w:rsidRDefault="00637C2F" w:rsidP="000F5C90">
            <w:pPr>
              <w:pStyle w:val="TableParagraph"/>
              <w:jc w:val="center"/>
              <w:rPr>
                <w:lang w:val="kk-KZ"/>
              </w:rPr>
            </w:pPr>
            <w:r w:rsidRPr="00CE7242">
              <w:rPr>
                <w:lang w:val="kk-KZ"/>
              </w:rPr>
              <w:t>3</w:t>
            </w:r>
          </w:p>
        </w:tc>
        <w:tc>
          <w:tcPr>
            <w:tcW w:w="992" w:type="dxa"/>
          </w:tcPr>
          <w:p w:rsidR="00637C2F" w:rsidRPr="00CE7242" w:rsidRDefault="00637C2F" w:rsidP="000F5C90">
            <w:pPr>
              <w:pStyle w:val="TableParagraph"/>
              <w:jc w:val="center"/>
              <w:rPr>
                <w:lang w:val="kk-KZ"/>
              </w:rPr>
            </w:pPr>
            <w:r w:rsidRPr="00CE7242">
              <w:rPr>
                <w:lang w:val="kk-KZ"/>
              </w:rPr>
              <w:t>-</w:t>
            </w:r>
          </w:p>
        </w:tc>
        <w:tc>
          <w:tcPr>
            <w:tcW w:w="993" w:type="dxa"/>
          </w:tcPr>
          <w:p w:rsidR="00637C2F" w:rsidRPr="00CE7242" w:rsidRDefault="00637C2F" w:rsidP="000F5C90">
            <w:pPr>
              <w:pStyle w:val="TableParagraph"/>
              <w:jc w:val="center"/>
              <w:rPr>
                <w:lang w:val="kk-KZ"/>
              </w:rPr>
            </w:pPr>
            <w:r w:rsidRPr="00CE7242">
              <w:rPr>
                <w:lang w:val="kk-KZ"/>
              </w:rPr>
              <w:t>-</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3</w:t>
            </w:r>
          </w:p>
        </w:tc>
        <w:tc>
          <w:tcPr>
            <w:tcW w:w="7656" w:type="dxa"/>
          </w:tcPr>
          <w:p w:rsidR="00637C2F" w:rsidRPr="00CE7242" w:rsidRDefault="00637C2F" w:rsidP="000F5C90">
            <w:pPr>
              <w:rPr>
                <w:rFonts w:ascii="Times New Roman" w:eastAsia="Times New Roman" w:hAnsi="Times New Roman" w:cs="Times New Roman"/>
                <w:color w:val="000000"/>
                <w:lang w:val="ru-RU"/>
              </w:rPr>
            </w:pPr>
            <w:r w:rsidRPr="00CE7242">
              <w:rPr>
                <w:rFonts w:ascii="Times New Roman" w:eastAsia="Times New Roman" w:hAnsi="Times New Roman" w:cs="Times New Roman"/>
                <w:color w:val="000000"/>
                <w:lang w:val="ru-RU"/>
              </w:rPr>
              <w:t>Разработка ОП совместно с вузами-партнерами, в том числе с зарубежными (двудимпломные/совместные ОП)</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ru-RU"/>
              </w:rPr>
            </w:pP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4</w:t>
            </w:r>
          </w:p>
        </w:tc>
        <w:tc>
          <w:tcPr>
            <w:tcW w:w="7656" w:type="dxa"/>
          </w:tcPr>
          <w:p w:rsidR="00637C2F" w:rsidRPr="00CE7242" w:rsidRDefault="00637C2F" w:rsidP="000F5C90">
            <w:pPr>
              <w:pStyle w:val="TableParagraph"/>
              <w:rPr>
                <w:lang w:val="ru-RU"/>
              </w:rPr>
            </w:pPr>
            <w:r w:rsidRPr="00CE7242">
              <w:rPr>
                <w:lang w:val="ru-RU"/>
              </w:rPr>
              <w:t>Разработка ОП в рамках двудипломного образования с вузами-партнерами из числа ТОП-700 рейтинга QS</w:t>
            </w:r>
          </w:p>
        </w:tc>
        <w:tc>
          <w:tcPr>
            <w:tcW w:w="992" w:type="dxa"/>
            <w:tcBorders>
              <w:right w:val="single" w:sz="4" w:space="0" w:color="auto"/>
            </w:tcBorders>
          </w:tcPr>
          <w:p w:rsidR="00637C2F" w:rsidRPr="00CE7242" w:rsidRDefault="00637C2F" w:rsidP="000F5C90">
            <w:pPr>
              <w:pStyle w:val="TableParagraph"/>
              <w:jc w:val="center"/>
              <w:rPr>
                <w:lang w:val="ru-RU"/>
              </w:rPr>
            </w:pPr>
            <w:r w:rsidRPr="00CE7242">
              <w:rPr>
                <w:lang w:val="ru-RU"/>
              </w:rPr>
              <w:t>кол-во</w:t>
            </w:r>
          </w:p>
        </w:tc>
        <w:tc>
          <w:tcPr>
            <w:tcW w:w="850"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ru-RU"/>
              </w:rPr>
            </w:pP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5</w:t>
            </w:r>
          </w:p>
        </w:tc>
        <w:tc>
          <w:tcPr>
            <w:tcW w:w="7656" w:type="dxa"/>
          </w:tcPr>
          <w:p w:rsidR="00637C2F" w:rsidRPr="00CE7242" w:rsidRDefault="00637C2F" w:rsidP="000F5C90">
            <w:pPr>
              <w:pStyle w:val="a9"/>
              <w:keepNext/>
              <w:suppressAutoHyphens/>
              <w:jc w:val="both"/>
              <w:rPr>
                <w:rFonts w:ascii="Times New Roman" w:hAnsi="Times New Roman"/>
                <w:b/>
                <w:lang w:val="ru-RU"/>
              </w:rPr>
            </w:pPr>
            <w:r w:rsidRPr="00CE7242">
              <w:rPr>
                <w:rFonts w:ascii="Times New Roman" w:hAnsi="Times New Roman"/>
                <w:lang w:val="ru-RU"/>
              </w:rPr>
              <w:t>Вхождение ОП в международный программный рейтинг в QS-BY SUBJECT, ТОП-100</w:t>
            </w:r>
          </w:p>
        </w:tc>
        <w:tc>
          <w:tcPr>
            <w:tcW w:w="992" w:type="dxa"/>
            <w:tcBorders>
              <w:right w:val="single" w:sz="4" w:space="0" w:color="auto"/>
            </w:tcBorders>
          </w:tcPr>
          <w:p w:rsidR="00637C2F" w:rsidRPr="00CE7242" w:rsidRDefault="00637C2F" w:rsidP="000F5C90">
            <w:pPr>
              <w:pStyle w:val="a9"/>
              <w:keepNext/>
              <w:suppressAutoHyphens/>
              <w:jc w:val="center"/>
              <w:rPr>
                <w:rFonts w:ascii="Times New Roman" w:hAnsi="Times New Roman"/>
                <w:lang w:val="ru-RU" w:eastAsia="ru-RU"/>
              </w:rPr>
            </w:pPr>
            <w:r w:rsidRPr="00CE7242">
              <w:rPr>
                <w:rFonts w:ascii="Times New Roman" w:hAnsi="Times New Roman"/>
                <w:lang w:val="ru-RU" w:eastAsia="ru-RU"/>
              </w:rPr>
              <w:t>место</w:t>
            </w:r>
          </w:p>
        </w:tc>
        <w:tc>
          <w:tcPr>
            <w:tcW w:w="850"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r>
      <w:tr w:rsidR="00637C2F" w:rsidRPr="00CE7242" w:rsidTr="00FB735F">
        <w:trPr>
          <w:trHeight w:val="156"/>
        </w:trPr>
        <w:tc>
          <w:tcPr>
            <w:tcW w:w="15063" w:type="dxa"/>
            <w:gridSpan w:val="9"/>
          </w:tcPr>
          <w:p w:rsidR="00637C2F" w:rsidRPr="00CE7242" w:rsidRDefault="00637C2F" w:rsidP="00637C2F">
            <w:pPr>
              <w:pStyle w:val="TableParagraph"/>
              <w:jc w:val="center"/>
              <w:rPr>
                <w:b/>
              </w:rPr>
            </w:pPr>
            <w:r w:rsidRPr="00CE7242">
              <w:rPr>
                <w:b/>
                <w:bCs/>
                <w:lang w:val="ru-RU"/>
              </w:rPr>
              <w:t>Контингент обучающихся</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1</w:t>
            </w:r>
          </w:p>
        </w:tc>
        <w:tc>
          <w:tcPr>
            <w:tcW w:w="7656" w:type="dxa"/>
          </w:tcPr>
          <w:p w:rsidR="00637C2F" w:rsidRPr="00CE7242" w:rsidRDefault="00637C2F" w:rsidP="000F5C90">
            <w:pPr>
              <w:rPr>
                <w:rFonts w:ascii="Times New Roman" w:hAnsi="Times New Roman" w:cs="Times New Roman"/>
                <w:lang w:val="kk-KZ"/>
              </w:rPr>
            </w:pPr>
            <w:r w:rsidRPr="00CE7242">
              <w:rPr>
                <w:rFonts w:ascii="Times New Roman" w:hAnsi="Times New Roman" w:cs="Times New Roman"/>
                <w:lang w:val="ru-RU"/>
              </w:rPr>
              <w:t>Количество обучающихся на основе государственного образовательного заказа</w:t>
            </w:r>
            <w:r w:rsidRPr="00CE7242">
              <w:rPr>
                <w:rFonts w:ascii="Times New Roman" w:hAnsi="Times New Roman" w:cs="Times New Roman"/>
                <w:lang w:val="kk-KZ"/>
              </w:rPr>
              <w:t xml:space="preserve"> / гранта МИО</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b/>
                <w:lang w:val="ru-RU"/>
              </w:rPr>
            </w:pPr>
            <w:r w:rsidRPr="00CE7242">
              <w:rPr>
                <w:rFonts w:ascii="Times New Roman" w:hAnsi="Times New Roman" w:cs="Times New Roman"/>
                <w:lang w:val="ru-RU"/>
              </w:rPr>
              <w:t>кол-во</w:t>
            </w:r>
          </w:p>
        </w:tc>
        <w:tc>
          <w:tcPr>
            <w:tcW w:w="850" w:type="dxa"/>
            <w:tcBorders>
              <w:left w:val="single" w:sz="4" w:space="0" w:color="auto"/>
            </w:tcBorders>
          </w:tcPr>
          <w:p w:rsidR="00637C2F" w:rsidRPr="00CE7242" w:rsidRDefault="00637C2F" w:rsidP="000F5C90">
            <w:pPr>
              <w:pStyle w:val="TableParagraph"/>
              <w:jc w:val="center"/>
              <w:rPr>
                <w:lang w:val="kk-KZ"/>
              </w:rPr>
            </w:pPr>
            <w:r w:rsidRPr="00CE7242">
              <w:rPr>
                <w:lang w:val="kk-KZ"/>
              </w:rPr>
              <w:t>10/1</w:t>
            </w:r>
          </w:p>
        </w:tc>
        <w:tc>
          <w:tcPr>
            <w:tcW w:w="993" w:type="dxa"/>
          </w:tcPr>
          <w:p w:rsidR="00637C2F" w:rsidRPr="00CE7242" w:rsidRDefault="00637C2F" w:rsidP="000F5C90">
            <w:pPr>
              <w:pStyle w:val="TableParagraph"/>
              <w:jc w:val="center"/>
              <w:rPr>
                <w:lang w:val="kk-KZ"/>
              </w:rPr>
            </w:pPr>
            <w:r w:rsidRPr="00CE7242">
              <w:rPr>
                <w:lang w:val="kk-KZ"/>
              </w:rPr>
              <w:t>10</w:t>
            </w:r>
          </w:p>
        </w:tc>
        <w:tc>
          <w:tcPr>
            <w:tcW w:w="992" w:type="dxa"/>
          </w:tcPr>
          <w:p w:rsidR="00637C2F" w:rsidRPr="00CE7242" w:rsidRDefault="00637C2F" w:rsidP="000F5C90">
            <w:pPr>
              <w:pStyle w:val="TableParagraph"/>
              <w:jc w:val="center"/>
              <w:rPr>
                <w:lang w:val="kk-KZ"/>
              </w:rPr>
            </w:pPr>
            <w:r w:rsidRPr="00CE7242">
              <w:rPr>
                <w:lang w:val="kk-KZ"/>
              </w:rPr>
              <w:t>12</w:t>
            </w:r>
          </w:p>
        </w:tc>
        <w:tc>
          <w:tcPr>
            <w:tcW w:w="992" w:type="dxa"/>
          </w:tcPr>
          <w:p w:rsidR="00637C2F" w:rsidRPr="00CE7242" w:rsidRDefault="00637C2F" w:rsidP="000F5C90">
            <w:pPr>
              <w:pStyle w:val="TableParagraph"/>
              <w:jc w:val="center"/>
              <w:rPr>
                <w:lang w:val="kk-KZ"/>
              </w:rPr>
            </w:pPr>
            <w:r w:rsidRPr="00CE7242">
              <w:rPr>
                <w:lang w:val="kk-KZ"/>
              </w:rPr>
              <w:t>12</w:t>
            </w:r>
          </w:p>
        </w:tc>
        <w:tc>
          <w:tcPr>
            <w:tcW w:w="992" w:type="dxa"/>
          </w:tcPr>
          <w:p w:rsidR="00637C2F" w:rsidRPr="00CE7242" w:rsidRDefault="00637C2F" w:rsidP="000F5C90">
            <w:pPr>
              <w:pStyle w:val="TableParagraph"/>
              <w:jc w:val="center"/>
              <w:rPr>
                <w:lang w:val="kk-KZ"/>
              </w:rPr>
            </w:pPr>
            <w:r w:rsidRPr="00CE7242">
              <w:rPr>
                <w:lang w:val="kk-KZ"/>
              </w:rPr>
              <w:t>15</w:t>
            </w:r>
          </w:p>
        </w:tc>
        <w:tc>
          <w:tcPr>
            <w:tcW w:w="993" w:type="dxa"/>
          </w:tcPr>
          <w:p w:rsidR="00637C2F" w:rsidRPr="00CE7242" w:rsidRDefault="00637C2F" w:rsidP="000F5C90">
            <w:pPr>
              <w:pStyle w:val="TableParagraph"/>
              <w:jc w:val="center"/>
              <w:rPr>
                <w:lang w:val="kk-KZ"/>
              </w:rPr>
            </w:pPr>
            <w:r w:rsidRPr="00CE7242">
              <w:rPr>
                <w:lang w:val="kk-KZ"/>
              </w:rPr>
              <w:t>15</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2</w:t>
            </w:r>
          </w:p>
        </w:tc>
        <w:tc>
          <w:tcPr>
            <w:tcW w:w="7656" w:type="dxa"/>
          </w:tcPr>
          <w:p w:rsidR="00637C2F" w:rsidRPr="00CE7242" w:rsidRDefault="00637C2F" w:rsidP="00FB4A30">
            <w:pPr>
              <w:pStyle w:val="TableParagraph"/>
              <w:rPr>
                <w:lang w:val="ru-RU"/>
              </w:rPr>
            </w:pPr>
            <w:r w:rsidRPr="00CE7242">
              <w:rPr>
                <w:lang w:val="ru-RU"/>
              </w:rPr>
              <w:t xml:space="preserve">Доля поступивших </w:t>
            </w:r>
            <w:r w:rsidRPr="00CE7242">
              <w:rPr>
                <w:lang w:val="kk-KZ"/>
              </w:rPr>
              <w:t>на</w:t>
            </w:r>
            <w:r w:rsidRPr="00CE7242">
              <w:rPr>
                <w:lang w:val="ru-RU"/>
              </w:rPr>
              <w:t xml:space="preserve"> </w:t>
            </w:r>
            <w:r w:rsidRPr="00CE7242">
              <w:rPr>
                <w:lang w:val="kk-KZ"/>
              </w:rPr>
              <w:t>ОП</w:t>
            </w:r>
            <w:r w:rsidRPr="00CE7242">
              <w:rPr>
                <w:lang w:val="ru-RU"/>
              </w:rPr>
              <w:t>, имеющих знаки «Алтын белгі»,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992" w:type="dxa"/>
            <w:tcBorders>
              <w:right w:val="single" w:sz="4" w:space="0" w:color="auto"/>
            </w:tcBorders>
          </w:tcPr>
          <w:p w:rsidR="00637C2F" w:rsidRPr="00CE7242" w:rsidRDefault="00637C2F" w:rsidP="000F5C90">
            <w:pPr>
              <w:pStyle w:val="TableParagraph"/>
              <w:jc w:val="center"/>
              <w:rPr>
                <w:lang w:val="ru-RU"/>
              </w:rPr>
            </w:pPr>
            <w:r w:rsidRPr="00CE7242">
              <w:rPr>
                <w:lang w:val="ru-RU"/>
              </w:rPr>
              <w:t>%</w:t>
            </w:r>
          </w:p>
        </w:tc>
        <w:tc>
          <w:tcPr>
            <w:tcW w:w="850" w:type="dxa"/>
          </w:tcPr>
          <w:p w:rsidR="00637C2F" w:rsidRPr="00CE7242" w:rsidRDefault="00637C2F" w:rsidP="000F5C90">
            <w:pPr>
              <w:pStyle w:val="TableParagraph"/>
              <w:jc w:val="center"/>
              <w:rPr>
                <w:lang w:val="kk-KZ"/>
              </w:rPr>
            </w:pPr>
            <w:r w:rsidRPr="00CE7242">
              <w:rPr>
                <w:lang w:val="kk-KZ"/>
              </w:rPr>
              <w:t>9</w:t>
            </w:r>
          </w:p>
        </w:tc>
        <w:tc>
          <w:tcPr>
            <w:tcW w:w="993" w:type="dxa"/>
          </w:tcPr>
          <w:p w:rsidR="00637C2F" w:rsidRPr="00CE7242" w:rsidRDefault="00637C2F" w:rsidP="000F5C90">
            <w:pPr>
              <w:pStyle w:val="TableParagraph"/>
              <w:jc w:val="center"/>
              <w:rPr>
                <w:lang w:val="kk-KZ"/>
              </w:rPr>
            </w:pPr>
            <w:r w:rsidRPr="00CE7242">
              <w:rPr>
                <w:lang w:val="kk-KZ"/>
              </w:rPr>
              <w:t>10</w:t>
            </w:r>
          </w:p>
        </w:tc>
        <w:tc>
          <w:tcPr>
            <w:tcW w:w="992" w:type="dxa"/>
          </w:tcPr>
          <w:p w:rsidR="00637C2F" w:rsidRPr="00CE7242" w:rsidRDefault="00637C2F" w:rsidP="000F5C90">
            <w:pPr>
              <w:pStyle w:val="TableParagraph"/>
              <w:jc w:val="center"/>
              <w:rPr>
                <w:lang w:val="kk-KZ"/>
              </w:rPr>
            </w:pPr>
            <w:r w:rsidRPr="00CE7242">
              <w:rPr>
                <w:lang w:val="kk-KZ"/>
              </w:rPr>
              <w:t>10</w:t>
            </w:r>
          </w:p>
        </w:tc>
        <w:tc>
          <w:tcPr>
            <w:tcW w:w="992" w:type="dxa"/>
          </w:tcPr>
          <w:p w:rsidR="00637C2F" w:rsidRPr="00CE7242" w:rsidRDefault="00637C2F" w:rsidP="000F5C90">
            <w:pPr>
              <w:pStyle w:val="TableParagraph"/>
              <w:jc w:val="center"/>
              <w:rPr>
                <w:lang w:val="kk-KZ"/>
              </w:rPr>
            </w:pPr>
            <w:r w:rsidRPr="00CE7242">
              <w:rPr>
                <w:lang w:val="kk-KZ"/>
              </w:rPr>
              <w:t>12</w:t>
            </w:r>
          </w:p>
        </w:tc>
        <w:tc>
          <w:tcPr>
            <w:tcW w:w="992" w:type="dxa"/>
          </w:tcPr>
          <w:p w:rsidR="00637C2F" w:rsidRPr="00CE7242" w:rsidRDefault="00637C2F" w:rsidP="000F5C90">
            <w:pPr>
              <w:pStyle w:val="TableParagraph"/>
              <w:jc w:val="center"/>
              <w:rPr>
                <w:lang w:val="kk-KZ"/>
              </w:rPr>
            </w:pPr>
            <w:r w:rsidRPr="00CE7242">
              <w:rPr>
                <w:lang w:val="kk-KZ"/>
              </w:rPr>
              <w:t>12</w:t>
            </w:r>
          </w:p>
        </w:tc>
        <w:tc>
          <w:tcPr>
            <w:tcW w:w="993" w:type="dxa"/>
          </w:tcPr>
          <w:p w:rsidR="00637C2F" w:rsidRPr="00CE7242" w:rsidRDefault="00637C2F" w:rsidP="000F5C90">
            <w:pPr>
              <w:pStyle w:val="TableParagraph"/>
              <w:jc w:val="center"/>
              <w:rPr>
                <w:lang w:val="kk-KZ"/>
              </w:rPr>
            </w:pPr>
            <w:r w:rsidRPr="00CE7242">
              <w:rPr>
                <w:lang w:val="kk-KZ"/>
              </w:rPr>
              <w:t>14</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3</w:t>
            </w:r>
          </w:p>
        </w:tc>
        <w:tc>
          <w:tcPr>
            <w:tcW w:w="7656" w:type="dxa"/>
          </w:tcPr>
          <w:p w:rsidR="00637C2F" w:rsidRPr="00CE7242" w:rsidRDefault="00637C2F" w:rsidP="000F5C90">
            <w:pPr>
              <w:rPr>
                <w:rFonts w:ascii="Times New Roman" w:hAnsi="Times New Roman" w:cs="Times New Roman"/>
                <w:lang w:val="ru-RU"/>
              </w:rPr>
            </w:pPr>
            <w:r w:rsidRPr="00CE7242">
              <w:rPr>
                <w:rFonts w:ascii="Times New Roman" w:hAnsi="Times New Roman" w:cs="Times New Roman"/>
                <w:lang w:val="ru-RU"/>
              </w:rPr>
              <w:t>Количество обучающихся на платной основе</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b/>
                <w:lang w:val="ru-RU"/>
              </w:rPr>
            </w:pPr>
            <w:r w:rsidRPr="00CE7242">
              <w:rPr>
                <w:rFonts w:ascii="Times New Roman" w:hAnsi="Times New Roman" w:cs="Times New Roman"/>
                <w:lang w:val="ru-RU"/>
              </w:rPr>
              <w:t>кол-во</w:t>
            </w:r>
          </w:p>
        </w:tc>
        <w:tc>
          <w:tcPr>
            <w:tcW w:w="850"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4</w:t>
            </w:r>
          </w:p>
        </w:tc>
        <w:tc>
          <w:tcPr>
            <w:tcW w:w="7656" w:type="dxa"/>
          </w:tcPr>
          <w:p w:rsidR="00637C2F" w:rsidRPr="00CE7242" w:rsidRDefault="00637C2F" w:rsidP="003347C0">
            <w:pPr>
              <w:rPr>
                <w:rFonts w:ascii="Times New Roman" w:hAnsi="Times New Roman" w:cs="Times New Roman"/>
                <w:lang w:val="ru-RU"/>
              </w:rPr>
            </w:pPr>
            <w:r w:rsidRPr="00CE7242">
              <w:rPr>
                <w:rFonts w:ascii="Times New Roman" w:hAnsi="Times New Roman" w:cs="Times New Roman"/>
                <w:lang w:val="ru-RU"/>
              </w:rPr>
              <w:t>Количество иностранных студентов по ОП</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2" w:type="dxa"/>
          </w:tcPr>
          <w:p w:rsidR="00637C2F" w:rsidRPr="00CE7242" w:rsidRDefault="00637C2F" w:rsidP="000F5C90">
            <w:pPr>
              <w:pStyle w:val="TableParagraph"/>
              <w:jc w:val="center"/>
              <w:rPr>
                <w:lang w:val="ru-RU"/>
              </w:rPr>
            </w:pPr>
          </w:p>
        </w:tc>
        <w:tc>
          <w:tcPr>
            <w:tcW w:w="993" w:type="dxa"/>
          </w:tcPr>
          <w:p w:rsidR="00637C2F" w:rsidRPr="00CE7242" w:rsidRDefault="00637C2F" w:rsidP="000F5C90">
            <w:pPr>
              <w:pStyle w:val="TableParagraph"/>
              <w:jc w:val="center"/>
              <w:rPr>
                <w:lang w:val="ru-RU"/>
              </w:rPr>
            </w:pP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5</w:t>
            </w:r>
          </w:p>
        </w:tc>
        <w:tc>
          <w:tcPr>
            <w:tcW w:w="7656" w:type="dxa"/>
          </w:tcPr>
          <w:p w:rsidR="00637C2F" w:rsidRPr="00CE7242" w:rsidRDefault="00637C2F" w:rsidP="000F5C90">
            <w:pPr>
              <w:rPr>
                <w:rFonts w:ascii="Times New Roman" w:hAnsi="Times New Roman" w:cs="Times New Roman"/>
                <w:bCs/>
                <w:lang w:val="ru-RU"/>
              </w:rPr>
            </w:pPr>
            <w:r w:rsidRPr="00CE7242">
              <w:rPr>
                <w:rFonts w:ascii="Times New Roman" w:hAnsi="Times New Roman" w:cs="Times New Roman"/>
                <w:bCs/>
                <w:lang w:val="ru-RU"/>
              </w:rPr>
              <w:t>Количество обучающихся, участвующих в академической мобильности:</w:t>
            </w:r>
          </w:p>
          <w:p w:rsidR="00637C2F" w:rsidRPr="00CE7242" w:rsidRDefault="00637C2F" w:rsidP="000F5C90">
            <w:pPr>
              <w:rPr>
                <w:rFonts w:ascii="Times New Roman" w:hAnsi="Times New Roman" w:cs="Times New Roman"/>
                <w:bCs/>
                <w:lang w:val="ru-RU"/>
              </w:rPr>
            </w:pPr>
            <w:r w:rsidRPr="00CE7242">
              <w:rPr>
                <w:rFonts w:ascii="Times New Roman" w:hAnsi="Times New Roman" w:cs="Times New Roman"/>
                <w:bCs/>
                <w:lang w:val="kk-KZ"/>
              </w:rPr>
              <w:t>5</w:t>
            </w:r>
            <w:r w:rsidRPr="00CE7242">
              <w:rPr>
                <w:rFonts w:ascii="Times New Roman" w:hAnsi="Times New Roman" w:cs="Times New Roman"/>
                <w:bCs/>
                <w:lang w:val="ru-RU"/>
              </w:rPr>
              <w:t>.1 внешней входящей;</w:t>
            </w:r>
          </w:p>
          <w:p w:rsidR="00637C2F" w:rsidRPr="00CE7242" w:rsidRDefault="00637C2F" w:rsidP="000F5C90">
            <w:pPr>
              <w:rPr>
                <w:rFonts w:ascii="Times New Roman" w:hAnsi="Times New Roman" w:cs="Times New Roman"/>
                <w:bCs/>
                <w:lang w:val="ru-RU"/>
              </w:rPr>
            </w:pPr>
            <w:r w:rsidRPr="00CE7242">
              <w:rPr>
                <w:rFonts w:ascii="Times New Roman" w:hAnsi="Times New Roman" w:cs="Times New Roman"/>
                <w:bCs/>
                <w:lang w:val="kk-KZ"/>
              </w:rPr>
              <w:t>5</w:t>
            </w:r>
            <w:r w:rsidRPr="00CE7242">
              <w:rPr>
                <w:rFonts w:ascii="Times New Roman" w:hAnsi="Times New Roman" w:cs="Times New Roman"/>
                <w:bCs/>
                <w:lang w:val="ru-RU"/>
              </w:rPr>
              <w:t>.2 внешней исходящей;</w:t>
            </w:r>
          </w:p>
          <w:p w:rsidR="00637C2F" w:rsidRPr="00CE7242" w:rsidRDefault="00637C2F" w:rsidP="000F5C90">
            <w:pPr>
              <w:rPr>
                <w:rFonts w:ascii="Times New Roman" w:hAnsi="Times New Roman" w:cs="Times New Roman"/>
                <w:bCs/>
                <w:lang w:val="ru-RU"/>
              </w:rPr>
            </w:pPr>
            <w:r w:rsidRPr="00CE7242">
              <w:rPr>
                <w:rFonts w:ascii="Times New Roman" w:hAnsi="Times New Roman" w:cs="Times New Roman"/>
                <w:bCs/>
                <w:lang w:val="kk-KZ"/>
              </w:rPr>
              <w:t>5</w:t>
            </w:r>
            <w:r w:rsidRPr="00CE7242">
              <w:rPr>
                <w:rFonts w:ascii="Times New Roman" w:hAnsi="Times New Roman" w:cs="Times New Roman"/>
                <w:bCs/>
                <w:lang w:val="ru-RU"/>
              </w:rPr>
              <w:t>.3 внутренней входящей;</w:t>
            </w:r>
          </w:p>
          <w:p w:rsidR="00637C2F" w:rsidRPr="00CE7242" w:rsidRDefault="00637C2F" w:rsidP="000F5C90">
            <w:pPr>
              <w:rPr>
                <w:rFonts w:ascii="Times New Roman" w:hAnsi="Times New Roman" w:cs="Times New Roman"/>
                <w:bCs/>
                <w:lang w:val="ru-RU"/>
              </w:rPr>
            </w:pPr>
            <w:r w:rsidRPr="00CE7242">
              <w:rPr>
                <w:rFonts w:ascii="Times New Roman" w:hAnsi="Times New Roman" w:cs="Times New Roman"/>
                <w:bCs/>
                <w:lang w:val="kk-KZ"/>
              </w:rPr>
              <w:t>5</w:t>
            </w:r>
            <w:r w:rsidRPr="00CE7242">
              <w:rPr>
                <w:rFonts w:ascii="Times New Roman" w:hAnsi="Times New Roman" w:cs="Times New Roman"/>
                <w:bCs/>
                <w:lang w:val="ru-RU"/>
              </w:rPr>
              <w:t>.4 внутренней исходящей</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Borders>
              <w:left w:val="single" w:sz="4" w:space="0" w:color="auto"/>
            </w:tcBorders>
          </w:tcPr>
          <w:p w:rsidR="00637C2F" w:rsidRPr="00CE7242" w:rsidRDefault="00637C2F" w:rsidP="00CE7242">
            <w:pPr>
              <w:pStyle w:val="TableParagraph"/>
              <w:rPr>
                <w:lang w:val="ru-RU"/>
              </w:rPr>
            </w:pPr>
          </w:p>
          <w:p w:rsidR="00637C2F" w:rsidRPr="00CE7242" w:rsidRDefault="00637C2F" w:rsidP="000F5C90">
            <w:pPr>
              <w:pStyle w:val="TableParagraph"/>
              <w:jc w:val="center"/>
              <w:rPr>
                <w:lang w:val="kk-KZ"/>
              </w:rPr>
            </w:pPr>
            <w:r w:rsidRPr="00CE7242">
              <w:rPr>
                <w:lang w:val="kk-KZ"/>
              </w:rPr>
              <w:t>-</w:t>
            </w:r>
          </w:p>
          <w:p w:rsidR="00637C2F" w:rsidRPr="00CE7242" w:rsidRDefault="00637C2F" w:rsidP="000F5C90">
            <w:pPr>
              <w:pStyle w:val="TableParagraph"/>
              <w:jc w:val="center"/>
              <w:rPr>
                <w:lang w:val="kk-KZ"/>
              </w:rPr>
            </w:pPr>
            <w:r w:rsidRPr="00CE7242">
              <w:rPr>
                <w:lang w:val="kk-KZ"/>
              </w:rPr>
              <w:t>-</w:t>
            </w:r>
          </w:p>
          <w:p w:rsidR="00637C2F" w:rsidRPr="00CE7242" w:rsidRDefault="00637C2F" w:rsidP="000F5C90">
            <w:pPr>
              <w:pStyle w:val="TableParagraph"/>
              <w:jc w:val="center"/>
              <w:rPr>
                <w:lang w:val="kk-KZ"/>
              </w:rPr>
            </w:pPr>
            <w:r w:rsidRPr="00CE7242">
              <w:rPr>
                <w:lang w:val="kk-KZ"/>
              </w:rPr>
              <w:t>2</w:t>
            </w:r>
          </w:p>
          <w:p w:rsidR="00637C2F" w:rsidRPr="00CE7242" w:rsidRDefault="00637C2F" w:rsidP="000F5C90">
            <w:pPr>
              <w:pStyle w:val="TableParagraph"/>
              <w:jc w:val="center"/>
              <w:rPr>
                <w:lang w:val="kk-KZ"/>
              </w:rPr>
            </w:pPr>
            <w:r w:rsidRPr="00CE7242">
              <w:rPr>
                <w:lang w:val="kk-KZ"/>
              </w:rPr>
              <w:t>-</w:t>
            </w:r>
          </w:p>
          <w:p w:rsidR="00637C2F" w:rsidRPr="00CE7242" w:rsidRDefault="00637C2F" w:rsidP="000F5C90">
            <w:pPr>
              <w:pStyle w:val="TableParagraph"/>
              <w:jc w:val="center"/>
              <w:rPr>
                <w:lang w:val="kk-KZ"/>
              </w:rPr>
            </w:pPr>
          </w:p>
        </w:tc>
        <w:tc>
          <w:tcPr>
            <w:tcW w:w="993" w:type="dxa"/>
          </w:tcPr>
          <w:p w:rsidR="00637C2F" w:rsidRPr="00CE7242" w:rsidRDefault="00637C2F" w:rsidP="00CE7242">
            <w:pPr>
              <w:pStyle w:val="TableParagraph"/>
              <w:rPr>
                <w:lang w:val="ru-RU"/>
              </w:rPr>
            </w:pPr>
          </w:p>
          <w:p w:rsidR="00637C2F" w:rsidRPr="00CE7242" w:rsidRDefault="00637C2F" w:rsidP="000F5C90">
            <w:pPr>
              <w:pStyle w:val="TableParagraph"/>
              <w:jc w:val="center"/>
              <w:rPr>
                <w:lang w:val="ru-RU"/>
              </w:rPr>
            </w:pP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tc>
        <w:tc>
          <w:tcPr>
            <w:tcW w:w="992" w:type="dxa"/>
          </w:tcPr>
          <w:p w:rsidR="00637C2F" w:rsidRPr="00CE7242" w:rsidRDefault="00637C2F" w:rsidP="00CE7242">
            <w:pPr>
              <w:pStyle w:val="TableParagraph"/>
              <w:rPr>
                <w:lang w:val="kk-KZ"/>
              </w:rPr>
            </w:pPr>
          </w:p>
          <w:p w:rsidR="00637C2F" w:rsidRPr="00CE7242" w:rsidRDefault="00637C2F" w:rsidP="00A23479">
            <w:pPr>
              <w:pStyle w:val="TableParagraph"/>
              <w:jc w:val="center"/>
              <w:rPr>
                <w:lang w:val="kk-KZ"/>
              </w:rPr>
            </w:pP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ru-RU"/>
              </w:rPr>
            </w:pPr>
            <w:r w:rsidRPr="00CE7242">
              <w:rPr>
                <w:lang w:val="kk-KZ"/>
              </w:rPr>
              <w:t>1</w:t>
            </w:r>
          </w:p>
        </w:tc>
        <w:tc>
          <w:tcPr>
            <w:tcW w:w="992" w:type="dxa"/>
          </w:tcPr>
          <w:p w:rsidR="00637C2F" w:rsidRPr="00CE7242" w:rsidRDefault="00637C2F" w:rsidP="00CE7242">
            <w:pPr>
              <w:pStyle w:val="TableParagraph"/>
              <w:rPr>
                <w:lang w:val="kk-KZ"/>
              </w:rPr>
            </w:pPr>
          </w:p>
          <w:p w:rsidR="00637C2F" w:rsidRPr="00CE7242" w:rsidRDefault="00637C2F" w:rsidP="00A23479">
            <w:pPr>
              <w:pStyle w:val="TableParagraph"/>
              <w:jc w:val="center"/>
              <w:rPr>
                <w:lang w:val="kk-KZ"/>
              </w:rPr>
            </w:pP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tc>
        <w:tc>
          <w:tcPr>
            <w:tcW w:w="992" w:type="dxa"/>
          </w:tcPr>
          <w:p w:rsidR="00637C2F" w:rsidRPr="00CE7242" w:rsidRDefault="00637C2F" w:rsidP="00CE7242">
            <w:pPr>
              <w:pStyle w:val="TableParagraph"/>
              <w:rPr>
                <w:lang w:val="ru-RU"/>
              </w:rPr>
            </w:pPr>
          </w:p>
          <w:p w:rsidR="00637C2F" w:rsidRPr="00CE7242" w:rsidRDefault="00637C2F" w:rsidP="000F5C90">
            <w:pPr>
              <w:pStyle w:val="TableParagraph"/>
              <w:jc w:val="center"/>
              <w:rPr>
                <w:lang w:val="ru-RU"/>
              </w:rPr>
            </w:pP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ru-RU"/>
              </w:rPr>
            </w:pPr>
            <w:r w:rsidRPr="00CE7242">
              <w:rPr>
                <w:lang w:val="kk-KZ"/>
              </w:rPr>
              <w:t>1</w:t>
            </w:r>
          </w:p>
        </w:tc>
        <w:tc>
          <w:tcPr>
            <w:tcW w:w="993" w:type="dxa"/>
          </w:tcPr>
          <w:p w:rsidR="00637C2F" w:rsidRPr="00CE7242" w:rsidRDefault="00637C2F" w:rsidP="00CE7242">
            <w:pPr>
              <w:pStyle w:val="TableParagraph"/>
              <w:rPr>
                <w:lang w:val="ru-RU"/>
              </w:rPr>
            </w:pPr>
          </w:p>
          <w:p w:rsidR="00637C2F" w:rsidRPr="00CE7242" w:rsidRDefault="00637C2F" w:rsidP="000F5C90">
            <w:pPr>
              <w:pStyle w:val="TableParagraph"/>
              <w:jc w:val="center"/>
              <w:rPr>
                <w:lang w:val="ru-RU"/>
              </w:rPr>
            </w:pP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kk-KZ"/>
              </w:rPr>
            </w:pPr>
            <w:r w:rsidRPr="00CE7242">
              <w:rPr>
                <w:lang w:val="kk-KZ"/>
              </w:rPr>
              <w:t>1</w:t>
            </w:r>
          </w:p>
          <w:p w:rsidR="00637C2F" w:rsidRPr="00CE7242" w:rsidRDefault="00637C2F" w:rsidP="00A23479">
            <w:pPr>
              <w:pStyle w:val="TableParagraph"/>
              <w:jc w:val="center"/>
              <w:rPr>
                <w:lang w:val="ru-RU"/>
              </w:rPr>
            </w:pPr>
            <w:r w:rsidRPr="00CE7242">
              <w:rPr>
                <w:lang w:val="kk-KZ"/>
              </w:rPr>
              <w:t>1</w:t>
            </w:r>
          </w:p>
        </w:tc>
      </w:tr>
      <w:tr w:rsidR="00637C2F" w:rsidRPr="00CE7242" w:rsidTr="00FB735F">
        <w:trPr>
          <w:trHeight w:val="117"/>
        </w:trPr>
        <w:tc>
          <w:tcPr>
            <w:tcW w:w="15063" w:type="dxa"/>
            <w:gridSpan w:val="9"/>
          </w:tcPr>
          <w:p w:rsidR="00637C2F" w:rsidRPr="00CE7242" w:rsidRDefault="00637C2F" w:rsidP="00637C2F">
            <w:pPr>
              <w:pStyle w:val="TableParagraph"/>
              <w:jc w:val="center"/>
              <w:rPr>
                <w:b/>
              </w:rPr>
            </w:pPr>
            <w:r w:rsidRPr="00CE7242">
              <w:rPr>
                <w:b/>
                <w:lang w:val="ru-RU"/>
              </w:rPr>
              <w:t>Реализация трехъязычного образования</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1</w:t>
            </w:r>
          </w:p>
        </w:tc>
        <w:tc>
          <w:tcPr>
            <w:tcW w:w="7656" w:type="dxa"/>
          </w:tcPr>
          <w:p w:rsidR="00637C2F" w:rsidRPr="00CE7242" w:rsidRDefault="00637C2F" w:rsidP="000F5C90">
            <w:pPr>
              <w:rPr>
                <w:rFonts w:ascii="Times New Roman" w:hAnsi="Times New Roman" w:cs="Times New Roman"/>
                <w:lang w:val="ru-RU"/>
              </w:rPr>
            </w:pPr>
            <w:r w:rsidRPr="00CE7242">
              <w:rPr>
                <w:rFonts w:ascii="Times New Roman" w:hAnsi="Times New Roman" w:cs="Times New Roman"/>
                <w:lang w:val="ru-RU"/>
              </w:rPr>
              <w:t>Количество дисциплин, читаемых на английском языке</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Borders>
              <w:left w:val="single" w:sz="4" w:space="0" w:color="auto"/>
            </w:tcBorders>
          </w:tcPr>
          <w:p w:rsidR="00637C2F" w:rsidRPr="00CE7242" w:rsidRDefault="00637C2F" w:rsidP="000F5C90">
            <w:pPr>
              <w:pStyle w:val="TableParagraph"/>
              <w:jc w:val="center"/>
              <w:rPr>
                <w:lang w:val="kk-KZ"/>
              </w:rPr>
            </w:pPr>
            <w:r w:rsidRPr="00CE7242">
              <w:rPr>
                <w:lang w:val="kk-KZ"/>
              </w:rPr>
              <w:t>-</w:t>
            </w:r>
          </w:p>
        </w:tc>
        <w:tc>
          <w:tcPr>
            <w:tcW w:w="993" w:type="dxa"/>
          </w:tcPr>
          <w:p w:rsidR="00637C2F" w:rsidRPr="00CE7242" w:rsidRDefault="00637C2F" w:rsidP="000F5C90">
            <w:pPr>
              <w:pStyle w:val="TableParagraph"/>
              <w:jc w:val="center"/>
              <w:rPr>
                <w:lang w:val="kk-KZ"/>
              </w:rPr>
            </w:pPr>
            <w:r w:rsidRPr="00CE7242">
              <w:rPr>
                <w:lang w:val="kk-KZ"/>
              </w:rPr>
              <w:t>-</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kk-KZ"/>
              </w:rPr>
            </w:pPr>
            <w:r w:rsidRPr="00CE7242">
              <w:rPr>
                <w:lang w:val="kk-KZ"/>
              </w:rPr>
              <w:t>1</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2</w:t>
            </w:r>
          </w:p>
        </w:tc>
        <w:tc>
          <w:tcPr>
            <w:tcW w:w="7656" w:type="dxa"/>
          </w:tcPr>
          <w:p w:rsidR="00637C2F" w:rsidRPr="00CE7242" w:rsidRDefault="00637C2F" w:rsidP="008B770F">
            <w:pPr>
              <w:rPr>
                <w:rFonts w:ascii="Times New Roman" w:hAnsi="Times New Roman" w:cs="Times New Roman"/>
                <w:lang w:val="kk-KZ"/>
              </w:rPr>
            </w:pPr>
            <w:r w:rsidRPr="00CE7242">
              <w:rPr>
                <w:rFonts w:ascii="Times New Roman" w:eastAsia="Times New Roman" w:hAnsi="Times New Roman" w:cs="Times New Roman"/>
                <w:color w:val="000000"/>
                <w:lang w:val="ru-RU"/>
              </w:rPr>
              <w:t xml:space="preserve">Доля ППС, ведущих занятия на английском языке, </w:t>
            </w:r>
            <w:r w:rsidRPr="00CE7242">
              <w:rPr>
                <w:rFonts w:ascii="Times New Roman" w:hAnsi="Times New Roman" w:cs="Times New Roman"/>
                <w:lang w:val="ru-RU"/>
              </w:rPr>
              <w:t xml:space="preserve">от общего количества штатных ППС </w:t>
            </w:r>
            <w:r w:rsidRPr="00CE7242">
              <w:rPr>
                <w:rFonts w:ascii="Times New Roman" w:hAnsi="Times New Roman" w:cs="Times New Roman"/>
                <w:lang w:val="kk-KZ"/>
              </w:rPr>
              <w:t>по ОП</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w:t>
            </w:r>
          </w:p>
        </w:tc>
        <w:tc>
          <w:tcPr>
            <w:tcW w:w="850" w:type="dxa"/>
          </w:tcPr>
          <w:p w:rsidR="00637C2F" w:rsidRPr="00CE7242" w:rsidRDefault="00637C2F" w:rsidP="000F5C90">
            <w:pPr>
              <w:pStyle w:val="TableParagraph"/>
              <w:jc w:val="center"/>
              <w:rPr>
                <w:lang w:val="kk-KZ"/>
              </w:rPr>
            </w:pPr>
            <w:r w:rsidRPr="00CE7242">
              <w:rPr>
                <w:lang w:val="kk-KZ"/>
              </w:rPr>
              <w:t>-</w:t>
            </w:r>
          </w:p>
        </w:tc>
        <w:tc>
          <w:tcPr>
            <w:tcW w:w="993" w:type="dxa"/>
          </w:tcPr>
          <w:p w:rsidR="00637C2F" w:rsidRPr="00CE7242" w:rsidRDefault="00637C2F" w:rsidP="000F5C90">
            <w:pPr>
              <w:pStyle w:val="TableParagraph"/>
              <w:jc w:val="center"/>
              <w:rPr>
                <w:lang w:val="kk-KZ"/>
              </w:rPr>
            </w:pPr>
            <w:r w:rsidRPr="00CE7242">
              <w:rPr>
                <w:lang w:val="kk-KZ"/>
              </w:rPr>
              <w:t>-</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kk-KZ"/>
              </w:rPr>
            </w:pPr>
            <w:r w:rsidRPr="00CE7242">
              <w:rPr>
                <w:lang w:val="kk-KZ"/>
              </w:rPr>
              <w:t>1</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3</w:t>
            </w:r>
          </w:p>
        </w:tc>
        <w:tc>
          <w:tcPr>
            <w:tcW w:w="7656" w:type="dxa"/>
          </w:tcPr>
          <w:p w:rsidR="00637C2F" w:rsidRPr="00CE7242" w:rsidRDefault="00637C2F" w:rsidP="000F5C90">
            <w:pPr>
              <w:rPr>
                <w:rFonts w:ascii="Times New Roman" w:eastAsia="Times New Roman" w:hAnsi="Times New Roman" w:cs="Times New Roman"/>
                <w:color w:val="000000"/>
                <w:lang w:val="ru-RU"/>
              </w:rPr>
            </w:pPr>
            <w:r w:rsidRPr="00CE7242">
              <w:rPr>
                <w:rFonts w:ascii="Times New Roman" w:eastAsia="Times New Roman" w:hAnsi="Times New Roman" w:cs="Times New Roman"/>
                <w:color w:val="000000"/>
                <w:lang w:val="ru-RU"/>
              </w:rPr>
              <w:t>Количество преподавателей, посещающих языковые курсы (английский язык)</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Pr>
          <w:p w:rsidR="00637C2F" w:rsidRPr="00CE7242" w:rsidRDefault="00637C2F" w:rsidP="000F5C90">
            <w:pPr>
              <w:pStyle w:val="TableParagraph"/>
              <w:jc w:val="center"/>
              <w:rPr>
                <w:lang w:val="kk-KZ"/>
              </w:rPr>
            </w:pPr>
            <w:r w:rsidRPr="00CE7242">
              <w:rPr>
                <w:lang w:val="kk-KZ"/>
              </w:rPr>
              <w:t>2</w:t>
            </w:r>
          </w:p>
        </w:tc>
        <w:tc>
          <w:tcPr>
            <w:tcW w:w="993" w:type="dxa"/>
          </w:tcPr>
          <w:p w:rsidR="00637C2F" w:rsidRPr="00CE7242" w:rsidRDefault="00637C2F" w:rsidP="000F5C90">
            <w:pPr>
              <w:pStyle w:val="TableParagraph"/>
              <w:jc w:val="center"/>
              <w:rPr>
                <w:lang w:val="kk-KZ"/>
              </w:rPr>
            </w:pPr>
            <w:r w:rsidRPr="00CE7242">
              <w:rPr>
                <w:lang w:val="kk-KZ"/>
              </w:rPr>
              <w:t>2</w:t>
            </w:r>
          </w:p>
        </w:tc>
        <w:tc>
          <w:tcPr>
            <w:tcW w:w="992" w:type="dxa"/>
          </w:tcPr>
          <w:p w:rsidR="00637C2F" w:rsidRPr="00CE7242" w:rsidRDefault="00637C2F" w:rsidP="000F5C90">
            <w:pPr>
              <w:pStyle w:val="TableParagraph"/>
              <w:jc w:val="center"/>
              <w:rPr>
                <w:lang w:val="kk-KZ"/>
              </w:rPr>
            </w:pPr>
            <w:r w:rsidRPr="00CE7242">
              <w:rPr>
                <w:lang w:val="kk-KZ"/>
              </w:rPr>
              <w:t>2</w:t>
            </w:r>
          </w:p>
        </w:tc>
        <w:tc>
          <w:tcPr>
            <w:tcW w:w="992" w:type="dxa"/>
          </w:tcPr>
          <w:p w:rsidR="00637C2F" w:rsidRPr="00CE7242" w:rsidRDefault="00637C2F" w:rsidP="000F5C90">
            <w:pPr>
              <w:pStyle w:val="TableParagraph"/>
              <w:jc w:val="center"/>
              <w:rPr>
                <w:lang w:val="kk-KZ"/>
              </w:rPr>
            </w:pPr>
            <w:r w:rsidRPr="00CE7242">
              <w:rPr>
                <w:lang w:val="kk-KZ"/>
              </w:rPr>
              <w:t>3</w:t>
            </w:r>
          </w:p>
        </w:tc>
        <w:tc>
          <w:tcPr>
            <w:tcW w:w="992" w:type="dxa"/>
          </w:tcPr>
          <w:p w:rsidR="00637C2F" w:rsidRPr="00CE7242" w:rsidRDefault="00637C2F" w:rsidP="000F5C90">
            <w:pPr>
              <w:pStyle w:val="TableParagraph"/>
              <w:jc w:val="center"/>
              <w:rPr>
                <w:lang w:val="kk-KZ"/>
              </w:rPr>
            </w:pPr>
            <w:r w:rsidRPr="00CE7242">
              <w:rPr>
                <w:lang w:val="kk-KZ"/>
              </w:rPr>
              <w:t>3</w:t>
            </w:r>
          </w:p>
        </w:tc>
        <w:tc>
          <w:tcPr>
            <w:tcW w:w="993" w:type="dxa"/>
          </w:tcPr>
          <w:p w:rsidR="00637C2F" w:rsidRPr="00CE7242" w:rsidRDefault="00637C2F" w:rsidP="000F5C90">
            <w:pPr>
              <w:pStyle w:val="TableParagraph"/>
              <w:jc w:val="center"/>
              <w:rPr>
                <w:lang w:val="kk-KZ"/>
              </w:rPr>
            </w:pPr>
            <w:r w:rsidRPr="00CE7242">
              <w:rPr>
                <w:lang w:val="kk-KZ"/>
              </w:rPr>
              <w:t>3</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lastRenderedPageBreak/>
              <w:t>4</w:t>
            </w:r>
          </w:p>
        </w:tc>
        <w:tc>
          <w:tcPr>
            <w:tcW w:w="7656" w:type="dxa"/>
          </w:tcPr>
          <w:p w:rsidR="00637C2F" w:rsidRPr="00CE7242" w:rsidRDefault="00637C2F" w:rsidP="008B770F">
            <w:pPr>
              <w:rPr>
                <w:rFonts w:ascii="Times New Roman" w:hAnsi="Times New Roman" w:cs="Times New Roman"/>
                <w:lang w:val="ru-RU"/>
              </w:rPr>
            </w:pPr>
            <w:r w:rsidRPr="00CE7242">
              <w:rPr>
                <w:rFonts w:ascii="Times New Roman" w:hAnsi="Times New Roman" w:cs="Times New Roman"/>
                <w:lang w:val="ru-RU"/>
              </w:rPr>
              <w:t>Количество обучающихся, имеющи</w:t>
            </w:r>
            <w:r w:rsidRPr="00CE7242">
              <w:rPr>
                <w:rFonts w:ascii="Times New Roman" w:hAnsi="Times New Roman" w:cs="Times New Roman"/>
                <w:lang w:val="kk-KZ"/>
              </w:rPr>
              <w:t>х</w:t>
            </w:r>
            <w:r w:rsidRPr="00CE7242">
              <w:rPr>
                <w:rFonts w:ascii="Times New Roman" w:hAnsi="Times New Roman" w:cs="Times New Roman"/>
                <w:lang w:val="ru-RU"/>
              </w:rPr>
              <w:t xml:space="preserve"> международные языковые сертификаты (IELTS, ТКТ и др.)</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Pr>
          <w:p w:rsidR="00637C2F" w:rsidRPr="00CE7242" w:rsidRDefault="00637C2F" w:rsidP="000F5C90">
            <w:pPr>
              <w:pStyle w:val="TableParagraph"/>
              <w:jc w:val="center"/>
              <w:rPr>
                <w:lang w:val="kk-KZ"/>
              </w:rPr>
            </w:pPr>
            <w:r w:rsidRPr="00CE7242">
              <w:rPr>
                <w:lang w:val="kk-KZ"/>
              </w:rPr>
              <w:t>-</w:t>
            </w:r>
          </w:p>
        </w:tc>
        <w:tc>
          <w:tcPr>
            <w:tcW w:w="993" w:type="dxa"/>
          </w:tcPr>
          <w:p w:rsidR="00637C2F" w:rsidRPr="00CE7242" w:rsidRDefault="00637C2F" w:rsidP="000F5C90">
            <w:pPr>
              <w:pStyle w:val="TableParagraph"/>
              <w:jc w:val="center"/>
              <w:rPr>
                <w:lang w:val="kk-KZ"/>
              </w:rPr>
            </w:pPr>
            <w:r w:rsidRPr="00CE7242">
              <w:rPr>
                <w:lang w:val="kk-KZ"/>
              </w:rPr>
              <w:t>-</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2</w:t>
            </w:r>
          </w:p>
        </w:tc>
        <w:tc>
          <w:tcPr>
            <w:tcW w:w="993" w:type="dxa"/>
          </w:tcPr>
          <w:p w:rsidR="00637C2F" w:rsidRPr="00CE7242" w:rsidRDefault="00637C2F" w:rsidP="000F5C90">
            <w:pPr>
              <w:pStyle w:val="TableParagraph"/>
              <w:jc w:val="center"/>
              <w:rPr>
                <w:lang w:val="kk-KZ"/>
              </w:rPr>
            </w:pPr>
            <w:r w:rsidRPr="00CE7242">
              <w:rPr>
                <w:lang w:val="kk-KZ"/>
              </w:rPr>
              <w:t>2</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5</w:t>
            </w:r>
          </w:p>
        </w:tc>
        <w:tc>
          <w:tcPr>
            <w:tcW w:w="7656" w:type="dxa"/>
          </w:tcPr>
          <w:p w:rsidR="00637C2F" w:rsidRPr="00CE7242" w:rsidRDefault="00637C2F" w:rsidP="008B770F">
            <w:pPr>
              <w:rPr>
                <w:rFonts w:ascii="Times New Roman" w:hAnsi="Times New Roman" w:cs="Times New Roman"/>
                <w:lang w:val="ru-RU"/>
              </w:rPr>
            </w:pPr>
            <w:r w:rsidRPr="00CE7242">
              <w:rPr>
                <w:rFonts w:ascii="Times New Roman" w:hAnsi="Times New Roman" w:cs="Times New Roman"/>
                <w:lang w:val="ru-RU"/>
              </w:rPr>
              <w:t>Количество преподавателей, имеющих международные языковые сертификаты (IELTS, ТКТ и др.), ведущих занятия на данной ОП</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Borders>
              <w:left w:val="single" w:sz="4" w:space="0" w:color="auto"/>
            </w:tcBorders>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2</w:t>
            </w:r>
          </w:p>
        </w:tc>
        <w:tc>
          <w:tcPr>
            <w:tcW w:w="992" w:type="dxa"/>
          </w:tcPr>
          <w:p w:rsidR="00637C2F" w:rsidRPr="00CE7242" w:rsidRDefault="00637C2F" w:rsidP="000F5C90">
            <w:pPr>
              <w:pStyle w:val="TableParagraph"/>
              <w:jc w:val="center"/>
              <w:rPr>
                <w:lang w:val="kk-KZ"/>
              </w:rPr>
            </w:pPr>
            <w:r w:rsidRPr="00CE7242">
              <w:rPr>
                <w:lang w:val="kk-KZ"/>
              </w:rPr>
              <w:t>2</w:t>
            </w:r>
          </w:p>
        </w:tc>
        <w:tc>
          <w:tcPr>
            <w:tcW w:w="992" w:type="dxa"/>
          </w:tcPr>
          <w:p w:rsidR="00637C2F" w:rsidRPr="00CE7242" w:rsidRDefault="00637C2F" w:rsidP="000F5C90">
            <w:pPr>
              <w:pStyle w:val="TableParagraph"/>
              <w:jc w:val="center"/>
              <w:rPr>
                <w:lang w:val="kk-KZ"/>
              </w:rPr>
            </w:pPr>
            <w:r w:rsidRPr="00CE7242">
              <w:rPr>
                <w:lang w:val="kk-KZ"/>
              </w:rPr>
              <w:t>3</w:t>
            </w:r>
          </w:p>
        </w:tc>
        <w:tc>
          <w:tcPr>
            <w:tcW w:w="993" w:type="dxa"/>
          </w:tcPr>
          <w:p w:rsidR="00637C2F" w:rsidRPr="00CE7242" w:rsidRDefault="00637C2F" w:rsidP="000F5C90">
            <w:pPr>
              <w:pStyle w:val="TableParagraph"/>
              <w:jc w:val="center"/>
              <w:rPr>
                <w:lang w:val="kk-KZ"/>
              </w:rPr>
            </w:pPr>
            <w:r w:rsidRPr="00CE7242">
              <w:rPr>
                <w:lang w:val="kk-KZ"/>
              </w:rPr>
              <w:t>3</w:t>
            </w:r>
          </w:p>
        </w:tc>
      </w:tr>
      <w:tr w:rsidR="00637C2F" w:rsidRPr="00CE7242" w:rsidTr="00FB735F">
        <w:trPr>
          <w:trHeight w:val="104"/>
        </w:trPr>
        <w:tc>
          <w:tcPr>
            <w:tcW w:w="15063" w:type="dxa"/>
            <w:gridSpan w:val="9"/>
          </w:tcPr>
          <w:p w:rsidR="00637C2F" w:rsidRPr="00637C2F" w:rsidRDefault="00637C2F" w:rsidP="00637C2F">
            <w:pPr>
              <w:pStyle w:val="TableParagraph"/>
              <w:jc w:val="center"/>
              <w:rPr>
                <w:b/>
                <w:lang w:val="ru-RU"/>
              </w:rPr>
            </w:pPr>
            <w:r w:rsidRPr="00CE7242">
              <w:rPr>
                <w:b/>
                <w:lang w:val="ru-RU"/>
              </w:rPr>
              <w:t>Эффективность сотрудничества ОП с основными стейкхолдерами</w:t>
            </w:r>
          </w:p>
        </w:tc>
      </w:tr>
      <w:tr w:rsidR="00637C2F" w:rsidRPr="00CE7242" w:rsidTr="00637C2F">
        <w:trPr>
          <w:trHeight w:val="262"/>
        </w:trPr>
        <w:tc>
          <w:tcPr>
            <w:tcW w:w="603" w:type="dxa"/>
          </w:tcPr>
          <w:p w:rsidR="00637C2F" w:rsidRPr="00CE7242" w:rsidRDefault="00637C2F" w:rsidP="0059276A">
            <w:pPr>
              <w:pStyle w:val="TableParagraph"/>
              <w:jc w:val="center"/>
              <w:rPr>
                <w:w w:val="99"/>
                <w:lang w:val="ru-RU"/>
              </w:rPr>
            </w:pPr>
            <w:r w:rsidRPr="00CE7242">
              <w:rPr>
                <w:w w:val="99"/>
                <w:lang w:val="ru-RU"/>
              </w:rPr>
              <w:t>1</w:t>
            </w:r>
          </w:p>
        </w:tc>
        <w:tc>
          <w:tcPr>
            <w:tcW w:w="7656" w:type="dxa"/>
          </w:tcPr>
          <w:p w:rsidR="00637C2F" w:rsidRPr="00CE7242" w:rsidRDefault="00637C2F" w:rsidP="000F5C90">
            <w:pPr>
              <w:rPr>
                <w:rFonts w:ascii="Times New Roman" w:hAnsi="Times New Roman" w:cs="Times New Roman"/>
                <w:lang w:val="ru-RU"/>
              </w:rPr>
            </w:pPr>
            <w:r w:rsidRPr="00CE7242">
              <w:rPr>
                <w:rFonts w:ascii="Times New Roman" w:hAnsi="Times New Roman" w:cs="Times New Roman"/>
                <w:lang w:val="ru-RU"/>
              </w:rPr>
              <w:t>Количество дисциплин, на которых реализуется дуальное образование</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0" w:type="dxa"/>
            <w:tcBorders>
              <w:left w:val="single" w:sz="4" w:space="0" w:color="auto"/>
            </w:tcBorders>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2" w:type="dxa"/>
          </w:tcPr>
          <w:p w:rsidR="00637C2F" w:rsidRPr="00CE7242" w:rsidRDefault="00637C2F" w:rsidP="000F5C90">
            <w:pPr>
              <w:pStyle w:val="TableParagraph"/>
              <w:jc w:val="center"/>
              <w:rPr>
                <w:lang w:val="kk-KZ"/>
              </w:rPr>
            </w:pPr>
            <w:r w:rsidRPr="00CE7242">
              <w:rPr>
                <w:lang w:val="kk-KZ"/>
              </w:rPr>
              <w:t>1</w:t>
            </w:r>
          </w:p>
        </w:tc>
        <w:tc>
          <w:tcPr>
            <w:tcW w:w="993" w:type="dxa"/>
          </w:tcPr>
          <w:p w:rsidR="00637C2F" w:rsidRPr="00CE7242" w:rsidRDefault="00637C2F" w:rsidP="000F5C90">
            <w:pPr>
              <w:pStyle w:val="TableParagraph"/>
              <w:jc w:val="center"/>
              <w:rPr>
                <w:lang w:val="kk-KZ"/>
              </w:rPr>
            </w:pPr>
            <w:r w:rsidRPr="00CE7242">
              <w:rPr>
                <w:lang w:val="kk-KZ"/>
              </w:rPr>
              <w:t>1</w:t>
            </w:r>
          </w:p>
        </w:tc>
      </w:tr>
      <w:tr w:rsidR="00637C2F" w:rsidRPr="00CE7242" w:rsidTr="00637C2F">
        <w:trPr>
          <w:trHeight w:val="262"/>
        </w:trPr>
        <w:tc>
          <w:tcPr>
            <w:tcW w:w="603" w:type="dxa"/>
          </w:tcPr>
          <w:p w:rsidR="00637C2F" w:rsidRPr="00CE7242" w:rsidRDefault="00637C2F" w:rsidP="00637C2F">
            <w:pPr>
              <w:pStyle w:val="TableParagraph"/>
              <w:jc w:val="center"/>
              <w:rPr>
                <w:w w:val="99"/>
                <w:lang w:val="ru-RU"/>
              </w:rPr>
            </w:pPr>
            <w:r w:rsidRPr="00CE7242">
              <w:rPr>
                <w:w w:val="99"/>
                <w:lang w:val="ru-RU"/>
              </w:rPr>
              <w:t>2</w:t>
            </w:r>
          </w:p>
        </w:tc>
        <w:tc>
          <w:tcPr>
            <w:tcW w:w="7656" w:type="dxa"/>
          </w:tcPr>
          <w:p w:rsidR="00637C2F" w:rsidRPr="00CE7242" w:rsidRDefault="00637C2F" w:rsidP="00637C2F">
            <w:pPr>
              <w:pStyle w:val="TableParagraph"/>
              <w:rPr>
                <w:lang w:val="ru-RU"/>
              </w:rPr>
            </w:pPr>
            <w:r w:rsidRPr="00CE7242">
              <w:rPr>
                <w:lang w:val="ru-RU"/>
              </w:rPr>
              <w:t>Доля трудоустроенных выпускников в первый год после окончания университета</w:t>
            </w:r>
          </w:p>
        </w:tc>
        <w:tc>
          <w:tcPr>
            <w:tcW w:w="992" w:type="dxa"/>
            <w:tcBorders>
              <w:right w:val="single" w:sz="4" w:space="0" w:color="auto"/>
            </w:tcBorders>
          </w:tcPr>
          <w:p w:rsidR="00637C2F" w:rsidRPr="00CE7242" w:rsidRDefault="00637C2F" w:rsidP="00637C2F">
            <w:pPr>
              <w:pStyle w:val="TableParagraph"/>
              <w:jc w:val="center"/>
              <w:rPr>
                <w:lang w:val="ru-RU"/>
              </w:rPr>
            </w:pPr>
            <w:r w:rsidRPr="00CE7242">
              <w:rPr>
                <w:lang w:val="ru-RU"/>
              </w:rPr>
              <w:t>%</w:t>
            </w:r>
          </w:p>
        </w:tc>
        <w:tc>
          <w:tcPr>
            <w:tcW w:w="850" w:type="dxa"/>
          </w:tcPr>
          <w:p w:rsidR="00637C2F" w:rsidRPr="00CE7242" w:rsidRDefault="00637C2F" w:rsidP="00637C2F">
            <w:pPr>
              <w:pStyle w:val="TableParagraph"/>
              <w:jc w:val="center"/>
              <w:rPr>
                <w:lang w:val="kk-KZ"/>
              </w:rPr>
            </w:pPr>
          </w:p>
        </w:tc>
        <w:tc>
          <w:tcPr>
            <w:tcW w:w="993"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3" w:type="dxa"/>
          </w:tcPr>
          <w:p w:rsidR="00637C2F" w:rsidRPr="00CE7242" w:rsidRDefault="00637C2F" w:rsidP="00637C2F">
            <w:pPr>
              <w:pStyle w:val="TableParagraph"/>
              <w:jc w:val="center"/>
              <w:rPr>
                <w:lang w:val="kk-KZ"/>
              </w:rPr>
            </w:pPr>
            <w:r w:rsidRPr="00CE7242">
              <w:rPr>
                <w:lang w:val="kk-KZ"/>
              </w:rPr>
              <w:t>100</w:t>
            </w:r>
          </w:p>
        </w:tc>
      </w:tr>
      <w:tr w:rsidR="00637C2F" w:rsidRPr="00CE7242" w:rsidTr="00637C2F">
        <w:trPr>
          <w:trHeight w:val="262"/>
        </w:trPr>
        <w:tc>
          <w:tcPr>
            <w:tcW w:w="603" w:type="dxa"/>
          </w:tcPr>
          <w:p w:rsidR="00637C2F" w:rsidRPr="00637C2F" w:rsidRDefault="00637C2F" w:rsidP="00637C2F">
            <w:pPr>
              <w:pStyle w:val="TableParagraph"/>
              <w:jc w:val="center"/>
              <w:rPr>
                <w:w w:val="99"/>
              </w:rPr>
            </w:pPr>
            <w:r>
              <w:rPr>
                <w:w w:val="99"/>
              </w:rPr>
              <w:t>3</w:t>
            </w:r>
          </w:p>
        </w:tc>
        <w:tc>
          <w:tcPr>
            <w:tcW w:w="7656" w:type="dxa"/>
          </w:tcPr>
          <w:p w:rsidR="00637C2F" w:rsidRPr="00CE7242" w:rsidRDefault="00637C2F" w:rsidP="00637C2F">
            <w:pPr>
              <w:rPr>
                <w:rFonts w:ascii="Times New Roman" w:hAnsi="Times New Roman" w:cs="Times New Roman"/>
                <w:lang w:val="ru-RU"/>
              </w:rPr>
            </w:pPr>
            <w:r w:rsidRPr="00CE7242">
              <w:rPr>
                <w:rFonts w:ascii="Times New Roman" w:eastAsia="Times New Roman" w:hAnsi="Times New Roman" w:cs="Times New Roman"/>
                <w:lang w:val="ru-RU"/>
              </w:rPr>
              <w:t>Доля удовлетворенности работодателей качеством профессиональной подготовки выпускников</w:t>
            </w:r>
          </w:p>
        </w:tc>
        <w:tc>
          <w:tcPr>
            <w:tcW w:w="992" w:type="dxa"/>
            <w:tcBorders>
              <w:right w:val="single" w:sz="4" w:space="0" w:color="auto"/>
            </w:tcBorders>
          </w:tcPr>
          <w:p w:rsidR="00637C2F" w:rsidRPr="00CE7242" w:rsidRDefault="00637C2F" w:rsidP="00637C2F">
            <w:pPr>
              <w:jc w:val="center"/>
              <w:rPr>
                <w:rFonts w:ascii="Times New Roman" w:hAnsi="Times New Roman" w:cs="Times New Roman"/>
                <w:highlight w:val="yellow"/>
                <w:lang w:val="ru-RU"/>
              </w:rPr>
            </w:pPr>
            <w:r w:rsidRPr="00CE7242">
              <w:rPr>
                <w:rFonts w:ascii="Times New Roman" w:hAnsi="Times New Roman" w:cs="Times New Roman"/>
                <w:lang w:val="ru-RU"/>
              </w:rPr>
              <w:t>%</w:t>
            </w:r>
          </w:p>
        </w:tc>
        <w:tc>
          <w:tcPr>
            <w:tcW w:w="850" w:type="dxa"/>
          </w:tcPr>
          <w:p w:rsidR="00637C2F" w:rsidRPr="00CE7242" w:rsidRDefault="00637C2F" w:rsidP="00637C2F">
            <w:pPr>
              <w:pStyle w:val="TableParagraph"/>
              <w:jc w:val="center"/>
              <w:rPr>
                <w:lang w:val="kk-KZ"/>
              </w:rPr>
            </w:pPr>
            <w:r w:rsidRPr="00CE7242">
              <w:rPr>
                <w:lang w:val="kk-KZ"/>
              </w:rPr>
              <w:t>100</w:t>
            </w:r>
          </w:p>
        </w:tc>
        <w:tc>
          <w:tcPr>
            <w:tcW w:w="993"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3" w:type="dxa"/>
          </w:tcPr>
          <w:p w:rsidR="00637C2F" w:rsidRPr="00CE7242" w:rsidRDefault="00637C2F" w:rsidP="00637C2F">
            <w:pPr>
              <w:pStyle w:val="TableParagraph"/>
              <w:jc w:val="center"/>
              <w:rPr>
                <w:lang w:val="kk-KZ"/>
              </w:rPr>
            </w:pPr>
            <w:r w:rsidRPr="00CE7242">
              <w:rPr>
                <w:lang w:val="kk-KZ"/>
              </w:rPr>
              <w:t>100</w:t>
            </w:r>
          </w:p>
        </w:tc>
      </w:tr>
      <w:tr w:rsidR="00637C2F" w:rsidRPr="00CE7242" w:rsidTr="00637C2F">
        <w:trPr>
          <w:trHeight w:val="262"/>
        </w:trPr>
        <w:tc>
          <w:tcPr>
            <w:tcW w:w="603" w:type="dxa"/>
          </w:tcPr>
          <w:p w:rsidR="00637C2F" w:rsidRPr="00637C2F" w:rsidRDefault="00637C2F" w:rsidP="00637C2F">
            <w:pPr>
              <w:pStyle w:val="TableParagraph"/>
              <w:jc w:val="center"/>
              <w:rPr>
                <w:w w:val="99"/>
              </w:rPr>
            </w:pPr>
            <w:r>
              <w:rPr>
                <w:w w:val="99"/>
              </w:rPr>
              <w:t>4</w:t>
            </w:r>
          </w:p>
        </w:tc>
        <w:tc>
          <w:tcPr>
            <w:tcW w:w="7656" w:type="dxa"/>
          </w:tcPr>
          <w:p w:rsidR="00637C2F" w:rsidRPr="00CE7242" w:rsidRDefault="00637C2F" w:rsidP="00637C2F">
            <w:pPr>
              <w:rPr>
                <w:rFonts w:ascii="Times New Roman" w:eastAsia="Times New Roman" w:hAnsi="Times New Roman" w:cs="Times New Roman"/>
                <w:lang w:val="ru-RU"/>
              </w:rPr>
            </w:pPr>
            <w:r w:rsidRPr="00CE7242">
              <w:rPr>
                <w:rFonts w:ascii="Times New Roman" w:eastAsia="Times New Roman" w:hAnsi="Times New Roman" w:cs="Times New Roman"/>
                <w:lang w:val="ru-RU"/>
              </w:rPr>
              <w:t>Доля удовлетворенности обучающихся качеством предоставляемых услуг</w:t>
            </w:r>
          </w:p>
        </w:tc>
        <w:tc>
          <w:tcPr>
            <w:tcW w:w="992" w:type="dxa"/>
            <w:tcBorders>
              <w:right w:val="single" w:sz="4" w:space="0" w:color="auto"/>
            </w:tcBorders>
          </w:tcPr>
          <w:p w:rsidR="00637C2F" w:rsidRPr="00CE7242" w:rsidRDefault="00637C2F" w:rsidP="00637C2F">
            <w:pPr>
              <w:jc w:val="center"/>
              <w:rPr>
                <w:rFonts w:ascii="Times New Roman" w:hAnsi="Times New Roman" w:cs="Times New Roman"/>
                <w:lang w:val="ru-RU"/>
              </w:rPr>
            </w:pPr>
            <w:r w:rsidRPr="00CE7242">
              <w:rPr>
                <w:rFonts w:ascii="Times New Roman" w:hAnsi="Times New Roman" w:cs="Times New Roman"/>
                <w:lang w:val="ru-RU"/>
              </w:rPr>
              <w:t>%</w:t>
            </w:r>
          </w:p>
        </w:tc>
        <w:tc>
          <w:tcPr>
            <w:tcW w:w="850" w:type="dxa"/>
          </w:tcPr>
          <w:p w:rsidR="00637C2F" w:rsidRPr="00CE7242" w:rsidRDefault="00637C2F" w:rsidP="00637C2F">
            <w:pPr>
              <w:pStyle w:val="TableParagraph"/>
              <w:jc w:val="center"/>
              <w:rPr>
                <w:lang w:val="kk-KZ"/>
              </w:rPr>
            </w:pPr>
            <w:r w:rsidRPr="00CE7242">
              <w:rPr>
                <w:lang w:val="kk-KZ"/>
              </w:rPr>
              <w:t>100</w:t>
            </w:r>
          </w:p>
        </w:tc>
        <w:tc>
          <w:tcPr>
            <w:tcW w:w="993"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2" w:type="dxa"/>
          </w:tcPr>
          <w:p w:rsidR="00637C2F" w:rsidRPr="00CE7242" w:rsidRDefault="00637C2F" w:rsidP="00637C2F">
            <w:pPr>
              <w:pStyle w:val="TableParagraph"/>
              <w:jc w:val="center"/>
              <w:rPr>
                <w:lang w:val="kk-KZ"/>
              </w:rPr>
            </w:pPr>
            <w:r w:rsidRPr="00CE7242">
              <w:rPr>
                <w:lang w:val="kk-KZ"/>
              </w:rPr>
              <w:t>100</w:t>
            </w:r>
          </w:p>
        </w:tc>
        <w:tc>
          <w:tcPr>
            <w:tcW w:w="993" w:type="dxa"/>
          </w:tcPr>
          <w:p w:rsidR="00637C2F" w:rsidRPr="00CE7242" w:rsidRDefault="00637C2F" w:rsidP="00637C2F">
            <w:pPr>
              <w:pStyle w:val="TableParagraph"/>
              <w:jc w:val="center"/>
              <w:rPr>
                <w:lang w:val="kk-KZ"/>
              </w:rPr>
            </w:pPr>
            <w:r w:rsidRPr="00CE7242">
              <w:rPr>
                <w:lang w:val="kk-KZ"/>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856360" w:rsidRPr="001E6929" w:rsidRDefault="006B63C5" w:rsidP="00856360">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856360" w:rsidRPr="001E6929">
        <w:rPr>
          <w:rFonts w:ascii="Times New Roman" w:hAnsi="Times New Roman"/>
          <w:sz w:val="24"/>
          <w:szCs w:val="24"/>
        </w:rPr>
        <w:t xml:space="preserve">повышение эффективности кадрового потенциала </w:t>
      </w:r>
      <w:r w:rsidR="001E6929" w:rsidRPr="001E6929">
        <w:rPr>
          <w:rFonts w:ascii="Times New Roman" w:hAnsi="Times New Roman"/>
          <w:sz w:val="24"/>
          <w:szCs w:val="24"/>
        </w:rPr>
        <w:t>ППС</w:t>
      </w:r>
      <w:r w:rsidR="00856360" w:rsidRPr="001E6929">
        <w:rPr>
          <w:rFonts w:ascii="Times New Roman" w:hAnsi="Times New Roman"/>
          <w:sz w:val="24"/>
          <w:szCs w:val="24"/>
        </w:rPr>
        <w:t xml:space="preserve">, способного реализовать инновационную стратегию развития </w:t>
      </w:r>
      <w:r w:rsidR="001E6929" w:rsidRPr="001E6929">
        <w:rPr>
          <w:rFonts w:ascii="Times New Roman" w:hAnsi="Times New Roman"/>
          <w:sz w:val="24"/>
          <w:szCs w:val="24"/>
        </w:rPr>
        <w:t>кафедры</w:t>
      </w:r>
      <w:r w:rsidR="00856360" w:rsidRPr="001E6929">
        <w:rPr>
          <w:rFonts w:ascii="Times New Roman" w:hAnsi="Times New Roman"/>
          <w:sz w:val="24"/>
          <w:szCs w:val="24"/>
        </w:rPr>
        <w:t xml:space="preserve"> и обладающего адаптивностью к изменениям внутренней и внешней среды.</w:t>
      </w:r>
    </w:p>
    <w:p w:rsidR="006B63C5" w:rsidRPr="001E6929" w:rsidRDefault="006B63C5" w:rsidP="000F5C90">
      <w:pPr>
        <w:spacing w:after="0" w:line="240" w:lineRule="auto"/>
        <w:ind w:firstLine="567"/>
        <w:jc w:val="both"/>
        <w:rPr>
          <w:rFonts w:ascii="Times New Roman" w:hAnsi="Times New Roman" w:cs="Times New Roman"/>
          <w:b/>
          <w:sz w:val="24"/>
          <w:szCs w:val="24"/>
        </w:rPr>
      </w:pPr>
    </w:p>
    <w:p w:rsidR="006B63C5" w:rsidRPr="001E6929" w:rsidRDefault="006B63C5" w:rsidP="000F5C90">
      <w:pPr>
        <w:spacing w:after="0" w:line="240" w:lineRule="auto"/>
        <w:ind w:firstLine="567"/>
        <w:jc w:val="both"/>
        <w:rPr>
          <w:rFonts w:ascii="Times New Roman" w:hAnsi="Times New Roman" w:cs="Times New Roman"/>
          <w:b/>
          <w:sz w:val="24"/>
          <w:szCs w:val="24"/>
        </w:rPr>
      </w:pPr>
      <w:r w:rsidRPr="001E6929">
        <w:rPr>
          <w:rFonts w:ascii="Times New Roman" w:hAnsi="Times New Roman" w:cs="Times New Roman"/>
          <w:b/>
          <w:sz w:val="24"/>
          <w:szCs w:val="24"/>
        </w:rPr>
        <w:t>Задачи:</w:t>
      </w:r>
    </w:p>
    <w:p w:rsidR="001E6929" w:rsidRPr="001E6929" w:rsidRDefault="006B63C5" w:rsidP="000F5C90">
      <w:pPr>
        <w:spacing w:after="0" w:line="240" w:lineRule="auto"/>
        <w:ind w:firstLine="567"/>
        <w:jc w:val="both"/>
        <w:rPr>
          <w:rFonts w:ascii="Times New Roman" w:hAnsi="Times New Roman"/>
          <w:sz w:val="24"/>
          <w:szCs w:val="24"/>
        </w:rPr>
      </w:pPr>
      <w:r w:rsidRPr="001E6929">
        <w:rPr>
          <w:rFonts w:ascii="Times New Roman" w:hAnsi="Times New Roman" w:cs="Times New Roman"/>
          <w:sz w:val="24"/>
          <w:szCs w:val="24"/>
        </w:rPr>
        <w:t>1.</w:t>
      </w:r>
      <w:r w:rsidR="00856360" w:rsidRPr="001E6929">
        <w:rPr>
          <w:rFonts w:ascii="Roboto" w:hAnsi="Roboto"/>
          <w:color w:val="000000"/>
          <w:sz w:val="24"/>
          <w:szCs w:val="24"/>
        </w:rPr>
        <w:t xml:space="preserve"> </w:t>
      </w:r>
      <w:r w:rsidR="001E6929" w:rsidRPr="001E6929">
        <w:rPr>
          <w:rFonts w:ascii="Times New Roman" w:hAnsi="Times New Roman"/>
          <w:sz w:val="24"/>
          <w:szCs w:val="24"/>
        </w:rPr>
        <w:t>Поддержка и стимулирование высокопрофессиональных преподавательских кадров.</w:t>
      </w:r>
    </w:p>
    <w:p w:rsidR="001E6929" w:rsidRPr="001E6929" w:rsidRDefault="001E6929" w:rsidP="000F5C90">
      <w:pPr>
        <w:spacing w:after="0" w:line="240" w:lineRule="auto"/>
        <w:ind w:firstLine="567"/>
        <w:jc w:val="both"/>
        <w:rPr>
          <w:rFonts w:ascii="Times New Roman" w:hAnsi="Times New Roman"/>
          <w:sz w:val="24"/>
          <w:szCs w:val="24"/>
        </w:rPr>
      </w:pPr>
      <w:r w:rsidRPr="001E6929">
        <w:rPr>
          <w:rFonts w:ascii="Times New Roman" w:hAnsi="Times New Roman"/>
          <w:sz w:val="24"/>
          <w:szCs w:val="24"/>
        </w:rPr>
        <w:t>2. Формирование взглядов и концепций преподавателей в соответствие с задачами современными тенденциями развития системы образования.</w:t>
      </w:r>
    </w:p>
    <w:p w:rsidR="006B63C5" w:rsidRPr="001E6929" w:rsidRDefault="001E6929" w:rsidP="000F5C90">
      <w:pPr>
        <w:spacing w:after="0" w:line="240" w:lineRule="auto"/>
        <w:ind w:firstLine="567"/>
        <w:jc w:val="both"/>
        <w:rPr>
          <w:rFonts w:ascii="Times New Roman" w:hAnsi="Times New Roman" w:cs="Times New Roman"/>
          <w:sz w:val="24"/>
          <w:szCs w:val="24"/>
        </w:rPr>
      </w:pPr>
      <w:r w:rsidRPr="001E6929">
        <w:rPr>
          <w:rFonts w:ascii="Times New Roman" w:hAnsi="Times New Roman"/>
          <w:sz w:val="24"/>
          <w:szCs w:val="24"/>
        </w:rPr>
        <w:t xml:space="preserve">3. </w:t>
      </w:r>
      <w:r w:rsidR="00856360" w:rsidRPr="001E6929">
        <w:rPr>
          <w:rStyle w:val="ad"/>
          <w:rFonts w:ascii="Roboto" w:hAnsi="Roboto"/>
          <w:b w:val="0"/>
          <w:color w:val="000000"/>
          <w:sz w:val="24"/>
          <w:szCs w:val="24"/>
        </w:rPr>
        <w:t>Эффективное использование мастерства и рабочего потенциала</w:t>
      </w:r>
      <w:r w:rsidR="00856360" w:rsidRPr="001E6929">
        <w:rPr>
          <w:rStyle w:val="ad"/>
          <w:rFonts w:ascii="Roboto" w:hAnsi="Roboto"/>
          <w:color w:val="000000"/>
          <w:sz w:val="24"/>
          <w:szCs w:val="24"/>
        </w:rPr>
        <w:t> </w:t>
      </w:r>
      <w:r w:rsidR="00856360" w:rsidRPr="001E6929">
        <w:rPr>
          <w:rFonts w:ascii="Roboto" w:hAnsi="Roboto"/>
          <w:color w:val="000000"/>
          <w:sz w:val="24"/>
          <w:szCs w:val="24"/>
        </w:rPr>
        <w:t>каждого сотрудника для достижения максимального успеха</w:t>
      </w:r>
    </w:p>
    <w:p w:rsidR="0073708A" w:rsidRPr="001C1E05" w:rsidRDefault="0073708A" w:rsidP="000F5C90">
      <w:pPr>
        <w:spacing w:after="0" w:line="240" w:lineRule="auto"/>
        <w:ind w:firstLine="567"/>
        <w:jc w:val="both"/>
        <w:rPr>
          <w:rFonts w:ascii="Times New Roman" w:hAnsi="Times New Roman" w:cs="Times New Roman"/>
          <w:sz w:val="28"/>
          <w:szCs w:val="28"/>
        </w:rPr>
      </w:pPr>
    </w:p>
    <w:p w:rsidR="0073708A"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1D3D12" w:rsidRPr="00F553F4" w:rsidRDefault="001D3D12" w:rsidP="000F5C90">
      <w:pPr>
        <w:spacing w:after="0" w:line="240" w:lineRule="auto"/>
        <w:ind w:firstLine="567"/>
        <w:jc w:val="both"/>
        <w:rPr>
          <w:rFonts w:ascii="Times New Roman" w:hAnsi="Times New Roman" w:cs="Times New Roman"/>
          <w:sz w:val="24"/>
          <w:szCs w:val="24"/>
        </w:rPr>
      </w:pPr>
      <w:r w:rsidRPr="00F553F4">
        <w:rPr>
          <w:rFonts w:ascii="Times New Roman" w:hAnsi="Times New Roman" w:cs="Times New Roman"/>
          <w:sz w:val="24"/>
          <w:szCs w:val="24"/>
          <w:shd w:val="clear" w:color="auto" w:fill="FFFFFF"/>
        </w:rPr>
        <w:t xml:space="preserve">Одной из основных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w:t>
      </w:r>
      <w:r w:rsidR="00AB59CD" w:rsidRPr="00F553F4">
        <w:rPr>
          <w:rFonts w:ascii="Times New Roman" w:hAnsi="Times New Roman" w:cs="Times New Roman"/>
          <w:sz w:val="24"/>
          <w:szCs w:val="24"/>
          <w:shd w:val="clear" w:color="auto" w:fill="FFFFFF"/>
        </w:rPr>
        <w:t xml:space="preserve">поставленных </w:t>
      </w:r>
      <w:r w:rsidRPr="00F553F4">
        <w:rPr>
          <w:rFonts w:ascii="Times New Roman" w:hAnsi="Times New Roman" w:cs="Times New Roman"/>
          <w:sz w:val="24"/>
          <w:szCs w:val="24"/>
          <w:shd w:val="clear" w:color="auto" w:fill="FFFFFF"/>
        </w:rPr>
        <w:t>целей</w:t>
      </w:r>
      <w:r w:rsidR="00AB59CD" w:rsidRPr="00F553F4">
        <w:rPr>
          <w:rFonts w:ascii="Times New Roman" w:hAnsi="Times New Roman" w:cs="Times New Roman"/>
          <w:sz w:val="24"/>
          <w:szCs w:val="24"/>
          <w:shd w:val="clear" w:color="auto" w:fill="FFFFFF"/>
        </w:rPr>
        <w:t>. Создание условий для развития и реализации их профессионального потенциала, обеспечение справедливой оплаты труда, предоставление возможностей для баланса работы и личной жизни, а также поддержку и заботу о здоровье и благополучии сотрудников.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ППС. Содействовать развитию организационной культуры.</w:t>
      </w:r>
    </w:p>
    <w:p w:rsidR="00637C2F" w:rsidRPr="00637C2F" w:rsidRDefault="006B63C5" w:rsidP="00FB735F">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r w:rsidRPr="00637C2F">
        <w:rPr>
          <w:rFonts w:ascii="Times New Roman" w:hAnsi="Times New Roman" w:cs="Times New Roman"/>
          <w:sz w:val="24"/>
          <w:szCs w:val="24"/>
        </w:rPr>
        <w:t>численность ППС на ОП</w:t>
      </w:r>
      <w:r w:rsidR="00637C2F" w:rsidRPr="00637C2F">
        <w:rPr>
          <w:rFonts w:ascii="Times New Roman" w:hAnsi="Times New Roman" w:cs="Times New Roman"/>
          <w:sz w:val="24"/>
          <w:szCs w:val="24"/>
        </w:rPr>
        <w:t xml:space="preserve"> </w:t>
      </w:r>
      <w:r w:rsidR="00637C2F" w:rsidRPr="00637C2F">
        <w:rPr>
          <w:rFonts w:ascii="Times New Roman" w:hAnsi="Times New Roman" w:cs="Times New Roman"/>
          <w:sz w:val="24"/>
          <w:szCs w:val="24"/>
          <w:lang w:val="kk-KZ"/>
        </w:rPr>
        <w:t>всего 35, из них с учеными степениями</w:t>
      </w:r>
      <w:r w:rsidR="00637C2F">
        <w:rPr>
          <w:rFonts w:ascii="Times New Roman" w:hAnsi="Times New Roman" w:cs="Times New Roman"/>
          <w:sz w:val="24"/>
          <w:szCs w:val="24"/>
          <w:lang w:val="kk-KZ"/>
        </w:rPr>
        <w:t xml:space="preserve"> 18;</w:t>
      </w:r>
    </w:p>
    <w:p w:rsidR="006B63C5" w:rsidRPr="00637C2F" w:rsidRDefault="006B63C5" w:rsidP="00FB735F">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r w:rsidRPr="00637C2F">
        <w:rPr>
          <w:rFonts w:ascii="Times New Roman" w:hAnsi="Times New Roman" w:cs="Times New Roman"/>
          <w:sz w:val="24"/>
          <w:szCs w:val="24"/>
        </w:rPr>
        <w:t>остепененность ОП и соответствие базового образования преподаваемым дисциплинам</w:t>
      </w:r>
      <w:r w:rsidR="00D743C5" w:rsidRPr="00637C2F">
        <w:rPr>
          <w:rFonts w:ascii="Times New Roman" w:hAnsi="Times New Roman" w:cs="Times New Roman"/>
          <w:sz w:val="24"/>
          <w:szCs w:val="24"/>
          <w:lang w:val="kk-KZ"/>
        </w:rPr>
        <w:t xml:space="preserve"> – остепен</w:t>
      </w:r>
      <w:r w:rsidR="00637C2F">
        <w:rPr>
          <w:rFonts w:ascii="Times New Roman" w:hAnsi="Times New Roman" w:cs="Times New Roman"/>
          <w:sz w:val="24"/>
          <w:szCs w:val="24"/>
          <w:lang w:val="kk-KZ"/>
        </w:rPr>
        <w:t>енность ОП составляет 50</w:t>
      </w:r>
      <w:r w:rsidRPr="00637C2F">
        <w:rPr>
          <w:rFonts w:ascii="Times New Roman" w:hAnsi="Times New Roman" w:cs="Times New Roman"/>
          <w:sz w:val="24"/>
          <w:szCs w:val="24"/>
        </w:rPr>
        <w:t>;</w:t>
      </w:r>
    </w:p>
    <w:p w:rsidR="00486D18" w:rsidRPr="00D743C5"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sz w:val="24"/>
          <w:szCs w:val="24"/>
        </w:rPr>
      </w:pPr>
      <w:r w:rsidRPr="00D743C5">
        <w:rPr>
          <w:rFonts w:ascii="Times New Roman" w:hAnsi="Times New Roman" w:cs="Times New Roman"/>
          <w:sz w:val="24"/>
          <w:szCs w:val="24"/>
        </w:rPr>
        <w:t>доля преподавателей с производства, сопровождающих образовательный процесс в течение года</w:t>
      </w:r>
      <w:r w:rsidR="00D743C5" w:rsidRPr="00D743C5">
        <w:rPr>
          <w:rFonts w:ascii="Times New Roman" w:hAnsi="Times New Roman" w:cs="Times New Roman"/>
          <w:sz w:val="24"/>
          <w:szCs w:val="24"/>
          <w:lang w:val="kk-KZ"/>
        </w:rPr>
        <w:t xml:space="preserve"> – по ОП Психология </w:t>
      </w:r>
      <w:r w:rsidR="00D743C5" w:rsidRPr="00D743C5">
        <w:rPr>
          <w:rFonts w:ascii="Times New Roman" w:hAnsi="Times New Roman" w:cs="Times New Roman"/>
          <w:sz w:val="24"/>
          <w:szCs w:val="24"/>
          <w:lang w:val="en-US"/>
        </w:rPr>
        <w:t>IP</w:t>
      </w:r>
      <w:r w:rsidR="00D743C5" w:rsidRPr="00D743C5">
        <w:rPr>
          <w:rFonts w:ascii="Times New Roman" w:hAnsi="Times New Roman" w:cs="Times New Roman"/>
          <w:sz w:val="24"/>
          <w:szCs w:val="24"/>
          <w:lang w:val="kk-KZ"/>
        </w:rPr>
        <w:t xml:space="preserve"> доля преподователей составляет 2</w:t>
      </w:r>
      <w:r w:rsidR="00D743C5" w:rsidRPr="00D743C5">
        <w:rPr>
          <w:rFonts w:ascii="Times New Roman" w:hAnsi="Times New Roman" w:cs="Times New Roman"/>
          <w:sz w:val="24"/>
          <w:szCs w:val="24"/>
        </w:rPr>
        <w:t>%</w:t>
      </w:r>
      <w:r w:rsidR="00D743C5" w:rsidRPr="00D743C5">
        <w:rPr>
          <w:rFonts w:ascii="Times New Roman" w:hAnsi="Times New Roman" w:cs="Times New Roman"/>
          <w:sz w:val="24"/>
          <w:szCs w:val="24"/>
          <w:lang w:val="kk-KZ"/>
        </w:rPr>
        <w:t>, обучающие проходят обучение в КГУ «Средняя школа №15» г.Усть-Каменогорска.</w:t>
      </w:r>
      <w:r w:rsidR="00486D18" w:rsidRPr="00D743C5">
        <w:rPr>
          <w:rFonts w:ascii="Times New Roman" w:hAnsi="Times New Roman" w:cs="Times New Roman"/>
          <w:sz w:val="24"/>
          <w:szCs w:val="24"/>
        </w:rPr>
        <w:t xml:space="preserve"> </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Планирование развития ОП осуществляется с целью обеспечения ключевых требований заинтересованных сторон и дальнейшего совершенствования образовательного процесса, а также распределения ресурсов для ее реализации в соответствии со стратегическим планом развития вуза.</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 развития ОП основывается на видении, миссии в соответствии с принципами, целями, задачами университета и формируется с учетом наличия финансовых, информационных, трудовых, материально-технических ресурсов.</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Перечень основных мероприятий планов ОП включает:</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прохождение международной специализированной аккредитации;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участие в национальных и мировых академических рейтингах;</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тесное сотрудничество с базами практик и работодателями;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привлечение стейкхолдеров к разработке ОП;</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развитие академической мобильности обучающихся, ППС;</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привлечение практиков и зарубежных ученых к учебному процессу;</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организация и проведение фундаментальных и прикладных исследований;</w:t>
      </w:r>
    </w:p>
    <w:p w:rsidR="00503B1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повышение квалификации сотрудников.</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определения удовлетворенности качеством образовательных услуг, обучающихся всех ОП университета ежегодно проводится анкетирование. Результаты анкетирования демонстрируют высокую динамику удовлетворенности обучающихся: соотношение теоретических знаний и практических навыков в программе обучения 84,2% респондентов удовлетворены результатами обучения; 90% респондентов из числа опрошенных обучаемых аккредитуемой ОП удовлетворены обеспечением </w:t>
      </w:r>
      <w:r w:rsidRPr="00503B10">
        <w:rPr>
          <w:rFonts w:ascii="Times New Roman" w:hAnsi="Times New Roman" w:cs="Times New Roman"/>
          <w:sz w:val="24"/>
          <w:szCs w:val="24"/>
        </w:rPr>
        <w:lastRenderedPageBreak/>
        <w:t xml:space="preserve">учебного процесса различными аспектами; 96% опрошенных полностью удовлетворены организацией учебного процесса. Данное анкетирование проводилось с целью установления уровня удовлетворенности образовательных потребностей обучающихся, отношению к учебному процессу, социально-культурной среде и психологической атмосфере в академических группах. </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Кoмпьютеры учебных кoрпуcoв имеют выхoд в cеть интрaнет и интернет c прoпуcкнoй cпocoбнocтью кaнaлoв дocтупa в интернет oт 200 мбит/c и внутренним oбменoм инфoрмaцией co cкoрocтью дo 1 гбит/c; вo вcех учебных кoрпуcaх, дoмaх cтудентoв -беcпрoвoдные тoчки дocтупa (wi-fi). В учебном корпусе № 1 оборудованы новые компьюторные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устареваемости.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«Руханият» и др. Каталог доступен в корпоративной сети Университета и сети Интернет на сайте библиотеки </w:t>
      </w:r>
      <w:r w:rsidR="00637C2F" w:rsidRPr="005A621F">
        <w:rPr>
          <w:rStyle w:val="ae"/>
          <w:rFonts w:ascii="Times New Roman" w:hAnsi="Times New Roman"/>
          <w:spacing w:val="2"/>
          <w:sz w:val="23"/>
          <w:szCs w:val="23"/>
        </w:rPr>
        <w:t xml:space="preserve">https://vku.edu.kz/mamraev-library/ </w:t>
      </w:r>
      <w:r w:rsidR="00637C2F" w:rsidRPr="005A621F">
        <w:rPr>
          <w:rFonts w:ascii="Times New Roman" w:hAnsi="Times New Roman"/>
          <w:spacing w:val="2"/>
          <w:sz w:val="23"/>
          <w:szCs w:val="23"/>
        </w:rPr>
        <w:t>.</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(ЭГБФ-КазНЭБ), инициированный НАБ РК; проект Национальной подписки по использования ресурсов международных баз данных Scopus и WebofScience; ЭБ «Эпиграф», ЭБ «Лань», ЭБ «Кәсіпкор», ЭБ «Наш Абай», Региональный проект библиотек г.Усть-Каменогорска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т.ч. на каз.яз.1679 экз.и на англ.яз.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lastRenderedPageBreak/>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Информация о деятельности вуза полезна как для абитуриентов и обучающихся, так и для выпускников, других стейкхолдеров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ВКУ им. С. Аманжолова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503B10" w:rsidRPr="00637C2F" w:rsidRDefault="00503B10" w:rsidP="00503B10">
      <w:pPr>
        <w:spacing w:after="0" w:line="240" w:lineRule="auto"/>
        <w:ind w:firstLine="567"/>
        <w:jc w:val="both"/>
        <w:rPr>
          <w:rFonts w:ascii="Times New Roman" w:hAnsi="Times New Roman" w:cs="Times New Roman"/>
          <w:sz w:val="24"/>
          <w:szCs w:val="24"/>
          <w:lang w:val="kk-KZ"/>
        </w:r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hyperlink r:id="rId7" w:history="1">
        <w:r w:rsidR="00637C2F" w:rsidRPr="008E6376">
          <w:rPr>
            <w:rStyle w:val="ae"/>
            <w:rFonts w:ascii="Times New Roman" w:hAnsi="Times New Roman"/>
            <w:sz w:val="23"/>
            <w:szCs w:val="23"/>
          </w:rPr>
          <w:t>https://vku.edu.kz/ru/</w:t>
        </w:r>
      </w:hyperlink>
      <w:r w:rsidR="00637C2F">
        <w:rPr>
          <w:rFonts w:ascii="Times New Roman" w:hAnsi="Times New Roman" w:cs="Times New Roman"/>
          <w:sz w:val="23"/>
          <w:szCs w:val="23"/>
          <w:lang w:val="kk-KZ"/>
        </w:rPr>
        <w:t xml:space="preserve"> </w:t>
      </w:r>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CE7242" w:rsidRDefault="002B5382" w:rsidP="000F5C90">
      <w:pPr>
        <w:tabs>
          <w:tab w:val="left" w:pos="284"/>
          <w:tab w:val="left" w:pos="993"/>
        </w:tabs>
        <w:spacing w:after="0" w:line="240" w:lineRule="auto"/>
        <w:jc w:val="center"/>
        <w:rPr>
          <w:rFonts w:ascii="Times New Roman" w:hAnsi="Times New Roman" w:cs="Times New Roman"/>
          <w:b/>
          <w:sz w:val="24"/>
          <w:szCs w:val="24"/>
        </w:rPr>
      </w:pPr>
      <w:r w:rsidRPr="00CE7242">
        <w:rPr>
          <w:rFonts w:ascii="Times New Roman" w:hAnsi="Times New Roman" w:cs="Times New Roman"/>
          <w:b/>
          <w:sz w:val="24"/>
          <w:szCs w:val="24"/>
        </w:rPr>
        <w:lastRenderedPageBreak/>
        <w:t>Целевые индикаторы и показатели стратегического направления</w:t>
      </w:r>
    </w:p>
    <w:p w:rsidR="007E3407" w:rsidRPr="00CE7242" w:rsidRDefault="007E3407" w:rsidP="007E3407">
      <w:pPr>
        <w:pStyle w:val="a4"/>
        <w:tabs>
          <w:tab w:val="left" w:pos="284"/>
          <w:tab w:val="left" w:pos="993"/>
        </w:tabs>
        <w:spacing w:after="0" w:line="240" w:lineRule="auto"/>
        <w:ind w:left="1287"/>
        <w:jc w:val="both"/>
        <w:rPr>
          <w:rFonts w:ascii="Times New Roman" w:hAnsi="Times New Roman" w:cs="Times New Roman"/>
          <w:b/>
          <w:sz w:val="24"/>
          <w:szCs w:val="24"/>
        </w:rPr>
      </w:pP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7090"/>
        <w:gridCol w:w="992"/>
        <w:gridCol w:w="851"/>
        <w:gridCol w:w="1134"/>
        <w:gridCol w:w="1134"/>
        <w:gridCol w:w="1134"/>
        <w:gridCol w:w="1134"/>
        <w:gridCol w:w="992"/>
      </w:tblGrid>
      <w:tr w:rsidR="00637C2F" w:rsidRPr="00CE7242" w:rsidTr="00904223">
        <w:trPr>
          <w:trHeight w:val="262"/>
        </w:trPr>
        <w:tc>
          <w:tcPr>
            <w:tcW w:w="460" w:type="dxa"/>
            <w:vMerge w:val="restart"/>
            <w:vAlign w:val="center"/>
          </w:tcPr>
          <w:p w:rsidR="00637C2F" w:rsidRPr="00CE7242" w:rsidRDefault="00637C2F" w:rsidP="000F5C90">
            <w:pPr>
              <w:pStyle w:val="TableParagraph"/>
              <w:ind w:left="107"/>
              <w:jc w:val="center"/>
              <w:rPr>
                <w:b/>
                <w:lang w:val="ru-RU"/>
              </w:rPr>
            </w:pPr>
            <w:r w:rsidRPr="00CE7242">
              <w:rPr>
                <w:b/>
                <w:w w:val="99"/>
                <w:lang w:val="ru-RU"/>
              </w:rPr>
              <w:t>№</w:t>
            </w:r>
          </w:p>
          <w:p w:rsidR="00637C2F" w:rsidRPr="00CE7242" w:rsidRDefault="00637C2F" w:rsidP="000F5C90">
            <w:pPr>
              <w:pStyle w:val="TableParagraph"/>
              <w:ind w:left="107"/>
              <w:jc w:val="center"/>
              <w:rPr>
                <w:b/>
                <w:w w:val="99"/>
                <w:lang w:val="ru-RU"/>
              </w:rPr>
            </w:pPr>
            <w:r w:rsidRPr="00CE7242">
              <w:rPr>
                <w:b/>
                <w:lang w:val="ru-RU"/>
              </w:rPr>
              <w:t>п/п</w:t>
            </w:r>
          </w:p>
        </w:tc>
        <w:tc>
          <w:tcPr>
            <w:tcW w:w="7090" w:type="dxa"/>
            <w:vMerge w:val="restart"/>
            <w:vAlign w:val="center"/>
          </w:tcPr>
          <w:p w:rsidR="00637C2F" w:rsidRPr="00CE7242" w:rsidRDefault="00637C2F" w:rsidP="000F5C90">
            <w:pPr>
              <w:pStyle w:val="TableParagraph"/>
              <w:ind w:left="108"/>
              <w:jc w:val="center"/>
              <w:rPr>
                <w:b/>
                <w:lang w:val="ru-RU"/>
              </w:rPr>
            </w:pPr>
            <w:r w:rsidRPr="00CE7242">
              <w:rPr>
                <w:b/>
                <w:lang w:val="ru-RU"/>
              </w:rPr>
              <w:t>Целевые</w:t>
            </w:r>
            <w:r w:rsidRPr="00CE7242">
              <w:rPr>
                <w:b/>
                <w:spacing w:val="-4"/>
                <w:lang w:val="ru-RU"/>
              </w:rPr>
              <w:t xml:space="preserve"> </w:t>
            </w:r>
            <w:r w:rsidRPr="00CE7242">
              <w:rPr>
                <w:b/>
                <w:lang w:val="ru-RU"/>
              </w:rPr>
              <w:t>индикаторы</w:t>
            </w:r>
          </w:p>
        </w:tc>
        <w:tc>
          <w:tcPr>
            <w:tcW w:w="992" w:type="dxa"/>
            <w:vMerge w:val="restart"/>
            <w:tcBorders>
              <w:right w:val="single" w:sz="4" w:space="0" w:color="auto"/>
            </w:tcBorders>
            <w:vAlign w:val="center"/>
          </w:tcPr>
          <w:p w:rsidR="00637C2F" w:rsidRPr="00CE7242" w:rsidRDefault="00637C2F" w:rsidP="000F5C90">
            <w:pPr>
              <w:pStyle w:val="TableParagraph"/>
              <w:jc w:val="center"/>
              <w:rPr>
                <w:b/>
                <w:lang w:val="ru-RU"/>
              </w:rPr>
            </w:pPr>
            <w:r w:rsidRPr="00CE7242">
              <w:rPr>
                <w:b/>
                <w:lang w:val="ru-RU"/>
              </w:rPr>
              <w:t>Ед.</w:t>
            </w:r>
          </w:p>
          <w:p w:rsidR="00637C2F" w:rsidRPr="00CE7242" w:rsidRDefault="00637C2F" w:rsidP="000F5C90">
            <w:pPr>
              <w:pStyle w:val="TableParagraph"/>
              <w:jc w:val="center"/>
              <w:rPr>
                <w:b/>
                <w:lang w:val="ru-RU"/>
              </w:rPr>
            </w:pPr>
            <w:r w:rsidRPr="00CE7242">
              <w:rPr>
                <w:b/>
                <w:lang w:val="ru-RU"/>
              </w:rPr>
              <w:t>изм</w:t>
            </w:r>
          </w:p>
        </w:tc>
        <w:tc>
          <w:tcPr>
            <w:tcW w:w="6379" w:type="dxa"/>
            <w:gridSpan w:val="6"/>
            <w:vAlign w:val="center"/>
          </w:tcPr>
          <w:p w:rsidR="00637C2F" w:rsidRPr="00CE7242" w:rsidRDefault="00637C2F" w:rsidP="000F5C90">
            <w:pPr>
              <w:pStyle w:val="TableParagraph"/>
              <w:jc w:val="center"/>
              <w:rPr>
                <w:b/>
                <w:lang w:val="ru-RU"/>
              </w:rPr>
            </w:pPr>
            <w:r w:rsidRPr="00CE7242">
              <w:rPr>
                <w:b/>
                <w:lang w:val="ru-RU"/>
              </w:rPr>
              <w:t>Плановый период</w:t>
            </w:r>
          </w:p>
        </w:tc>
      </w:tr>
      <w:tr w:rsidR="00637C2F" w:rsidRPr="00CE7242" w:rsidTr="00904223">
        <w:trPr>
          <w:trHeight w:val="262"/>
        </w:trPr>
        <w:tc>
          <w:tcPr>
            <w:tcW w:w="460" w:type="dxa"/>
            <w:vMerge/>
            <w:vAlign w:val="center"/>
          </w:tcPr>
          <w:p w:rsidR="00637C2F" w:rsidRPr="00CE7242" w:rsidRDefault="00637C2F" w:rsidP="000F5C90">
            <w:pPr>
              <w:pStyle w:val="TableParagraph"/>
              <w:ind w:left="107"/>
              <w:jc w:val="center"/>
              <w:rPr>
                <w:b/>
                <w:lang w:val="ru-RU"/>
              </w:rPr>
            </w:pPr>
          </w:p>
        </w:tc>
        <w:tc>
          <w:tcPr>
            <w:tcW w:w="7090" w:type="dxa"/>
            <w:vMerge/>
            <w:vAlign w:val="center"/>
          </w:tcPr>
          <w:p w:rsidR="00637C2F" w:rsidRPr="00CE7242" w:rsidRDefault="00637C2F" w:rsidP="000F5C90">
            <w:pPr>
              <w:pStyle w:val="TableParagraph"/>
              <w:ind w:left="108"/>
              <w:jc w:val="center"/>
              <w:rPr>
                <w:b/>
                <w:lang w:val="ru-RU"/>
              </w:rPr>
            </w:pPr>
          </w:p>
        </w:tc>
        <w:tc>
          <w:tcPr>
            <w:tcW w:w="992" w:type="dxa"/>
            <w:vMerge/>
            <w:tcBorders>
              <w:right w:val="single" w:sz="4" w:space="0" w:color="auto"/>
            </w:tcBorders>
            <w:vAlign w:val="center"/>
          </w:tcPr>
          <w:p w:rsidR="00637C2F" w:rsidRPr="00CE7242" w:rsidRDefault="00637C2F" w:rsidP="000F5C90">
            <w:pPr>
              <w:pStyle w:val="TableParagraph"/>
              <w:jc w:val="center"/>
              <w:rPr>
                <w:b/>
                <w:lang w:val="ru-RU"/>
              </w:rPr>
            </w:pPr>
          </w:p>
        </w:tc>
        <w:tc>
          <w:tcPr>
            <w:tcW w:w="851" w:type="dxa"/>
            <w:tcBorders>
              <w:left w:val="single" w:sz="4" w:space="0" w:color="auto"/>
            </w:tcBorders>
            <w:vAlign w:val="center"/>
          </w:tcPr>
          <w:p w:rsidR="00637C2F" w:rsidRPr="00CE7242" w:rsidRDefault="00637C2F" w:rsidP="00CE7242">
            <w:pPr>
              <w:pStyle w:val="TableParagraph"/>
              <w:jc w:val="center"/>
              <w:rPr>
                <w:b/>
                <w:lang w:val="ru-RU"/>
              </w:rPr>
            </w:pPr>
            <w:r w:rsidRPr="00CE7242">
              <w:rPr>
                <w:b/>
                <w:lang w:val="ru-RU"/>
              </w:rPr>
              <w:t>2024</w:t>
            </w:r>
            <w:r>
              <w:rPr>
                <w:b/>
                <w:lang w:val="kk-KZ"/>
              </w:rPr>
              <w:t xml:space="preserve"> </w:t>
            </w:r>
            <w:r w:rsidRPr="00CE7242">
              <w:rPr>
                <w:b/>
                <w:lang w:val="ru-RU"/>
              </w:rPr>
              <w:t>год</w:t>
            </w:r>
          </w:p>
        </w:tc>
        <w:tc>
          <w:tcPr>
            <w:tcW w:w="1134" w:type="dxa"/>
            <w:vAlign w:val="center"/>
          </w:tcPr>
          <w:p w:rsidR="00637C2F" w:rsidRPr="00CE7242" w:rsidRDefault="00637C2F" w:rsidP="00CE7242">
            <w:pPr>
              <w:pStyle w:val="TableParagraph"/>
              <w:jc w:val="center"/>
              <w:rPr>
                <w:b/>
                <w:lang w:val="ru-RU"/>
              </w:rPr>
            </w:pPr>
            <w:r w:rsidRPr="00CE7242">
              <w:rPr>
                <w:b/>
                <w:lang w:val="ru-RU"/>
              </w:rPr>
              <w:t>2025</w:t>
            </w:r>
            <w:r>
              <w:rPr>
                <w:b/>
                <w:lang w:val="kk-KZ"/>
              </w:rPr>
              <w:t xml:space="preserve"> </w:t>
            </w:r>
            <w:r w:rsidRPr="00CE7242">
              <w:rPr>
                <w:b/>
                <w:lang w:val="ru-RU"/>
              </w:rPr>
              <w:t>год</w:t>
            </w:r>
          </w:p>
        </w:tc>
        <w:tc>
          <w:tcPr>
            <w:tcW w:w="1134" w:type="dxa"/>
            <w:vAlign w:val="center"/>
          </w:tcPr>
          <w:p w:rsidR="00637C2F" w:rsidRPr="00CE7242" w:rsidRDefault="00637C2F" w:rsidP="00CE7242">
            <w:pPr>
              <w:pStyle w:val="TableParagraph"/>
              <w:jc w:val="center"/>
              <w:rPr>
                <w:b/>
                <w:lang w:val="ru-RU"/>
              </w:rPr>
            </w:pPr>
            <w:r w:rsidRPr="00CE7242">
              <w:rPr>
                <w:b/>
                <w:lang w:val="ru-RU"/>
              </w:rPr>
              <w:t>2026</w:t>
            </w:r>
            <w:r>
              <w:rPr>
                <w:b/>
                <w:lang w:val="kk-KZ"/>
              </w:rPr>
              <w:t xml:space="preserve"> </w:t>
            </w:r>
            <w:r w:rsidRPr="00CE7242">
              <w:rPr>
                <w:b/>
                <w:lang w:val="ru-RU"/>
              </w:rPr>
              <w:t>год</w:t>
            </w:r>
          </w:p>
        </w:tc>
        <w:tc>
          <w:tcPr>
            <w:tcW w:w="1134" w:type="dxa"/>
            <w:vAlign w:val="center"/>
          </w:tcPr>
          <w:p w:rsidR="00637C2F" w:rsidRPr="00CE7242" w:rsidRDefault="00637C2F" w:rsidP="00CE7242">
            <w:pPr>
              <w:pStyle w:val="TableParagraph"/>
              <w:jc w:val="center"/>
              <w:rPr>
                <w:b/>
                <w:lang w:val="ru-RU"/>
              </w:rPr>
            </w:pPr>
            <w:r w:rsidRPr="00CE7242">
              <w:rPr>
                <w:b/>
                <w:lang w:val="ru-RU"/>
              </w:rPr>
              <w:t>2027</w:t>
            </w:r>
            <w:r>
              <w:rPr>
                <w:b/>
                <w:lang w:val="kk-KZ"/>
              </w:rPr>
              <w:t xml:space="preserve"> </w:t>
            </w:r>
            <w:r w:rsidRPr="00CE7242">
              <w:rPr>
                <w:b/>
                <w:lang w:val="ru-RU"/>
              </w:rPr>
              <w:t>год</w:t>
            </w:r>
          </w:p>
        </w:tc>
        <w:tc>
          <w:tcPr>
            <w:tcW w:w="1134" w:type="dxa"/>
            <w:vAlign w:val="center"/>
          </w:tcPr>
          <w:p w:rsidR="00637C2F" w:rsidRPr="00CE7242" w:rsidRDefault="00637C2F" w:rsidP="00CE7242">
            <w:pPr>
              <w:pStyle w:val="TableParagraph"/>
              <w:jc w:val="center"/>
              <w:rPr>
                <w:b/>
                <w:lang w:val="ru-RU"/>
              </w:rPr>
            </w:pPr>
            <w:r w:rsidRPr="00CE7242">
              <w:rPr>
                <w:b/>
                <w:lang w:val="ru-RU"/>
              </w:rPr>
              <w:t>2028</w:t>
            </w:r>
            <w:r>
              <w:rPr>
                <w:b/>
                <w:lang w:val="kk-KZ"/>
              </w:rPr>
              <w:t xml:space="preserve"> </w:t>
            </w:r>
            <w:r w:rsidRPr="00CE7242">
              <w:rPr>
                <w:b/>
                <w:lang w:val="ru-RU"/>
              </w:rPr>
              <w:t>год</w:t>
            </w:r>
          </w:p>
        </w:tc>
        <w:tc>
          <w:tcPr>
            <w:tcW w:w="992" w:type="dxa"/>
            <w:vAlign w:val="center"/>
          </w:tcPr>
          <w:p w:rsidR="00637C2F" w:rsidRPr="00CE7242" w:rsidRDefault="00637C2F" w:rsidP="00CE7242">
            <w:pPr>
              <w:pStyle w:val="TableParagraph"/>
              <w:jc w:val="center"/>
              <w:rPr>
                <w:b/>
                <w:lang w:val="ru-RU"/>
              </w:rPr>
            </w:pPr>
            <w:r w:rsidRPr="00CE7242">
              <w:rPr>
                <w:b/>
                <w:lang w:val="ru-RU"/>
              </w:rPr>
              <w:t>2029</w:t>
            </w:r>
            <w:r>
              <w:rPr>
                <w:b/>
                <w:lang w:val="kk-KZ"/>
              </w:rPr>
              <w:t xml:space="preserve"> </w:t>
            </w:r>
            <w:r w:rsidRPr="00CE7242">
              <w:rPr>
                <w:b/>
                <w:lang w:val="ru-RU"/>
              </w:rPr>
              <w:t>год</w:t>
            </w:r>
          </w:p>
        </w:tc>
      </w:tr>
      <w:tr w:rsidR="00904223" w:rsidRPr="00CE7242" w:rsidTr="00FB735F">
        <w:trPr>
          <w:trHeight w:val="262"/>
        </w:trPr>
        <w:tc>
          <w:tcPr>
            <w:tcW w:w="14921" w:type="dxa"/>
            <w:gridSpan w:val="9"/>
            <w:vAlign w:val="center"/>
          </w:tcPr>
          <w:p w:rsidR="00904223" w:rsidRPr="00CE7242" w:rsidRDefault="00904223" w:rsidP="00637C2F">
            <w:pPr>
              <w:pStyle w:val="TableParagraph"/>
              <w:rPr>
                <w:b/>
              </w:rPr>
            </w:pPr>
            <w:r w:rsidRPr="00CE7242">
              <w:rPr>
                <w:b/>
                <w:lang w:val="ru-RU"/>
              </w:rPr>
              <w:t>Кадровый потенциал ОП</w:t>
            </w:r>
          </w:p>
        </w:tc>
      </w:tr>
      <w:tr w:rsidR="00637C2F" w:rsidRPr="00CE7242" w:rsidTr="00904223">
        <w:trPr>
          <w:trHeight w:val="262"/>
        </w:trPr>
        <w:tc>
          <w:tcPr>
            <w:tcW w:w="460" w:type="dxa"/>
          </w:tcPr>
          <w:p w:rsidR="00637C2F" w:rsidRPr="00CE7242" w:rsidRDefault="00637C2F" w:rsidP="0059276A">
            <w:pPr>
              <w:pStyle w:val="TableParagraph"/>
              <w:jc w:val="center"/>
              <w:rPr>
                <w:w w:val="99"/>
                <w:lang w:val="ru-RU"/>
              </w:rPr>
            </w:pPr>
            <w:r w:rsidRPr="00CE7242">
              <w:rPr>
                <w:w w:val="99"/>
                <w:lang w:val="ru-RU"/>
              </w:rPr>
              <w:t>1</w:t>
            </w:r>
          </w:p>
        </w:tc>
        <w:tc>
          <w:tcPr>
            <w:tcW w:w="7090" w:type="dxa"/>
          </w:tcPr>
          <w:p w:rsidR="00637C2F" w:rsidRPr="00CE7242" w:rsidRDefault="00637C2F" w:rsidP="00FB4A30">
            <w:pPr>
              <w:ind w:left="108"/>
              <w:rPr>
                <w:rFonts w:ascii="Times New Roman" w:hAnsi="Times New Roman" w:cs="Times New Roman"/>
                <w:b/>
                <w:lang w:val="ru-RU"/>
              </w:rPr>
            </w:pPr>
            <w:r w:rsidRPr="00CE7242">
              <w:rPr>
                <w:rFonts w:ascii="Times New Roman" w:hAnsi="Times New Roman" w:cs="Times New Roman"/>
                <w:lang w:val="ru-RU"/>
              </w:rPr>
              <w:t xml:space="preserve">Доля ППС, образование которых соответствует преподаваемым дисциплинам, </w:t>
            </w:r>
            <w:r w:rsidRPr="00CE7242">
              <w:rPr>
                <w:rFonts w:ascii="Times New Roman" w:eastAsia="Times New Roman" w:hAnsi="Times New Roman" w:cs="Times New Roman"/>
                <w:color w:val="000000"/>
                <w:lang w:val="ru-RU"/>
              </w:rPr>
              <w:t>от общего числа штатных ППС</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w:t>
            </w:r>
          </w:p>
        </w:tc>
        <w:tc>
          <w:tcPr>
            <w:tcW w:w="851" w:type="dxa"/>
            <w:tcBorders>
              <w:left w:val="single" w:sz="4" w:space="0" w:color="auto"/>
            </w:tcBorders>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992" w:type="dxa"/>
          </w:tcPr>
          <w:p w:rsidR="00637C2F" w:rsidRPr="00CE7242" w:rsidRDefault="00637C2F" w:rsidP="000F5C90">
            <w:pPr>
              <w:pStyle w:val="TableParagraph"/>
              <w:jc w:val="center"/>
              <w:rPr>
                <w:lang w:val="kk-KZ"/>
              </w:rPr>
            </w:pPr>
            <w:r w:rsidRPr="00CE7242">
              <w:rPr>
                <w:lang w:val="kk-KZ"/>
              </w:rPr>
              <w:t>100</w:t>
            </w:r>
          </w:p>
        </w:tc>
      </w:tr>
      <w:tr w:rsidR="00637C2F" w:rsidRPr="00CE7242" w:rsidTr="00904223">
        <w:trPr>
          <w:trHeight w:val="262"/>
        </w:trPr>
        <w:tc>
          <w:tcPr>
            <w:tcW w:w="460" w:type="dxa"/>
          </w:tcPr>
          <w:p w:rsidR="00637C2F" w:rsidRPr="00CE7242" w:rsidRDefault="00637C2F" w:rsidP="0059276A">
            <w:pPr>
              <w:pStyle w:val="TableParagraph"/>
              <w:jc w:val="center"/>
              <w:rPr>
                <w:w w:val="99"/>
                <w:lang w:val="ru-RU"/>
              </w:rPr>
            </w:pPr>
            <w:r w:rsidRPr="00CE7242">
              <w:rPr>
                <w:w w:val="99"/>
                <w:lang w:val="ru-RU"/>
              </w:rPr>
              <w:t>2</w:t>
            </w:r>
          </w:p>
        </w:tc>
        <w:tc>
          <w:tcPr>
            <w:tcW w:w="7090" w:type="dxa"/>
          </w:tcPr>
          <w:p w:rsidR="00637C2F" w:rsidRPr="00CE7242" w:rsidRDefault="00637C2F" w:rsidP="00FB4A30">
            <w:pPr>
              <w:ind w:left="108"/>
              <w:rPr>
                <w:rFonts w:ascii="Times New Roman" w:hAnsi="Times New Roman" w:cs="Times New Roman"/>
                <w:lang w:val="kk-KZ"/>
              </w:rPr>
            </w:pPr>
            <w:r w:rsidRPr="00CE7242">
              <w:rPr>
                <w:rFonts w:ascii="Times New Roman" w:eastAsia="Times New Roman" w:hAnsi="Times New Roman" w:cs="Times New Roman"/>
                <w:color w:val="000000"/>
                <w:lang w:val="ru-RU"/>
              </w:rPr>
              <w:t xml:space="preserve">Доля ППС с учеными степенями и учеными званиями </w:t>
            </w:r>
            <w:r w:rsidRPr="00CE7242">
              <w:rPr>
                <w:rFonts w:ascii="Times New Roman" w:hAnsi="Times New Roman" w:cs="Times New Roman"/>
                <w:lang w:val="ru-RU"/>
              </w:rPr>
              <w:t xml:space="preserve">от общего числа штатных ППС </w:t>
            </w:r>
            <w:r w:rsidRPr="00CE7242">
              <w:rPr>
                <w:rFonts w:ascii="Times New Roman" w:hAnsi="Times New Roman" w:cs="Times New Roman"/>
                <w:lang w:val="kk-KZ"/>
              </w:rPr>
              <w:t>по направлению подготовки кадров</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w:t>
            </w:r>
          </w:p>
        </w:tc>
        <w:tc>
          <w:tcPr>
            <w:tcW w:w="851" w:type="dxa"/>
          </w:tcPr>
          <w:p w:rsidR="00637C2F" w:rsidRPr="00CE7242" w:rsidRDefault="00637C2F" w:rsidP="000F5C90">
            <w:pPr>
              <w:pStyle w:val="TableParagraph"/>
              <w:jc w:val="center"/>
              <w:rPr>
                <w:lang w:val="kk-KZ"/>
              </w:rPr>
            </w:pPr>
            <w:r w:rsidRPr="00CE7242">
              <w:rPr>
                <w:lang w:val="kk-KZ"/>
              </w:rPr>
              <w:t>52</w:t>
            </w:r>
          </w:p>
        </w:tc>
        <w:tc>
          <w:tcPr>
            <w:tcW w:w="1134" w:type="dxa"/>
          </w:tcPr>
          <w:p w:rsidR="00637C2F" w:rsidRPr="00CE7242" w:rsidRDefault="00637C2F" w:rsidP="000F5C90">
            <w:pPr>
              <w:pStyle w:val="TableParagraph"/>
              <w:jc w:val="center"/>
              <w:rPr>
                <w:lang w:val="kk-KZ"/>
              </w:rPr>
            </w:pPr>
            <w:r w:rsidRPr="00CE7242">
              <w:rPr>
                <w:lang w:val="kk-KZ"/>
              </w:rPr>
              <w:t>53</w:t>
            </w:r>
          </w:p>
        </w:tc>
        <w:tc>
          <w:tcPr>
            <w:tcW w:w="1134" w:type="dxa"/>
          </w:tcPr>
          <w:p w:rsidR="00637C2F" w:rsidRPr="00CE7242" w:rsidRDefault="00637C2F" w:rsidP="000F5C90">
            <w:pPr>
              <w:pStyle w:val="TableParagraph"/>
              <w:jc w:val="center"/>
              <w:rPr>
                <w:lang w:val="kk-KZ"/>
              </w:rPr>
            </w:pPr>
            <w:r w:rsidRPr="00CE7242">
              <w:rPr>
                <w:lang w:val="kk-KZ"/>
              </w:rPr>
              <w:t>54</w:t>
            </w:r>
          </w:p>
        </w:tc>
        <w:tc>
          <w:tcPr>
            <w:tcW w:w="1134" w:type="dxa"/>
          </w:tcPr>
          <w:p w:rsidR="00637C2F" w:rsidRPr="00CE7242" w:rsidRDefault="00637C2F" w:rsidP="000F5C90">
            <w:pPr>
              <w:pStyle w:val="TableParagraph"/>
              <w:jc w:val="center"/>
              <w:rPr>
                <w:lang w:val="kk-KZ"/>
              </w:rPr>
            </w:pPr>
            <w:r w:rsidRPr="00CE7242">
              <w:rPr>
                <w:lang w:val="kk-KZ"/>
              </w:rPr>
              <w:t>55</w:t>
            </w:r>
          </w:p>
        </w:tc>
        <w:tc>
          <w:tcPr>
            <w:tcW w:w="1134" w:type="dxa"/>
          </w:tcPr>
          <w:p w:rsidR="00637C2F" w:rsidRPr="00CE7242" w:rsidRDefault="00637C2F" w:rsidP="000F5C90">
            <w:pPr>
              <w:pStyle w:val="TableParagraph"/>
              <w:jc w:val="center"/>
              <w:rPr>
                <w:lang w:val="kk-KZ"/>
              </w:rPr>
            </w:pPr>
            <w:r w:rsidRPr="00CE7242">
              <w:rPr>
                <w:lang w:val="kk-KZ"/>
              </w:rPr>
              <w:t>56</w:t>
            </w:r>
          </w:p>
        </w:tc>
        <w:tc>
          <w:tcPr>
            <w:tcW w:w="992" w:type="dxa"/>
          </w:tcPr>
          <w:p w:rsidR="00637C2F" w:rsidRPr="00CE7242" w:rsidRDefault="00637C2F" w:rsidP="000F5C90">
            <w:pPr>
              <w:pStyle w:val="TableParagraph"/>
              <w:jc w:val="center"/>
              <w:rPr>
                <w:lang w:val="kk-KZ"/>
              </w:rPr>
            </w:pPr>
            <w:r w:rsidRPr="00CE7242">
              <w:rPr>
                <w:lang w:val="kk-KZ"/>
              </w:rPr>
              <w:t>58</w:t>
            </w:r>
          </w:p>
        </w:tc>
      </w:tr>
      <w:tr w:rsidR="00637C2F" w:rsidRPr="00CE7242" w:rsidTr="00904223">
        <w:trPr>
          <w:trHeight w:val="262"/>
        </w:trPr>
        <w:tc>
          <w:tcPr>
            <w:tcW w:w="460" w:type="dxa"/>
          </w:tcPr>
          <w:p w:rsidR="00637C2F" w:rsidRPr="00CE7242" w:rsidRDefault="00637C2F" w:rsidP="0059276A">
            <w:pPr>
              <w:pStyle w:val="TableParagraph"/>
              <w:jc w:val="center"/>
              <w:rPr>
                <w:w w:val="99"/>
                <w:lang w:val="ru-RU"/>
              </w:rPr>
            </w:pPr>
            <w:r w:rsidRPr="00CE7242">
              <w:rPr>
                <w:w w:val="99"/>
                <w:lang w:val="ru-RU"/>
              </w:rPr>
              <w:t>3</w:t>
            </w:r>
          </w:p>
        </w:tc>
        <w:tc>
          <w:tcPr>
            <w:tcW w:w="7090" w:type="dxa"/>
          </w:tcPr>
          <w:p w:rsidR="00637C2F" w:rsidRPr="00CE7242" w:rsidRDefault="00637C2F" w:rsidP="00207050">
            <w:pPr>
              <w:ind w:left="108"/>
              <w:rPr>
                <w:rFonts w:ascii="Times New Roman" w:eastAsia="Times New Roman" w:hAnsi="Times New Roman" w:cs="Times New Roman"/>
                <w:color w:val="000000"/>
                <w:lang w:val="ru-RU"/>
              </w:rPr>
            </w:pPr>
            <w:r w:rsidRPr="00CE7242">
              <w:rPr>
                <w:rFonts w:ascii="Times New Roman" w:eastAsia="Times New Roman" w:hAnsi="Times New Roman" w:cs="Times New Roman"/>
                <w:color w:val="000000"/>
                <w:lang w:val="ru-RU"/>
              </w:rPr>
              <w:t xml:space="preserve">Доля преподавателей, прошедших повышение квалификации (1 раз в </w:t>
            </w:r>
            <w:r w:rsidRPr="00CE7242">
              <w:rPr>
                <w:rFonts w:ascii="Times New Roman" w:eastAsia="Times New Roman" w:hAnsi="Times New Roman" w:cs="Times New Roman"/>
                <w:color w:val="000000"/>
                <w:lang w:val="kk-KZ"/>
              </w:rPr>
              <w:t>3</w:t>
            </w:r>
            <w:r w:rsidRPr="00CE7242">
              <w:rPr>
                <w:rFonts w:ascii="Times New Roman" w:eastAsia="Times New Roman" w:hAnsi="Times New Roman" w:cs="Times New Roman"/>
                <w:color w:val="000000"/>
                <w:lang w:val="ru-RU"/>
              </w:rPr>
              <w:t xml:space="preserve"> </w:t>
            </w:r>
            <w:r w:rsidRPr="00CE7242">
              <w:rPr>
                <w:rFonts w:ascii="Times New Roman" w:eastAsia="Times New Roman" w:hAnsi="Times New Roman" w:cs="Times New Roman"/>
                <w:color w:val="000000"/>
                <w:lang w:val="kk-KZ"/>
              </w:rPr>
              <w:t>года</w:t>
            </w:r>
            <w:r w:rsidRPr="00CE7242">
              <w:rPr>
                <w:rFonts w:ascii="Times New Roman" w:eastAsia="Times New Roman" w:hAnsi="Times New Roman" w:cs="Times New Roman"/>
                <w:color w:val="000000"/>
                <w:lang w:val="ru-RU"/>
              </w:rPr>
              <w:t>), от общего числа штатных ППС</w:t>
            </w:r>
          </w:p>
        </w:tc>
        <w:tc>
          <w:tcPr>
            <w:tcW w:w="992" w:type="dxa"/>
            <w:tcBorders>
              <w:right w:val="single" w:sz="4" w:space="0" w:color="auto"/>
            </w:tcBorders>
          </w:tcPr>
          <w:p w:rsidR="00637C2F" w:rsidRPr="00CE7242" w:rsidRDefault="00637C2F" w:rsidP="000F5C90">
            <w:pPr>
              <w:jc w:val="center"/>
              <w:rPr>
                <w:rFonts w:ascii="Times New Roman" w:hAnsi="Times New Roman" w:cs="Times New Roman"/>
                <w:lang w:val="ru-RU"/>
              </w:rPr>
            </w:pPr>
            <w:r w:rsidRPr="00CE7242">
              <w:rPr>
                <w:rFonts w:ascii="Times New Roman" w:hAnsi="Times New Roman" w:cs="Times New Roman"/>
                <w:lang w:val="ru-RU"/>
              </w:rPr>
              <w:t>%</w:t>
            </w:r>
          </w:p>
        </w:tc>
        <w:tc>
          <w:tcPr>
            <w:tcW w:w="851"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1134" w:type="dxa"/>
          </w:tcPr>
          <w:p w:rsidR="00637C2F" w:rsidRPr="00CE7242" w:rsidRDefault="00637C2F" w:rsidP="000F5C90">
            <w:pPr>
              <w:pStyle w:val="TableParagraph"/>
              <w:jc w:val="center"/>
              <w:rPr>
                <w:lang w:val="kk-KZ"/>
              </w:rPr>
            </w:pPr>
            <w:r w:rsidRPr="00CE7242">
              <w:rPr>
                <w:lang w:val="kk-KZ"/>
              </w:rPr>
              <w:t>100</w:t>
            </w:r>
          </w:p>
        </w:tc>
        <w:tc>
          <w:tcPr>
            <w:tcW w:w="992" w:type="dxa"/>
          </w:tcPr>
          <w:p w:rsidR="00637C2F" w:rsidRPr="00CE7242" w:rsidRDefault="00637C2F" w:rsidP="000F5C90">
            <w:pPr>
              <w:pStyle w:val="TableParagraph"/>
              <w:jc w:val="center"/>
              <w:rPr>
                <w:lang w:val="kk-KZ"/>
              </w:rPr>
            </w:pPr>
            <w:r w:rsidRPr="00CE7242">
              <w:rPr>
                <w:lang w:val="kk-KZ"/>
              </w:rPr>
              <w:t>100</w:t>
            </w:r>
          </w:p>
        </w:tc>
      </w:tr>
      <w:tr w:rsidR="00637C2F" w:rsidRPr="00CE7242" w:rsidTr="00904223">
        <w:trPr>
          <w:trHeight w:val="262"/>
        </w:trPr>
        <w:tc>
          <w:tcPr>
            <w:tcW w:w="460" w:type="dxa"/>
          </w:tcPr>
          <w:p w:rsidR="00637C2F" w:rsidRPr="00CE7242" w:rsidRDefault="00637C2F" w:rsidP="005F3CFC">
            <w:pPr>
              <w:pStyle w:val="TableParagraph"/>
              <w:jc w:val="center"/>
              <w:rPr>
                <w:w w:val="99"/>
                <w:lang w:val="ru-RU"/>
              </w:rPr>
            </w:pPr>
            <w:r w:rsidRPr="00CE7242">
              <w:rPr>
                <w:w w:val="99"/>
                <w:lang w:val="ru-RU"/>
              </w:rPr>
              <w:t>4</w:t>
            </w:r>
          </w:p>
        </w:tc>
        <w:tc>
          <w:tcPr>
            <w:tcW w:w="7090" w:type="dxa"/>
          </w:tcPr>
          <w:p w:rsidR="00637C2F" w:rsidRPr="00CE7242" w:rsidRDefault="00637C2F" w:rsidP="005F3CFC">
            <w:pPr>
              <w:ind w:left="108"/>
              <w:rPr>
                <w:rFonts w:ascii="Times New Roman" w:eastAsia="Times New Roman" w:hAnsi="Times New Roman" w:cs="Times New Roman"/>
                <w:color w:val="000000"/>
                <w:lang w:val="ru-RU"/>
              </w:rPr>
            </w:pPr>
            <w:r w:rsidRPr="00CE7242">
              <w:rPr>
                <w:rFonts w:ascii="Times New Roman" w:eastAsia="Times New Roman" w:hAnsi="Times New Roman" w:cs="Times New Roman"/>
                <w:color w:val="000000"/>
                <w:lang w:val="ru-RU"/>
              </w:rPr>
              <w:t>Количество зарубежных преподавателей, привлеченных в университет</w:t>
            </w:r>
          </w:p>
        </w:tc>
        <w:tc>
          <w:tcPr>
            <w:tcW w:w="992" w:type="dxa"/>
            <w:tcBorders>
              <w:right w:val="single" w:sz="4" w:space="0" w:color="auto"/>
            </w:tcBorders>
          </w:tcPr>
          <w:p w:rsidR="00637C2F" w:rsidRPr="00CE7242" w:rsidRDefault="00637C2F" w:rsidP="005F3CFC">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1"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992" w:type="dxa"/>
          </w:tcPr>
          <w:p w:rsidR="00637C2F" w:rsidRPr="00CE7242" w:rsidRDefault="00637C2F" w:rsidP="005F3CFC">
            <w:pPr>
              <w:pStyle w:val="TableParagraph"/>
              <w:jc w:val="center"/>
              <w:rPr>
                <w:lang w:val="kk-KZ"/>
              </w:rPr>
            </w:pPr>
            <w:r w:rsidRPr="00CE7242">
              <w:rPr>
                <w:lang w:val="kk-KZ"/>
              </w:rPr>
              <w:t>1</w:t>
            </w:r>
          </w:p>
        </w:tc>
      </w:tr>
      <w:tr w:rsidR="00637C2F" w:rsidRPr="00CE7242" w:rsidTr="00904223">
        <w:trPr>
          <w:trHeight w:val="262"/>
        </w:trPr>
        <w:tc>
          <w:tcPr>
            <w:tcW w:w="460" w:type="dxa"/>
          </w:tcPr>
          <w:p w:rsidR="00637C2F" w:rsidRPr="00CE7242" w:rsidRDefault="00637C2F" w:rsidP="005F3CFC">
            <w:pPr>
              <w:pStyle w:val="TableParagraph"/>
              <w:jc w:val="center"/>
              <w:rPr>
                <w:w w:val="99"/>
                <w:lang w:val="ru-RU"/>
              </w:rPr>
            </w:pPr>
            <w:r w:rsidRPr="00CE7242">
              <w:rPr>
                <w:w w:val="99"/>
                <w:lang w:val="ru-RU"/>
              </w:rPr>
              <w:t>5</w:t>
            </w:r>
          </w:p>
        </w:tc>
        <w:tc>
          <w:tcPr>
            <w:tcW w:w="7090" w:type="dxa"/>
          </w:tcPr>
          <w:p w:rsidR="00637C2F" w:rsidRPr="00CE7242" w:rsidRDefault="00637C2F" w:rsidP="005F3CFC">
            <w:pPr>
              <w:ind w:left="108"/>
              <w:rPr>
                <w:rFonts w:ascii="Times New Roman" w:eastAsia="Times New Roman" w:hAnsi="Times New Roman" w:cs="Times New Roman"/>
                <w:color w:val="000000"/>
                <w:lang w:val="ru-RU"/>
              </w:rPr>
            </w:pPr>
            <w:r w:rsidRPr="00CE7242">
              <w:rPr>
                <w:rFonts w:ascii="Times New Roman" w:hAnsi="Times New Roman" w:cs="Times New Roman"/>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637C2F" w:rsidRPr="00CE7242" w:rsidRDefault="00637C2F" w:rsidP="005F3CFC">
            <w:pPr>
              <w:jc w:val="center"/>
              <w:rPr>
                <w:rFonts w:ascii="Times New Roman" w:hAnsi="Times New Roman" w:cs="Times New Roman"/>
                <w:lang w:val="ru-RU"/>
              </w:rPr>
            </w:pPr>
            <w:r w:rsidRPr="00CE7242">
              <w:rPr>
                <w:rFonts w:ascii="Times New Roman" w:hAnsi="Times New Roman" w:cs="Times New Roman"/>
                <w:lang w:val="ru-RU"/>
              </w:rPr>
              <w:t>кол-во</w:t>
            </w:r>
          </w:p>
        </w:tc>
        <w:tc>
          <w:tcPr>
            <w:tcW w:w="851"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1134" w:type="dxa"/>
          </w:tcPr>
          <w:p w:rsidR="00637C2F" w:rsidRPr="00CE7242" w:rsidRDefault="00637C2F" w:rsidP="005F3CFC">
            <w:pPr>
              <w:pStyle w:val="TableParagraph"/>
              <w:jc w:val="center"/>
              <w:rPr>
                <w:lang w:val="kk-KZ"/>
              </w:rPr>
            </w:pPr>
            <w:r w:rsidRPr="00CE7242">
              <w:rPr>
                <w:lang w:val="kk-KZ"/>
              </w:rPr>
              <w:t>1</w:t>
            </w:r>
          </w:p>
        </w:tc>
        <w:tc>
          <w:tcPr>
            <w:tcW w:w="992" w:type="dxa"/>
          </w:tcPr>
          <w:p w:rsidR="00637C2F" w:rsidRPr="00CE7242" w:rsidRDefault="00637C2F" w:rsidP="005F3CFC">
            <w:pPr>
              <w:pStyle w:val="TableParagraph"/>
              <w:jc w:val="center"/>
              <w:rPr>
                <w:lang w:val="kk-KZ"/>
              </w:rPr>
            </w:pPr>
            <w:r w:rsidRPr="00CE7242">
              <w:rPr>
                <w:lang w:val="kk-KZ"/>
              </w:rPr>
              <w:t>1</w:t>
            </w:r>
          </w:p>
        </w:tc>
      </w:tr>
      <w:tr w:rsidR="00637C2F" w:rsidRPr="00CE7242" w:rsidTr="00904223">
        <w:trPr>
          <w:trHeight w:val="262"/>
        </w:trPr>
        <w:tc>
          <w:tcPr>
            <w:tcW w:w="460" w:type="dxa"/>
          </w:tcPr>
          <w:p w:rsidR="00637C2F" w:rsidRPr="00CE7242" w:rsidRDefault="00637C2F" w:rsidP="005F3CFC">
            <w:pPr>
              <w:pStyle w:val="TableParagraph"/>
              <w:jc w:val="center"/>
              <w:rPr>
                <w:w w:val="99"/>
                <w:sz w:val="20"/>
                <w:szCs w:val="20"/>
                <w:lang w:val="ru-RU"/>
              </w:rPr>
            </w:pPr>
            <w:r w:rsidRPr="00CE7242">
              <w:rPr>
                <w:w w:val="99"/>
                <w:sz w:val="20"/>
                <w:szCs w:val="20"/>
                <w:lang w:val="ru-RU"/>
              </w:rPr>
              <w:t>6</w:t>
            </w:r>
          </w:p>
        </w:tc>
        <w:tc>
          <w:tcPr>
            <w:tcW w:w="7090" w:type="dxa"/>
          </w:tcPr>
          <w:p w:rsidR="00637C2F" w:rsidRPr="00904223" w:rsidRDefault="00637C2F" w:rsidP="005F3CFC">
            <w:pPr>
              <w:ind w:left="108"/>
              <w:rPr>
                <w:rFonts w:ascii="Times New Roman" w:eastAsia="Times New Roman" w:hAnsi="Times New Roman" w:cs="Times New Roman"/>
                <w:color w:val="000000"/>
                <w:lang w:val="ru-RU"/>
              </w:rPr>
            </w:pPr>
            <w:r w:rsidRPr="00904223">
              <w:rPr>
                <w:rFonts w:ascii="Times New Roman" w:hAnsi="Times New Roman" w:cs="Times New Roman"/>
                <w:bCs/>
                <w:lang w:val="ru-RU"/>
              </w:rPr>
              <w:t>Количество преподавателей, участвующих в академической мобильности:</w:t>
            </w:r>
          </w:p>
          <w:p w:rsidR="00637C2F" w:rsidRPr="00904223" w:rsidRDefault="00637C2F" w:rsidP="005F3CFC">
            <w:pPr>
              <w:ind w:left="108"/>
              <w:rPr>
                <w:rFonts w:ascii="Times New Roman" w:hAnsi="Times New Roman" w:cs="Times New Roman"/>
                <w:bCs/>
                <w:lang w:val="ru-RU"/>
              </w:rPr>
            </w:pPr>
            <w:r w:rsidRPr="00904223">
              <w:rPr>
                <w:rFonts w:ascii="Times New Roman" w:hAnsi="Times New Roman" w:cs="Times New Roman"/>
                <w:bCs/>
                <w:lang w:val="ru-RU"/>
              </w:rPr>
              <w:t>3.1 внешней входящей;</w:t>
            </w:r>
          </w:p>
          <w:p w:rsidR="00637C2F" w:rsidRPr="00904223" w:rsidRDefault="00637C2F" w:rsidP="005F3CFC">
            <w:pPr>
              <w:ind w:left="108"/>
              <w:rPr>
                <w:rFonts w:ascii="Times New Roman" w:hAnsi="Times New Roman" w:cs="Times New Roman"/>
                <w:bCs/>
                <w:lang w:val="ru-RU"/>
              </w:rPr>
            </w:pPr>
            <w:r w:rsidRPr="00904223">
              <w:rPr>
                <w:rFonts w:ascii="Times New Roman" w:hAnsi="Times New Roman" w:cs="Times New Roman"/>
                <w:bCs/>
                <w:lang w:val="ru-RU"/>
              </w:rPr>
              <w:t>3.2 внешней исходящей;</w:t>
            </w:r>
          </w:p>
          <w:p w:rsidR="00637C2F" w:rsidRPr="00904223" w:rsidRDefault="00637C2F" w:rsidP="005F3CFC">
            <w:pPr>
              <w:ind w:left="108"/>
              <w:rPr>
                <w:rFonts w:ascii="Times New Roman" w:hAnsi="Times New Roman" w:cs="Times New Roman"/>
                <w:bCs/>
                <w:lang w:val="ru-RU"/>
              </w:rPr>
            </w:pPr>
            <w:r w:rsidRPr="00904223">
              <w:rPr>
                <w:rFonts w:ascii="Times New Roman" w:hAnsi="Times New Roman" w:cs="Times New Roman"/>
                <w:bCs/>
                <w:lang w:val="ru-RU"/>
              </w:rPr>
              <w:t>3.3 внутренней входящей;</w:t>
            </w:r>
          </w:p>
          <w:p w:rsidR="00637C2F" w:rsidRPr="00904223" w:rsidRDefault="00637C2F" w:rsidP="005F3CFC">
            <w:pPr>
              <w:ind w:left="108"/>
              <w:rPr>
                <w:rFonts w:ascii="Times New Roman" w:hAnsi="Times New Roman" w:cs="Times New Roman"/>
                <w:bCs/>
                <w:lang w:val="ru-RU"/>
              </w:rPr>
            </w:pPr>
            <w:r w:rsidRPr="00904223">
              <w:rPr>
                <w:rFonts w:ascii="Times New Roman" w:hAnsi="Times New Roman" w:cs="Times New Roman"/>
                <w:bCs/>
                <w:lang w:val="ru-RU"/>
              </w:rPr>
              <w:t>3.4 внутренней исходящей</w:t>
            </w:r>
          </w:p>
        </w:tc>
        <w:tc>
          <w:tcPr>
            <w:tcW w:w="992" w:type="dxa"/>
            <w:tcBorders>
              <w:right w:val="single" w:sz="4" w:space="0" w:color="auto"/>
            </w:tcBorders>
          </w:tcPr>
          <w:p w:rsidR="00637C2F" w:rsidRPr="00904223" w:rsidRDefault="00637C2F" w:rsidP="005F3CFC">
            <w:pPr>
              <w:jc w:val="center"/>
              <w:rPr>
                <w:rFonts w:ascii="Times New Roman" w:hAnsi="Times New Roman" w:cs="Times New Roman"/>
                <w:lang w:val="ru-RU"/>
              </w:rPr>
            </w:pPr>
            <w:r w:rsidRPr="00904223">
              <w:rPr>
                <w:rFonts w:ascii="Times New Roman" w:hAnsi="Times New Roman" w:cs="Times New Roman"/>
                <w:lang w:val="ru-RU"/>
              </w:rPr>
              <w:t>кол-во</w:t>
            </w:r>
          </w:p>
        </w:tc>
        <w:tc>
          <w:tcPr>
            <w:tcW w:w="851"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kk-KZ"/>
              </w:rPr>
            </w:pPr>
            <w:r w:rsidRPr="00904223">
              <w:rPr>
                <w:lang w:val="kk-KZ"/>
              </w:rPr>
              <w:t>-</w:t>
            </w:r>
          </w:p>
          <w:p w:rsidR="00637C2F" w:rsidRPr="00904223" w:rsidRDefault="00637C2F" w:rsidP="005F3CFC">
            <w:pPr>
              <w:pStyle w:val="TableParagraph"/>
              <w:jc w:val="center"/>
              <w:rPr>
                <w:lang w:val="kk-KZ"/>
              </w:rPr>
            </w:pPr>
            <w:r w:rsidRPr="00904223">
              <w:rPr>
                <w:lang w:val="kk-KZ"/>
              </w:rPr>
              <w:t>1</w:t>
            </w:r>
          </w:p>
          <w:p w:rsidR="00637C2F" w:rsidRPr="00904223" w:rsidRDefault="00637C2F" w:rsidP="005F3CFC">
            <w:pPr>
              <w:pStyle w:val="TableParagraph"/>
              <w:jc w:val="center"/>
              <w:rPr>
                <w:lang w:val="kk-KZ"/>
              </w:rPr>
            </w:pPr>
            <w:r w:rsidRPr="00904223">
              <w:rPr>
                <w:lang w:val="kk-KZ"/>
              </w:rPr>
              <w:t>-</w:t>
            </w:r>
          </w:p>
          <w:p w:rsidR="00637C2F" w:rsidRPr="00904223" w:rsidRDefault="00637C2F" w:rsidP="005F3CFC">
            <w:pPr>
              <w:pStyle w:val="TableParagraph"/>
              <w:jc w:val="center"/>
              <w:rPr>
                <w:lang w:val="kk-KZ"/>
              </w:rPr>
            </w:pPr>
            <w:r w:rsidRPr="00904223">
              <w:rPr>
                <w:lang w:val="kk-KZ"/>
              </w:rPr>
              <w:t>-</w:t>
            </w:r>
          </w:p>
        </w:tc>
        <w:tc>
          <w:tcPr>
            <w:tcW w:w="1134"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625D45">
            <w:pPr>
              <w:pStyle w:val="TableParagraph"/>
              <w:jc w:val="center"/>
              <w:rPr>
                <w:lang w:val="kk-KZ"/>
              </w:rPr>
            </w:pPr>
            <w:r w:rsidRPr="00904223">
              <w:rPr>
                <w:lang w:val="kk-KZ"/>
              </w:rPr>
              <w:t>1</w:t>
            </w:r>
          </w:p>
          <w:p w:rsidR="00637C2F" w:rsidRPr="00904223" w:rsidRDefault="00637C2F" w:rsidP="005F3CFC">
            <w:pPr>
              <w:pStyle w:val="TableParagraph"/>
              <w:jc w:val="center"/>
              <w:rPr>
                <w:lang w:val="kk-KZ"/>
              </w:rPr>
            </w:pPr>
            <w:r w:rsidRPr="00904223">
              <w:rPr>
                <w:lang w:val="kk-KZ"/>
              </w:rPr>
              <w:t>1</w:t>
            </w:r>
          </w:p>
          <w:p w:rsidR="00637C2F" w:rsidRPr="00904223" w:rsidRDefault="00637C2F" w:rsidP="005F3CFC">
            <w:pPr>
              <w:pStyle w:val="TableParagraph"/>
              <w:jc w:val="center"/>
              <w:rPr>
                <w:lang w:val="kk-KZ"/>
              </w:rPr>
            </w:pPr>
            <w:r w:rsidRPr="00904223">
              <w:rPr>
                <w:lang w:val="kk-KZ"/>
              </w:rPr>
              <w:t>1</w:t>
            </w:r>
          </w:p>
          <w:p w:rsidR="00637C2F" w:rsidRPr="00904223" w:rsidRDefault="00637C2F" w:rsidP="005F3CFC">
            <w:pPr>
              <w:pStyle w:val="TableParagraph"/>
              <w:jc w:val="center"/>
              <w:rPr>
                <w:lang w:val="kk-KZ"/>
              </w:rPr>
            </w:pPr>
            <w:r w:rsidRPr="00904223">
              <w:rPr>
                <w:lang w:val="kk-KZ"/>
              </w:rPr>
              <w:t>1</w:t>
            </w:r>
          </w:p>
        </w:tc>
        <w:tc>
          <w:tcPr>
            <w:tcW w:w="1134"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2</w:t>
            </w:r>
          </w:p>
          <w:p w:rsidR="00637C2F" w:rsidRPr="00904223" w:rsidRDefault="00637C2F" w:rsidP="00625D45">
            <w:pPr>
              <w:pStyle w:val="TableParagraph"/>
              <w:jc w:val="center"/>
              <w:rPr>
                <w:lang w:val="ru-RU"/>
              </w:rPr>
            </w:pPr>
            <w:r w:rsidRPr="00904223">
              <w:rPr>
                <w:lang w:val="kk-KZ"/>
              </w:rPr>
              <w:t>2</w:t>
            </w:r>
          </w:p>
        </w:tc>
        <w:tc>
          <w:tcPr>
            <w:tcW w:w="1134"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2</w:t>
            </w:r>
          </w:p>
          <w:p w:rsidR="00637C2F" w:rsidRPr="00904223" w:rsidRDefault="00637C2F" w:rsidP="00625D45">
            <w:pPr>
              <w:pStyle w:val="TableParagraph"/>
              <w:jc w:val="center"/>
              <w:rPr>
                <w:lang w:val="ru-RU"/>
              </w:rPr>
            </w:pPr>
            <w:r w:rsidRPr="00904223">
              <w:rPr>
                <w:lang w:val="kk-KZ"/>
              </w:rPr>
              <w:t>2</w:t>
            </w:r>
          </w:p>
        </w:tc>
        <w:tc>
          <w:tcPr>
            <w:tcW w:w="1134"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2</w:t>
            </w:r>
          </w:p>
          <w:p w:rsidR="00637C2F" w:rsidRPr="00904223" w:rsidRDefault="00637C2F" w:rsidP="00625D45">
            <w:pPr>
              <w:pStyle w:val="TableParagraph"/>
              <w:jc w:val="center"/>
              <w:rPr>
                <w:lang w:val="ru-RU"/>
              </w:rPr>
            </w:pPr>
            <w:r w:rsidRPr="00904223">
              <w:rPr>
                <w:lang w:val="kk-KZ"/>
              </w:rPr>
              <w:t>2</w:t>
            </w:r>
          </w:p>
        </w:tc>
        <w:tc>
          <w:tcPr>
            <w:tcW w:w="992" w:type="dxa"/>
          </w:tcPr>
          <w:p w:rsidR="00637C2F" w:rsidRPr="00904223" w:rsidRDefault="00637C2F" w:rsidP="005F3CFC">
            <w:pPr>
              <w:pStyle w:val="TableParagraph"/>
              <w:jc w:val="center"/>
              <w:rPr>
                <w:lang w:val="ru-RU"/>
              </w:rPr>
            </w:pPr>
          </w:p>
          <w:p w:rsidR="00637C2F" w:rsidRPr="00904223" w:rsidRDefault="00637C2F" w:rsidP="005F3CFC">
            <w:pPr>
              <w:pStyle w:val="TableParagraph"/>
              <w:jc w:val="center"/>
              <w:rPr>
                <w:lang w:val="ru-RU"/>
              </w:rPr>
            </w:pP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1</w:t>
            </w:r>
          </w:p>
          <w:p w:rsidR="00637C2F" w:rsidRPr="00904223" w:rsidRDefault="00637C2F" w:rsidP="00625D45">
            <w:pPr>
              <w:pStyle w:val="TableParagraph"/>
              <w:jc w:val="center"/>
              <w:rPr>
                <w:lang w:val="kk-KZ"/>
              </w:rPr>
            </w:pPr>
            <w:r w:rsidRPr="00904223">
              <w:rPr>
                <w:lang w:val="kk-KZ"/>
              </w:rPr>
              <w:t>2</w:t>
            </w:r>
          </w:p>
          <w:p w:rsidR="00637C2F" w:rsidRPr="00904223" w:rsidRDefault="00637C2F" w:rsidP="00625D45">
            <w:pPr>
              <w:pStyle w:val="TableParagraph"/>
              <w:jc w:val="center"/>
              <w:rPr>
                <w:lang w:val="ru-RU"/>
              </w:rPr>
            </w:pPr>
            <w:r w:rsidRPr="00904223">
              <w:rPr>
                <w:lang w:val="kk-KZ"/>
              </w:rPr>
              <w:t>2</w:t>
            </w:r>
          </w:p>
        </w:tc>
      </w:tr>
      <w:tr w:rsidR="00637C2F" w:rsidRPr="00CE7242" w:rsidTr="00904223">
        <w:trPr>
          <w:trHeight w:val="262"/>
        </w:trPr>
        <w:tc>
          <w:tcPr>
            <w:tcW w:w="460" w:type="dxa"/>
          </w:tcPr>
          <w:p w:rsidR="00637C2F" w:rsidRPr="00CE7242" w:rsidRDefault="00637C2F" w:rsidP="005F3CFC">
            <w:pPr>
              <w:pStyle w:val="TableParagraph"/>
              <w:jc w:val="center"/>
              <w:rPr>
                <w:w w:val="99"/>
                <w:lang w:val="ru-RU"/>
              </w:rPr>
            </w:pPr>
            <w:r w:rsidRPr="00CE7242">
              <w:rPr>
                <w:w w:val="99"/>
                <w:lang w:val="ru-RU"/>
              </w:rPr>
              <w:t>7</w:t>
            </w:r>
          </w:p>
        </w:tc>
        <w:tc>
          <w:tcPr>
            <w:tcW w:w="7090" w:type="dxa"/>
          </w:tcPr>
          <w:p w:rsidR="00637C2F" w:rsidRPr="00904223" w:rsidRDefault="00637C2F" w:rsidP="005F3CFC">
            <w:pPr>
              <w:pStyle w:val="TableParagraph"/>
              <w:ind w:left="108" w:right="113"/>
              <w:rPr>
                <w:lang w:val="ru-RU"/>
              </w:rPr>
            </w:pPr>
            <w:r w:rsidRPr="00904223">
              <w:rPr>
                <w:lang w:val="ru-RU"/>
              </w:rPr>
              <w:t xml:space="preserve">Книгообеспеченность ОП (учебная и научная литература в формате печатных и (или) электронных изданий за последние десять лет, обеспечивающих 100% дисциплин ОП) </w:t>
            </w:r>
          </w:p>
        </w:tc>
        <w:tc>
          <w:tcPr>
            <w:tcW w:w="992" w:type="dxa"/>
            <w:tcBorders>
              <w:right w:val="single" w:sz="4" w:space="0" w:color="auto"/>
            </w:tcBorders>
          </w:tcPr>
          <w:p w:rsidR="00637C2F" w:rsidRPr="00904223" w:rsidRDefault="00637C2F" w:rsidP="005F3CFC">
            <w:pPr>
              <w:jc w:val="center"/>
              <w:rPr>
                <w:rFonts w:ascii="Times New Roman" w:hAnsi="Times New Roman" w:cs="Times New Roman"/>
                <w:lang w:val="ru-RU"/>
              </w:rPr>
            </w:pPr>
            <w:r w:rsidRPr="00904223">
              <w:rPr>
                <w:rFonts w:ascii="Times New Roman" w:hAnsi="Times New Roman" w:cs="Times New Roman"/>
                <w:lang w:val="ru-RU"/>
              </w:rPr>
              <w:t>%</w:t>
            </w:r>
          </w:p>
        </w:tc>
        <w:tc>
          <w:tcPr>
            <w:tcW w:w="851" w:type="dxa"/>
          </w:tcPr>
          <w:p w:rsidR="00637C2F" w:rsidRPr="00904223" w:rsidRDefault="00637C2F" w:rsidP="005F3CFC">
            <w:pPr>
              <w:pStyle w:val="TableParagraph"/>
              <w:jc w:val="center"/>
              <w:rPr>
                <w:lang w:val="kk-KZ"/>
              </w:rPr>
            </w:pPr>
            <w:r w:rsidRPr="00904223">
              <w:rPr>
                <w:lang w:val="kk-KZ"/>
              </w:rPr>
              <w:t>100</w:t>
            </w:r>
          </w:p>
        </w:tc>
        <w:tc>
          <w:tcPr>
            <w:tcW w:w="1134" w:type="dxa"/>
          </w:tcPr>
          <w:p w:rsidR="00637C2F" w:rsidRPr="00904223" w:rsidRDefault="00637C2F" w:rsidP="00625D45">
            <w:pPr>
              <w:pStyle w:val="TableParagraph"/>
              <w:jc w:val="center"/>
              <w:rPr>
                <w:lang w:val="kk-KZ"/>
              </w:rPr>
            </w:pPr>
            <w:r w:rsidRPr="00904223">
              <w:rPr>
                <w:lang w:val="kk-KZ"/>
              </w:rPr>
              <w:t>100</w:t>
            </w:r>
          </w:p>
        </w:tc>
        <w:tc>
          <w:tcPr>
            <w:tcW w:w="1134" w:type="dxa"/>
          </w:tcPr>
          <w:p w:rsidR="00637C2F" w:rsidRPr="00904223" w:rsidRDefault="00637C2F" w:rsidP="005F3CFC">
            <w:pPr>
              <w:pStyle w:val="TableParagraph"/>
              <w:jc w:val="center"/>
              <w:rPr>
                <w:lang w:val="kk-KZ"/>
              </w:rPr>
            </w:pPr>
            <w:r w:rsidRPr="00904223">
              <w:rPr>
                <w:lang w:val="kk-KZ"/>
              </w:rPr>
              <w:t>100</w:t>
            </w:r>
          </w:p>
        </w:tc>
        <w:tc>
          <w:tcPr>
            <w:tcW w:w="1134" w:type="dxa"/>
          </w:tcPr>
          <w:p w:rsidR="00637C2F" w:rsidRPr="00904223" w:rsidRDefault="00637C2F" w:rsidP="005F3CFC">
            <w:pPr>
              <w:pStyle w:val="TableParagraph"/>
              <w:jc w:val="center"/>
              <w:rPr>
                <w:lang w:val="kk-KZ"/>
              </w:rPr>
            </w:pPr>
            <w:r w:rsidRPr="00904223">
              <w:rPr>
                <w:lang w:val="kk-KZ"/>
              </w:rPr>
              <w:t>100</w:t>
            </w:r>
          </w:p>
        </w:tc>
        <w:tc>
          <w:tcPr>
            <w:tcW w:w="1134" w:type="dxa"/>
          </w:tcPr>
          <w:p w:rsidR="00637C2F" w:rsidRPr="00904223" w:rsidRDefault="00637C2F" w:rsidP="005F3CFC">
            <w:pPr>
              <w:pStyle w:val="TableParagraph"/>
              <w:jc w:val="center"/>
              <w:rPr>
                <w:lang w:val="kk-KZ"/>
              </w:rPr>
            </w:pPr>
            <w:r w:rsidRPr="00904223">
              <w:rPr>
                <w:lang w:val="kk-KZ"/>
              </w:rPr>
              <w:t>100</w:t>
            </w:r>
          </w:p>
        </w:tc>
        <w:tc>
          <w:tcPr>
            <w:tcW w:w="992" w:type="dxa"/>
          </w:tcPr>
          <w:p w:rsidR="00637C2F" w:rsidRPr="00904223" w:rsidRDefault="00637C2F" w:rsidP="005F3CFC">
            <w:pPr>
              <w:pStyle w:val="TableParagraph"/>
              <w:jc w:val="center"/>
              <w:rPr>
                <w:lang w:val="kk-KZ"/>
              </w:rPr>
            </w:pPr>
            <w:r w:rsidRPr="00904223">
              <w:rPr>
                <w:lang w:val="kk-KZ"/>
              </w:rPr>
              <w:t>100</w:t>
            </w:r>
          </w:p>
        </w:tc>
      </w:tr>
      <w:tr w:rsidR="00637C2F" w:rsidRPr="00CE7242" w:rsidTr="00904223">
        <w:trPr>
          <w:trHeight w:val="262"/>
        </w:trPr>
        <w:tc>
          <w:tcPr>
            <w:tcW w:w="460" w:type="dxa"/>
          </w:tcPr>
          <w:p w:rsidR="00637C2F" w:rsidRPr="00CE7242" w:rsidRDefault="00637C2F" w:rsidP="005F3CFC">
            <w:pPr>
              <w:pStyle w:val="TableParagraph"/>
              <w:jc w:val="center"/>
              <w:rPr>
                <w:w w:val="99"/>
                <w:lang w:val="ru-RU"/>
              </w:rPr>
            </w:pPr>
            <w:r w:rsidRPr="00CE7242">
              <w:rPr>
                <w:w w:val="99"/>
                <w:lang w:val="ru-RU"/>
              </w:rPr>
              <w:t>8</w:t>
            </w:r>
          </w:p>
        </w:tc>
        <w:tc>
          <w:tcPr>
            <w:tcW w:w="7090" w:type="dxa"/>
          </w:tcPr>
          <w:p w:rsidR="00637C2F" w:rsidRPr="00904223" w:rsidRDefault="00637C2F" w:rsidP="005F3CFC">
            <w:pPr>
              <w:pStyle w:val="TableParagraph"/>
              <w:ind w:left="108" w:right="113"/>
              <w:rPr>
                <w:lang w:val="ru-RU"/>
              </w:rPr>
            </w:pPr>
            <w:r w:rsidRPr="00904223">
              <w:rPr>
                <w:lang w:val="ru-RU"/>
              </w:rPr>
              <w:t xml:space="preserve">Разработка ЭУР, МООК ППС кафедры по профильным дисциплинам ОП </w:t>
            </w:r>
          </w:p>
        </w:tc>
        <w:tc>
          <w:tcPr>
            <w:tcW w:w="992" w:type="dxa"/>
            <w:tcBorders>
              <w:right w:val="single" w:sz="4" w:space="0" w:color="auto"/>
            </w:tcBorders>
          </w:tcPr>
          <w:p w:rsidR="00637C2F" w:rsidRPr="00904223" w:rsidRDefault="00637C2F" w:rsidP="005F3CFC">
            <w:pPr>
              <w:jc w:val="center"/>
              <w:rPr>
                <w:rFonts w:ascii="Times New Roman" w:hAnsi="Times New Roman" w:cs="Times New Roman"/>
                <w:lang w:val="ru-RU"/>
              </w:rPr>
            </w:pPr>
            <w:r w:rsidRPr="00904223">
              <w:rPr>
                <w:rFonts w:ascii="Times New Roman" w:hAnsi="Times New Roman" w:cs="Times New Roman"/>
                <w:lang w:val="ru-RU"/>
              </w:rPr>
              <w:t>кол-во</w:t>
            </w:r>
          </w:p>
        </w:tc>
        <w:tc>
          <w:tcPr>
            <w:tcW w:w="851" w:type="dxa"/>
          </w:tcPr>
          <w:p w:rsidR="00637C2F" w:rsidRPr="00904223" w:rsidRDefault="00637C2F" w:rsidP="005F3CFC">
            <w:pPr>
              <w:pStyle w:val="TableParagraph"/>
              <w:jc w:val="center"/>
              <w:rPr>
                <w:lang w:val="ru-RU"/>
              </w:rPr>
            </w:pPr>
          </w:p>
        </w:tc>
        <w:tc>
          <w:tcPr>
            <w:tcW w:w="1134" w:type="dxa"/>
          </w:tcPr>
          <w:p w:rsidR="00637C2F" w:rsidRPr="00904223" w:rsidRDefault="00637C2F" w:rsidP="005F3CFC">
            <w:pPr>
              <w:pStyle w:val="TableParagraph"/>
              <w:jc w:val="center"/>
              <w:rPr>
                <w:lang w:val="kk-KZ"/>
              </w:rPr>
            </w:pPr>
            <w:r w:rsidRPr="00904223">
              <w:rPr>
                <w:lang w:val="kk-KZ"/>
              </w:rPr>
              <w:t>1</w:t>
            </w:r>
          </w:p>
        </w:tc>
        <w:tc>
          <w:tcPr>
            <w:tcW w:w="1134" w:type="dxa"/>
          </w:tcPr>
          <w:p w:rsidR="00637C2F" w:rsidRPr="00904223" w:rsidRDefault="00637C2F" w:rsidP="005F3CFC">
            <w:pPr>
              <w:pStyle w:val="TableParagraph"/>
              <w:jc w:val="center"/>
              <w:rPr>
                <w:lang w:val="kk-KZ"/>
              </w:rPr>
            </w:pPr>
            <w:r w:rsidRPr="00904223">
              <w:rPr>
                <w:lang w:val="kk-KZ"/>
              </w:rPr>
              <w:t>1</w:t>
            </w:r>
          </w:p>
        </w:tc>
        <w:tc>
          <w:tcPr>
            <w:tcW w:w="1134" w:type="dxa"/>
          </w:tcPr>
          <w:p w:rsidR="00637C2F" w:rsidRPr="00904223" w:rsidRDefault="00637C2F" w:rsidP="005F3CFC">
            <w:pPr>
              <w:pStyle w:val="TableParagraph"/>
              <w:jc w:val="center"/>
              <w:rPr>
                <w:lang w:val="kk-KZ"/>
              </w:rPr>
            </w:pPr>
            <w:r w:rsidRPr="00904223">
              <w:rPr>
                <w:lang w:val="kk-KZ"/>
              </w:rPr>
              <w:t>1</w:t>
            </w:r>
          </w:p>
        </w:tc>
        <w:tc>
          <w:tcPr>
            <w:tcW w:w="1134" w:type="dxa"/>
          </w:tcPr>
          <w:p w:rsidR="00637C2F" w:rsidRPr="00904223" w:rsidRDefault="00637C2F" w:rsidP="005F3CFC">
            <w:pPr>
              <w:pStyle w:val="TableParagraph"/>
              <w:jc w:val="center"/>
              <w:rPr>
                <w:lang w:val="kk-KZ"/>
              </w:rPr>
            </w:pPr>
            <w:r w:rsidRPr="00904223">
              <w:rPr>
                <w:lang w:val="kk-KZ"/>
              </w:rPr>
              <w:t>1</w:t>
            </w:r>
          </w:p>
        </w:tc>
        <w:tc>
          <w:tcPr>
            <w:tcW w:w="992" w:type="dxa"/>
          </w:tcPr>
          <w:p w:rsidR="00637C2F" w:rsidRPr="00904223" w:rsidRDefault="00637C2F" w:rsidP="005F3CFC">
            <w:pPr>
              <w:pStyle w:val="TableParagraph"/>
              <w:jc w:val="center"/>
              <w:rPr>
                <w:lang w:val="kk-KZ"/>
              </w:rPr>
            </w:pPr>
            <w:r w:rsidRPr="00904223">
              <w:rPr>
                <w:lang w:val="kk-KZ"/>
              </w:rPr>
              <w:t>1</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625D45" w:rsidRDefault="000F5C90" w:rsidP="000F5C90">
      <w:pPr>
        <w:pStyle w:val="a7"/>
        <w:tabs>
          <w:tab w:val="left" w:pos="1134"/>
          <w:tab w:val="left" w:pos="1418"/>
        </w:tabs>
        <w:ind w:left="0" w:right="-1" w:firstLine="0"/>
        <w:jc w:val="center"/>
        <w:rPr>
          <w:b/>
        </w:rPr>
      </w:pPr>
      <w:r w:rsidRPr="00625D45">
        <w:rPr>
          <w:rFonts w:eastAsiaTheme="minorEastAsia"/>
          <w:b/>
          <w:lang w:eastAsia="ru-RU"/>
        </w:rPr>
        <w:lastRenderedPageBreak/>
        <w:t>3</w:t>
      </w:r>
      <w:r w:rsidR="00FE7668" w:rsidRPr="00625D45">
        <w:rPr>
          <w:rFonts w:eastAsiaTheme="minorEastAsia"/>
          <w:b/>
          <w:lang w:eastAsia="ru-RU"/>
        </w:rPr>
        <w:t xml:space="preserve">. </w:t>
      </w:r>
      <w:r w:rsidR="0085360C" w:rsidRPr="00625D45">
        <w:rPr>
          <w:b/>
        </w:rPr>
        <w:t>СТРАТЕГИЧЕСКОЕ</w:t>
      </w:r>
      <w:r w:rsidR="0085360C" w:rsidRPr="00625D45">
        <w:rPr>
          <w:b/>
          <w:spacing w:val="1"/>
        </w:rPr>
        <w:t xml:space="preserve"> </w:t>
      </w:r>
      <w:r w:rsidR="0085360C" w:rsidRPr="00625D45">
        <w:rPr>
          <w:b/>
        </w:rPr>
        <w:t>НАПРАВЛЕНИЕ «ТРАНСФОРМАЦИЯ В НАУЧНО- ИССЛЕДОВАТЕЛЬСКИЙ УНИВЕРСИТЕТ: НАУКА,</w:t>
      </w:r>
      <w:r w:rsidR="0085360C" w:rsidRPr="00625D45">
        <w:rPr>
          <w:b/>
          <w:spacing w:val="1"/>
        </w:rPr>
        <w:t xml:space="preserve"> </w:t>
      </w:r>
      <w:r w:rsidR="0085360C" w:rsidRPr="00625D45">
        <w:rPr>
          <w:b/>
        </w:rPr>
        <w:t>ИННОВАЦИИ,</w:t>
      </w:r>
      <w:r w:rsidR="0085360C" w:rsidRPr="00625D45">
        <w:rPr>
          <w:b/>
          <w:spacing w:val="1"/>
        </w:rPr>
        <w:t xml:space="preserve"> </w:t>
      </w:r>
      <w:r w:rsidR="0085360C" w:rsidRPr="00625D45">
        <w:rPr>
          <w:b/>
        </w:rPr>
        <w:t>КОММЕРЦИАЛИЗАЦИЯ,</w:t>
      </w:r>
      <w:r w:rsidR="0085360C" w:rsidRPr="00625D45">
        <w:rPr>
          <w:b/>
          <w:spacing w:val="1"/>
        </w:rPr>
        <w:t xml:space="preserve"> </w:t>
      </w:r>
      <w:r w:rsidR="0085360C" w:rsidRPr="00625D45">
        <w:rPr>
          <w:b/>
        </w:rPr>
        <w:t>ТРАНСФЕР</w:t>
      </w:r>
      <w:r w:rsidR="0085360C" w:rsidRPr="00625D45">
        <w:rPr>
          <w:b/>
          <w:spacing w:val="1"/>
        </w:rPr>
        <w:t xml:space="preserve"> </w:t>
      </w:r>
      <w:r w:rsidR="00BE118B" w:rsidRPr="00625D45">
        <w:rPr>
          <w:b/>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124FB2" w:rsidRPr="00625D45" w:rsidRDefault="0085360C" w:rsidP="00124FB2">
      <w:pPr>
        <w:pStyle w:val="a7"/>
        <w:tabs>
          <w:tab w:val="left" w:pos="1418"/>
        </w:tabs>
        <w:ind w:left="0" w:right="567" w:firstLine="567"/>
      </w:pPr>
      <w:r w:rsidRPr="00625D45">
        <w:rPr>
          <w:b/>
        </w:rPr>
        <w:t>Цель:</w:t>
      </w:r>
      <w:r w:rsidR="00124FB2" w:rsidRPr="00625D45">
        <w:rPr>
          <w:b/>
        </w:rPr>
        <w:t xml:space="preserve"> </w:t>
      </w:r>
      <w:r w:rsidR="00124FB2" w:rsidRPr="00625D45">
        <w:t xml:space="preserve">повышение </w:t>
      </w:r>
      <w:r w:rsidR="00D020DB" w:rsidRPr="00625D45">
        <w:t xml:space="preserve">эффективности </w:t>
      </w:r>
      <w:r w:rsidR="005D646A" w:rsidRPr="00625D45">
        <w:t>и результативности научно-исследовательской</w:t>
      </w:r>
      <w:r w:rsidR="00D020DB" w:rsidRPr="00625D45">
        <w:t xml:space="preserve"> работы</w:t>
      </w:r>
      <w:r w:rsidR="00124FB2" w:rsidRPr="00625D45">
        <w:t>,</w:t>
      </w:r>
      <w:r w:rsidR="00124FB2" w:rsidRPr="00625D45">
        <w:rPr>
          <w:spacing w:val="1"/>
        </w:rPr>
        <w:t xml:space="preserve"> </w:t>
      </w:r>
      <w:r w:rsidR="00124FB2" w:rsidRPr="00625D45">
        <w:t>обеспечивающих</w:t>
      </w:r>
      <w:r w:rsidR="00124FB2" w:rsidRPr="00625D45">
        <w:rPr>
          <w:spacing w:val="1"/>
        </w:rPr>
        <w:t xml:space="preserve"> </w:t>
      </w:r>
      <w:r w:rsidR="00124FB2" w:rsidRPr="00625D45">
        <w:t>коммерциализацию</w:t>
      </w:r>
      <w:r w:rsidR="00124FB2" w:rsidRPr="00625D45">
        <w:rPr>
          <w:spacing w:val="1"/>
        </w:rPr>
        <w:t xml:space="preserve"> </w:t>
      </w:r>
      <w:r w:rsidR="00124FB2" w:rsidRPr="00625D45">
        <w:t>результатов</w:t>
      </w:r>
      <w:r w:rsidR="00124FB2" w:rsidRPr="00625D45">
        <w:rPr>
          <w:spacing w:val="-1"/>
        </w:rPr>
        <w:t xml:space="preserve"> </w:t>
      </w:r>
      <w:r w:rsidR="00124FB2" w:rsidRPr="00625D45">
        <w:t>научно-исследовательской деятельности.</w:t>
      </w:r>
    </w:p>
    <w:p w:rsidR="0085360C" w:rsidRPr="00625D45" w:rsidRDefault="0085360C" w:rsidP="000F5C90">
      <w:pPr>
        <w:spacing w:after="0" w:line="240" w:lineRule="auto"/>
        <w:ind w:firstLine="567"/>
        <w:jc w:val="both"/>
        <w:rPr>
          <w:rFonts w:ascii="Times New Roman" w:hAnsi="Times New Roman" w:cs="Times New Roman"/>
          <w:b/>
          <w:sz w:val="24"/>
          <w:szCs w:val="24"/>
        </w:rPr>
      </w:pPr>
    </w:p>
    <w:p w:rsidR="0085360C" w:rsidRPr="00625D45" w:rsidRDefault="0085360C" w:rsidP="000F5C90">
      <w:pPr>
        <w:spacing w:after="0" w:line="240" w:lineRule="auto"/>
        <w:ind w:firstLine="567"/>
        <w:jc w:val="both"/>
        <w:rPr>
          <w:rFonts w:ascii="Times New Roman" w:hAnsi="Times New Roman" w:cs="Times New Roman"/>
          <w:b/>
          <w:sz w:val="24"/>
          <w:szCs w:val="24"/>
        </w:rPr>
      </w:pPr>
      <w:r w:rsidRPr="00625D45">
        <w:rPr>
          <w:rFonts w:ascii="Times New Roman" w:hAnsi="Times New Roman" w:cs="Times New Roman"/>
          <w:b/>
          <w:sz w:val="24"/>
          <w:szCs w:val="24"/>
        </w:rPr>
        <w:t>Задачи:</w:t>
      </w:r>
    </w:p>
    <w:p w:rsidR="005D646A" w:rsidRDefault="005D646A" w:rsidP="000F5C90">
      <w:pPr>
        <w:spacing w:after="0" w:line="240" w:lineRule="auto"/>
        <w:ind w:firstLine="567"/>
        <w:jc w:val="both"/>
        <w:rPr>
          <w:rFonts w:ascii="Times New Roman" w:hAnsi="Times New Roman" w:cs="Times New Roman"/>
          <w:sz w:val="24"/>
          <w:szCs w:val="24"/>
        </w:rPr>
      </w:pPr>
      <w:r w:rsidRPr="006C7440">
        <w:rPr>
          <w:rFonts w:ascii="Times New Roman" w:hAnsi="Times New Roman" w:cs="Times New Roman"/>
          <w:sz w:val="24"/>
          <w:szCs w:val="24"/>
        </w:rPr>
        <w:t>1.</w:t>
      </w:r>
      <w:r w:rsidR="006C7440">
        <w:rPr>
          <w:rFonts w:ascii="Times New Roman" w:hAnsi="Times New Roman" w:cs="Times New Roman"/>
          <w:sz w:val="24"/>
          <w:szCs w:val="24"/>
        </w:rPr>
        <w:t>Увеличение доли ППС, обучающихся</w:t>
      </w:r>
      <w:r w:rsidR="006C7440" w:rsidRPr="006C7440">
        <w:rPr>
          <w:rFonts w:ascii="Times New Roman" w:hAnsi="Times New Roman" w:cs="Times New Roman"/>
          <w:sz w:val="24"/>
          <w:szCs w:val="24"/>
        </w:rPr>
        <w:t xml:space="preserve"> занимающ</w:t>
      </w:r>
      <w:r w:rsidR="006C7440">
        <w:rPr>
          <w:rFonts w:ascii="Times New Roman" w:hAnsi="Times New Roman" w:cs="Times New Roman"/>
          <w:sz w:val="24"/>
          <w:szCs w:val="24"/>
        </w:rPr>
        <w:t>их</w:t>
      </w:r>
      <w:r w:rsidR="006C7440" w:rsidRPr="006C7440">
        <w:rPr>
          <w:rFonts w:ascii="Times New Roman" w:hAnsi="Times New Roman" w:cs="Times New Roman"/>
          <w:sz w:val="24"/>
          <w:szCs w:val="24"/>
        </w:rPr>
        <w:t>ся научно-исследовательской работой</w:t>
      </w:r>
      <w:r w:rsidR="006C7440">
        <w:rPr>
          <w:rFonts w:ascii="Times New Roman" w:hAnsi="Times New Roman" w:cs="Times New Roman"/>
          <w:sz w:val="24"/>
          <w:szCs w:val="24"/>
        </w:rPr>
        <w:t>.</w:t>
      </w:r>
    </w:p>
    <w:p w:rsidR="006C7440" w:rsidRDefault="006C7440" w:rsidP="000F5C90">
      <w:pPr>
        <w:spacing w:after="0" w:line="240" w:lineRule="auto"/>
        <w:ind w:firstLine="567"/>
        <w:jc w:val="both"/>
        <w:rPr>
          <w:sz w:val="24"/>
          <w:szCs w:val="24"/>
        </w:rPr>
      </w:pPr>
      <w:r>
        <w:rPr>
          <w:rFonts w:ascii="Times New Roman" w:hAnsi="Times New Roman" w:cs="Times New Roman"/>
          <w:sz w:val="24"/>
          <w:szCs w:val="24"/>
        </w:rPr>
        <w:t>2.</w:t>
      </w:r>
      <w:r w:rsidRPr="006C7440">
        <w:t xml:space="preserve"> </w:t>
      </w:r>
      <w:r w:rsidRPr="006C7440">
        <w:rPr>
          <w:rFonts w:ascii="Times New Roman" w:hAnsi="Times New Roman" w:cs="Times New Roman"/>
          <w:sz w:val="24"/>
          <w:szCs w:val="24"/>
        </w:rPr>
        <w:t>Улучшить деятельность ППС по публикациям в высокорейтинговых изданиях Q1, Q2 Journal Citation Reports JCR.</w:t>
      </w:r>
    </w:p>
    <w:p w:rsidR="0085360C" w:rsidRPr="001C1E05" w:rsidRDefault="0085360C" w:rsidP="000F5C90">
      <w:pPr>
        <w:spacing w:after="0" w:line="240" w:lineRule="auto"/>
        <w:ind w:firstLine="567"/>
        <w:jc w:val="both"/>
        <w:rPr>
          <w:rFonts w:ascii="Times New Roman" w:hAnsi="Times New Roman" w:cs="Times New Roman"/>
          <w:b/>
          <w:sz w:val="28"/>
          <w:szCs w:val="28"/>
        </w:rPr>
      </w:pPr>
    </w:p>
    <w:p w:rsidR="0073708A" w:rsidRPr="00625D45" w:rsidRDefault="0073708A" w:rsidP="000F5C90">
      <w:pPr>
        <w:spacing w:after="0" w:line="240" w:lineRule="auto"/>
        <w:ind w:firstLine="567"/>
        <w:jc w:val="both"/>
        <w:rPr>
          <w:rFonts w:ascii="Times New Roman" w:hAnsi="Times New Roman" w:cs="Times New Roman"/>
          <w:b/>
          <w:sz w:val="24"/>
          <w:szCs w:val="24"/>
        </w:rPr>
      </w:pPr>
      <w:r w:rsidRPr="00625D45">
        <w:rPr>
          <w:rFonts w:ascii="Times New Roman" w:hAnsi="Times New Roman" w:cs="Times New Roman"/>
          <w:b/>
          <w:sz w:val="24"/>
          <w:szCs w:val="24"/>
        </w:rPr>
        <w:t xml:space="preserve">Анализ текущей ситуации </w:t>
      </w:r>
    </w:p>
    <w:p w:rsidR="00AB59CD" w:rsidRDefault="00AB59CD" w:rsidP="00AB59CD">
      <w:pPr>
        <w:spacing w:after="0" w:line="240" w:lineRule="auto"/>
        <w:ind w:firstLine="567"/>
        <w:jc w:val="both"/>
        <w:rPr>
          <w:rFonts w:ascii="Times New Roman" w:hAnsi="Times New Roman" w:cs="Times New Roman"/>
          <w:b/>
          <w:sz w:val="28"/>
          <w:szCs w:val="28"/>
        </w:rPr>
      </w:pPr>
    </w:p>
    <w:p w:rsidR="00AB59CD" w:rsidRPr="00F75215" w:rsidRDefault="00AB59CD" w:rsidP="00AB59CD">
      <w:pPr>
        <w:pStyle w:val="a5"/>
        <w:tabs>
          <w:tab w:val="left" w:pos="993"/>
        </w:tabs>
        <w:spacing w:before="0" w:beforeAutospacing="0" w:after="0" w:afterAutospacing="0"/>
        <w:ind w:firstLineChars="295" w:firstLine="708"/>
        <w:jc w:val="both"/>
      </w:pPr>
      <w:r w:rsidRPr="00AB59CD">
        <w:t xml:space="preserve">В вузе функционирует </w:t>
      </w:r>
      <w:r w:rsidRPr="00AB59CD">
        <w:rPr>
          <w:rStyle w:val="ad"/>
          <w:b w:val="0"/>
          <w:color w:val="000000"/>
          <w:shd w:val="clear" w:color="auto" w:fill="FFFFFF"/>
        </w:rPr>
        <w:t>центр непрерывного и инклюзивного образования «Dana bala»</w:t>
      </w:r>
      <w:r>
        <w:rPr>
          <w:rStyle w:val="ad"/>
          <w:b w:val="0"/>
          <w:color w:val="000000"/>
          <w:shd w:val="clear" w:color="auto" w:fill="FFFFFF"/>
        </w:rPr>
        <w:t xml:space="preserve"> </w:t>
      </w:r>
      <w:r w:rsidRPr="00F75215">
        <w:t>Направления работы:</w:t>
      </w:r>
    </w:p>
    <w:p w:rsidR="00AB59CD" w:rsidRPr="00F75215" w:rsidRDefault="00AB59CD" w:rsidP="00AB59CD">
      <w:pPr>
        <w:pStyle w:val="a5"/>
        <w:tabs>
          <w:tab w:val="left" w:pos="993"/>
        </w:tabs>
        <w:spacing w:before="0" w:beforeAutospacing="0" w:after="0" w:afterAutospacing="0"/>
        <w:ind w:firstLineChars="295" w:firstLine="708"/>
        <w:jc w:val="both"/>
      </w:pPr>
      <w:r w:rsidRPr="00F75215">
        <w:t xml:space="preserve">- проведение научных исследований, поисковых, опытно-экспериментальных работ по педагогике, психологии, коррекционной педагогике и в др. сферах образования; </w:t>
      </w:r>
    </w:p>
    <w:p w:rsidR="00AB59CD" w:rsidRPr="00F75215" w:rsidRDefault="00AB59CD" w:rsidP="00AB59CD">
      <w:pPr>
        <w:pStyle w:val="Default"/>
        <w:tabs>
          <w:tab w:val="left" w:pos="993"/>
        </w:tabs>
        <w:ind w:firstLineChars="295" w:firstLine="708"/>
        <w:jc w:val="both"/>
        <w:rPr>
          <w:color w:val="auto"/>
        </w:rPr>
      </w:pPr>
      <w:r w:rsidRPr="00F75215">
        <w:rPr>
          <w:color w:val="auto"/>
        </w:rPr>
        <w:t>- оказание диагностических, образовательных услуг по запросам учреждений системы школьного образования, физических лиц;</w:t>
      </w:r>
    </w:p>
    <w:p w:rsidR="00AB59CD" w:rsidRPr="00F75215" w:rsidRDefault="00AB59CD" w:rsidP="00AB59CD">
      <w:pPr>
        <w:pStyle w:val="Default"/>
        <w:tabs>
          <w:tab w:val="left" w:pos="993"/>
        </w:tabs>
        <w:ind w:firstLineChars="295" w:firstLine="708"/>
        <w:jc w:val="both"/>
        <w:rPr>
          <w:color w:val="auto"/>
        </w:rPr>
      </w:pPr>
      <w:r w:rsidRPr="00F75215">
        <w:t>- методическая поддержка специалистам в системе инклюзивного образовательного пространства (семья - детский сад – школа – колледж - ВУЗ) в области: психолого-педагогического сопровождения людей с особыми образовательными потребностями на разных этапах социализации и получения образования, психолого-педагогической, нейропсихологической и аппаратной психофизиологической диагностики, инновационных подходах в обучении и развитии, консультативно-развивающей деятельности.</w:t>
      </w:r>
    </w:p>
    <w:p w:rsidR="002D1614" w:rsidRPr="002D1614" w:rsidRDefault="002D1614" w:rsidP="002D1614">
      <w:pPr>
        <w:spacing w:after="0" w:line="240" w:lineRule="auto"/>
        <w:ind w:firstLineChars="295" w:firstLine="708"/>
        <w:jc w:val="both"/>
        <w:rPr>
          <w:rFonts w:ascii="Times New Roman" w:hAnsi="Times New Roman" w:cs="Times New Roman"/>
          <w:sz w:val="24"/>
          <w:szCs w:val="24"/>
        </w:rPr>
      </w:pPr>
      <w:r w:rsidRPr="002D1614">
        <w:rPr>
          <w:rFonts w:ascii="Times New Roman" w:hAnsi="Times New Roman" w:cs="Times New Roman"/>
          <w:sz w:val="24"/>
          <w:szCs w:val="24"/>
        </w:rPr>
        <w:t xml:space="preserve">Лаборатория </w:t>
      </w:r>
      <w:r w:rsidR="009A5A2D">
        <w:rPr>
          <w:rFonts w:ascii="Times New Roman" w:hAnsi="Times New Roman" w:cs="Times New Roman"/>
          <w:sz w:val="24"/>
          <w:szCs w:val="24"/>
        </w:rPr>
        <w:t>«</w:t>
      </w:r>
      <w:r w:rsidRPr="002D1614">
        <w:rPr>
          <w:rFonts w:ascii="Times New Roman" w:hAnsi="Times New Roman" w:cs="Times New Roman"/>
          <w:sz w:val="24"/>
          <w:szCs w:val="24"/>
        </w:rPr>
        <w:t>Психологическая диагностика</w:t>
      </w:r>
      <w:r w:rsidR="009A5A2D">
        <w:rPr>
          <w:rFonts w:ascii="Times New Roman" w:hAnsi="Times New Roman" w:cs="Times New Roman"/>
          <w:sz w:val="24"/>
          <w:szCs w:val="24"/>
        </w:rPr>
        <w:t>»</w:t>
      </w:r>
      <w:r w:rsidRPr="002D1614">
        <w:rPr>
          <w:rFonts w:ascii="Times New Roman" w:hAnsi="Times New Roman" w:cs="Times New Roman"/>
          <w:sz w:val="24"/>
          <w:szCs w:val="24"/>
        </w:rPr>
        <w:t xml:space="preserve"> позволяет проводить разные виды исследований: психологическую диагностику, способствующую изучению динамики психологических состояний субъекта учебного процесса, для более четкой оценки психологических особенностей обучающихся.</w:t>
      </w:r>
    </w:p>
    <w:p w:rsidR="002D1614" w:rsidRDefault="002D1614" w:rsidP="002D1614">
      <w:pPr>
        <w:spacing w:after="0" w:line="240" w:lineRule="auto"/>
        <w:ind w:firstLineChars="295" w:firstLine="708"/>
        <w:jc w:val="both"/>
        <w:rPr>
          <w:rFonts w:ascii="Times New Roman" w:hAnsi="Times New Roman" w:cs="Times New Roman"/>
          <w:sz w:val="24"/>
          <w:szCs w:val="24"/>
        </w:rPr>
      </w:pPr>
      <w:r w:rsidRPr="002D1614">
        <w:rPr>
          <w:rFonts w:ascii="Times New Roman" w:hAnsi="Times New Roman" w:cs="Times New Roman"/>
          <w:sz w:val="24"/>
          <w:szCs w:val="24"/>
        </w:rPr>
        <w:t xml:space="preserve">Лаборатория </w:t>
      </w:r>
      <w:r w:rsidR="009A5A2D">
        <w:rPr>
          <w:rFonts w:ascii="Times New Roman" w:hAnsi="Times New Roman" w:cs="Times New Roman"/>
          <w:sz w:val="24"/>
          <w:szCs w:val="24"/>
        </w:rPr>
        <w:t>«</w:t>
      </w:r>
      <w:r w:rsidRPr="002D1614">
        <w:rPr>
          <w:rFonts w:ascii="Times New Roman" w:hAnsi="Times New Roman" w:cs="Times New Roman"/>
          <w:sz w:val="24"/>
          <w:szCs w:val="24"/>
        </w:rPr>
        <w:t>Психологическая диагностика</w:t>
      </w:r>
      <w:r w:rsidR="009A5A2D">
        <w:rPr>
          <w:rFonts w:ascii="Times New Roman" w:hAnsi="Times New Roman" w:cs="Times New Roman"/>
          <w:sz w:val="24"/>
          <w:szCs w:val="24"/>
        </w:rPr>
        <w:t>»</w:t>
      </w:r>
      <w:r w:rsidRPr="002D1614">
        <w:rPr>
          <w:rFonts w:ascii="Times New Roman" w:hAnsi="Times New Roman" w:cs="Times New Roman"/>
          <w:sz w:val="24"/>
          <w:szCs w:val="24"/>
        </w:rPr>
        <w:t xml:space="preserve"> проводит различные виды работ по психологической диагностике для изучения динамики психологического состояния субъекта образовательного процесса, чтобы можно было более объективно оценить психологические особенности учащихся, обоснованно определять профилактические меры и их эффективность, проводить психологические консультации детей и их родителей, групповые тренинги и актуализационные игры.</w:t>
      </w:r>
    </w:p>
    <w:p w:rsidR="002D1614" w:rsidRPr="002D1614" w:rsidRDefault="002D1614" w:rsidP="002D1614">
      <w:pPr>
        <w:spacing w:after="0" w:line="240" w:lineRule="auto"/>
        <w:ind w:firstLineChars="295" w:firstLine="708"/>
        <w:jc w:val="both"/>
        <w:rPr>
          <w:rFonts w:ascii="Times New Roman" w:hAnsi="Times New Roman" w:cs="Times New Roman"/>
          <w:sz w:val="24"/>
          <w:szCs w:val="24"/>
        </w:rPr>
      </w:pPr>
      <w:r w:rsidRPr="002D1614">
        <w:rPr>
          <w:rFonts w:ascii="Times New Roman" w:hAnsi="Times New Roman" w:cs="Times New Roman"/>
          <w:sz w:val="24"/>
          <w:szCs w:val="24"/>
        </w:rPr>
        <w:t xml:space="preserve">Лаборатория является прикладную площадкой, предназначенная для подготовки психологов к работе с детьми с различными психофизиологическими нарушениями развития. Подготовка специалистов осуществляется в рамках коррекционного процесса с детьми, которая позволяет приобрести не только теоретические знания, но и овладеть практическими умениями. </w:t>
      </w:r>
    </w:p>
    <w:p w:rsidR="002D1614" w:rsidRDefault="002D1614" w:rsidP="002D1614">
      <w:pPr>
        <w:spacing w:after="0" w:line="240" w:lineRule="auto"/>
        <w:ind w:firstLineChars="295" w:firstLine="708"/>
        <w:jc w:val="both"/>
        <w:rPr>
          <w:rFonts w:ascii="Times New Roman" w:hAnsi="Times New Roman" w:cs="Times New Roman"/>
          <w:sz w:val="24"/>
          <w:szCs w:val="24"/>
        </w:rPr>
      </w:pPr>
      <w:r w:rsidRPr="002D1614">
        <w:rPr>
          <w:rFonts w:ascii="Times New Roman" w:hAnsi="Times New Roman" w:cs="Times New Roman"/>
          <w:sz w:val="24"/>
          <w:szCs w:val="24"/>
        </w:rPr>
        <w:t>Осуществляются различные виды работ по психологической коррекции, проводятся психологические тренинги и психологические консультирование и коррекция субъектов учебно-воспитательного процесса, позволяющие оптимизировать образовательный процесс обучающихся. Это положительно сказывается на развитии их личности, способствует профессиональному росту. В лаборатории оборудованы различные световые и сенсорная панели для детских занятий психокоррекции, зоны для проведения различного рода тестирования, тренинга и консультации.</w:t>
      </w:r>
    </w:p>
    <w:p w:rsidR="00625D45" w:rsidRPr="00D63660" w:rsidRDefault="00625D45" w:rsidP="00625D45">
      <w:pPr>
        <w:spacing w:after="0" w:line="240" w:lineRule="auto"/>
        <w:ind w:firstLineChars="295" w:firstLine="708"/>
        <w:jc w:val="both"/>
        <w:rPr>
          <w:rFonts w:ascii="Times New Roman" w:hAnsi="Times New Roman" w:cs="Times New Roman"/>
          <w:sz w:val="24"/>
          <w:szCs w:val="24"/>
          <w:lang w:val="kk-KZ"/>
        </w:rPr>
      </w:pPr>
      <w:r>
        <w:rPr>
          <w:rFonts w:ascii="Times New Roman" w:hAnsi="Times New Roman" w:cs="Times New Roman"/>
          <w:sz w:val="24"/>
          <w:szCs w:val="24"/>
        </w:rPr>
        <w:t xml:space="preserve">По </w:t>
      </w:r>
      <w:r>
        <w:rPr>
          <w:rFonts w:ascii="Times New Roman" w:hAnsi="Times New Roman" w:cs="Times New Roman"/>
          <w:sz w:val="24"/>
          <w:szCs w:val="24"/>
          <w:lang w:val="kk-KZ"/>
        </w:rPr>
        <w:t xml:space="preserve">ППС ведущих занятия по кафедре педагогического образования и менеджмента Индекс Хирша по базе </w:t>
      </w:r>
      <w:r>
        <w:rPr>
          <w:rFonts w:ascii="Times New Roman" w:hAnsi="Times New Roman" w:cs="Times New Roman"/>
          <w:sz w:val="24"/>
          <w:szCs w:val="24"/>
          <w:lang w:val="en-US"/>
        </w:rPr>
        <w:t>Scopus</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2 имеется у ассоц.профессора Баймухамбетовой Б.Ш., 1 </w:t>
      </w:r>
      <w:r>
        <w:rPr>
          <w:rFonts w:ascii="Times New Roman" w:hAnsi="Times New Roman" w:cs="Times New Roman"/>
          <w:sz w:val="24"/>
          <w:szCs w:val="24"/>
          <w:lang w:val="kk-KZ"/>
        </w:rPr>
        <w:lastRenderedPageBreak/>
        <w:t>имеется у д.п.н., профессора Завалко Н.А., д.фил.н., профессора Кусманова К.А., к.п.н., ассоц.профессора Сахариевой С.Г.</w:t>
      </w:r>
    </w:p>
    <w:p w:rsidR="00625D45" w:rsidRPr="002B6007" w:rsidRDefault="00625D45" w:rsidP="00625D45">
      <w:pPr>
        <w:pStyle w:val="a4"/>
        <w:tabs>
          <w:tab w:val="left" w:pos="993"/>
        </w:tabs>
        <w:spacing w:after="0" w:line="240" w:lineRule="auto"/>
        <w:ind w:left="0"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За период 2022-2024 выпущено </w:t>
      </w:r>
      <w:r w:rsidRPr="002B6007">
        <w:rPr>
          <w:rFonts w:ascii="Times New Roman" w:hAnsi="Times New Roman" w:cs="Times New Roman"/>
          <w:sz w:val="24"/>
          <w:szCs w:val="24"/>
          <w:lang w:val="kk-KZ"/>
        </w:rPr>
        <w:t xml:space="preserve">статей КОКСНВО (Завалко Н.А., </w:t>
      </w:r>
      <w:r>
        <w:rPr>
          <w:rFonts w:ascii="Times New Roman" w:hAnsi="Times New Roman" w:cs="Times New Roman"/>
          <w:sz w:val="24"/>
          <w:szCs w:val="24"/>
          <w:lang w:val="kk-KZ"/>
        </w:rPr>
        <w:t xml:space="preserve">Игибаева А.К., </w:t>
      </w:r>
      <w:r w:rsidRPr="002B6007">
        <w:rPr>
          <w:rFonts w:ascii="Times New Roman" w:hAnsi="Times New Roman" w:cs="Times New Roman"/>
          <w:sz w:val="24"/>
          <w:szCs w:val="24"/>
          <w:lang w:val="kk-KZ"/>
        </w:rPr>
        <w:t xml:space="preserve">Нургалиева С.А., Кусманова К.А., Сахариева С.Г., </w:t>
      </w:r>
      <w:r>
        <w:rPr>
          <w:rFonts w:ascii="Times New Roman" w:hAnsi="Times New Roman" w:cs="Times New Roman"/>
          <w:sz w:val="24"/>
          <w:szCs w:val="24"/>
          <w:lang w:val="kk-KZ"/>
        </w:rPr>
        <w:t>Козыбаева А.К., Акитбаева Н.К.</w:t>
      </w:r>
      <w:r w:rsidRPr="002B6007">
        <w:rPr>
          <w:rFonts w:ascii="Times New Roman" w:hAnsi="Times New Roman" w:cs="Times New Roman"/>
          <w:sz w:val="24"/>
          <w:szCs w:val="24"/>
          <w:lang w:val="kk-KZ"/>
        </w:rPr>
        <w:t xml:space="preserve">), </w:t>
      </w:r>
      <w:r>
        <w:rPr>
          <w:rFonts w:ascii="Times New Roman" w:hAnsi="Times New Roman" w:cs="Times New Roman"/>
          <w:sz w:val="24"/>
          <w:szCs w:val="24"/>
          <w:lang w:val="kk-KZ"/>
        </w:rPr>
        <w:t>2</w:t>
      </w:r>
      <w:r w:rsidRPr="002B6007">
        <w:rPr>
          <w:rFonts w:ascii="Times New Roman" w:hAnsi="Times New Roman" w:cs="Times New Roman"/>
          <w:sz w:val="24"/>
          <w:szCs w:val="24"/>
          <w:lang w:val="kk-KZ"/>
        </w:rPr>
        <w:t xml:space="preserve"> монографий.</w:t>
      </w:r>
    </w:p>
    <w:p w:rsidR="00852790" w:rsidRDefault="001E6929" w:rsidP="00124FB2">
      <w:pPr>
        <w:pStyle w:val="a4"/>
        <w:tabs>
          <w:tab w:val="left" w:pos="993"/>
        </w:tabs>
        <w:spacing w:after="0" w:line="240" w:lineRule="auto"/>
        <w:ind w:left="0" w:firstLine="567"/>
        <w:jc w:val="both"/>
        <w:rPr>
          <w:rFonts w:ascii="Times New Roman" w:eastAsia="Calibri" w:hAnsi="Times New Roman"/>
          <w:sz w:val="24"/>
          <w:szCs w:val="24"/>
        </w:rPr>
      </w:pPr>
      <w:r w:rsidRPr="00124FB2">
        <w:rPr>
          <w:rFonts w:ascii="Times New Roman" w:hAnsi="Times New Roman" w:cs="Times New Roman"/>
          <w:sz w:val="24"/>
          <w:szCs w:val="24"/>
        </w:rPr>
        <w:t xml:space="preserve">В 2023-2025 г. </w:t>
      </w:r>
      <w:r w:rsidR="00124FB2" w:rsidRPr="00124FB2">
        <w:rPr>
          <w:rFonts w:ascii="Times New Roman" w:hAnsi="Times New Roman"/>
          <w:sz w:val="24"/>
          <w:szCs w:val="24"/>
        </w:rPr>
        <w:t xml:space="preserve">проект МОН РК </w:t>
      </w:r>
      <w:r w:rsidRPr="00124FB2">
        <w:rPr>
          <w:rFonts w:ascii="Times New Roman" w:hAnsi="Times New Roman"/>
          <w:sz w:val="24"/>
          <w:szCs w:val="24"/>
        </w:rPr>
        <w:t>ИРН AP14871794 «Использование технологии краудсорсинга как предиктора трансфессиональной подготовки будущих специалистов» (</w:t>
      </w:r>
      <w:r w:rsidRPr="00124FB2">
        <w:rPr>
          <w:rFonts w:ascii="Times New Roman" w:eastAsia="Calibri" w:hAnsi="Times New Roman"/>
          <w:sz w:val="24"/>
          <w:szCs w:val="24"/>
        </w:rPr>
        <w:t>Баймухамбетова Б.Ш., Ров</w:t>
      </w:r>
      <w:r w:rsidR="00124FB2" w:rsidRPr="00124FB2">
        <w:rPr>
          <w:rFonts w:ascii="Times New Roman" w:eastAsia="Calibri" w:hAnsi="Times New Roman"/>
          <w:sz w:val="24"/>
          <w:szCs w:val="24"/>
        </w:rPr>
        <w:t>н</w:t>
      </w:r>
      <w:r w:rsidRPr="00124FB2">
        <w:rPr>
          <w:rFonts w:ascii="Times New Roman" w:eastAsia="Calibri" w:hAnsi="Times New Roman"/>
          <w:sz w:val="24"/>
          <w:szCs w:val="24"/>
        </w:rPr>
        <w:t>якова И.В., Сахариева С.Г., Радченко Н.Н.)</w:t>
      </w:r>
      <w:r w:rsidR="00852790">
        <w:rPr>
          <w:rFonts w:ascii="Times New Roman" w:eastAsia="Calibri" w:hAnsi="Times New Roman"/>
          <w:sz w:val="24"/>
          <w:szCs w:val="24"/>
          <w:lang w:val="kk-KZ"/>
        </w:rPr>
        <w:t>.</w:t>
      </w:r>
      <w:r w:rsidRPr="00124FB2">
        <w:rPr>
          <w:rFonts w:ascii="Times New Roman" w:eastAsia="Calibri" w:hAnsi="Times New Roman"/>
          <w:sz w:val="24"/>
          <w:szCs w:val="24"/>
        </w:rPr>
        <w:t xml:space="preserve"> </w:t>
      </w:r>
    </w:p>
    <w:p w:rsidR="001E6929" w:rsidRPr="00124FB2" w:rsidRDefault="00124FB2" w:rsidP="00124FB2">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 xml:space="preserve">В 2024-2025 гг. проект МОН РК </w:t>
      </w:r>
      <w:r w:rsidR="001E6929" w:rsidRPr="00124FB2">
        <w:rPr>
          <w:rFonts w:ascii="Times New Roman" w:hAnsi="Times New Roman"/>
          <w:sz w:val="24"/>
          <w:szCs w:val="24"/>
        </w:rPr>
        <w:t>ИРН АР 19678738 «Фа</w:t>
      </w:r>
      <w:r w:rsidRPr="00124FB2">
        <w:rPr>
          <w:rFonts w:ascii="Times New Roman" w:hAnsi="Times New Roman"/>
          <w:sz w:val="24"/>
          <w:szCs w:val="24"/>
        </w:rPr>
        <w:t>с</w:t>
      </w:r>
      <w:r w:rsidR="001E6929" w:rsidRPr="00124FB2">
        <w:rPr>
          <w:rFonts w:ascii="Times New Roman" w:hAnsi="Times New Roman"/>
          <w:sz w:val="24"/>
          <w:szCs w:val="24"/>
        </w:rPr>
        <w:t xml:space="preserve">илитация дуального обучения в системе высшего профессионального образования в условиях диджитализации рынка труда» </w:t>
      </w:r>
      <w:r w:rsidRPr="00124FB2">
        <w:rPr>
          <w:rFonts w:ascii="Times New Roman" w:hAnsi="Times New Roman"/>
          <w:sz w:val="24"/>
          <w:szCs w:val="24"/>
        </w:rPr>
        <w:t>(</w:t>
      </w:r>
      <w:r w:rsidRPr="00124FB2">
        <w:rPr>
          <w:rFonts w:ascii="Times New Roman" w:eastAsia="Calibri" w:hAnsi="Times New Roman"/>
          <w:sz w:val="24"/>
          <w:szCs w:val="24"/>
        </w:rPr>
        <w:t>Баймухамбетова Б.Ш., Ровнякова И.В., Сахариева С.Г., Радченко Н.Н., Килыбаева Г.К.)</w:t>
      </w:r>
      <w:r w:rsidR="00852790">
        <w:rPr>
          <w:rFonts w:ascii="Times New Roman" w:eastAsia="Calibri" w:hAnsi="Times New Roman"/>
          <w:sz w:val="24"/>
          <w:szCs w:val="24"/>
          <w:lang w:val="kk-KZ"/>
        </w:rPr>
        <w:t>.</w:t>
      </w:r>
      <w:r w:rsidRPr="00124FB2">
        <w:rPr>
          <w:rFonts w:ascii="Times New Roman" w:eastAsia="Calibri" w:hAnsi="Times New Roman"/>
          <w:sz w:val="24"/>
          <w:szCs w:val="24"/>
        </w:rPr>
        <w:t xml:space="preserve"> </w:t>
      </w:r>
    </w:p>
    <w:p w:rsidR="00852790" w:rsidRDefault="00124FB2" w:rsidP="00852790">
      <w:pPr>
        <w:autoSpaceDE w:val="0"/>
        <w:autoSpaceDN w:val="0"/>
        <w:adjustRightInd w:val="0"/>
        <w:spacing w:after="0" w:line="240" w:lineRule="auto"/>
        <w:ind w:firstLine="567"/>
        <w:jc w:val="both"/>
        <w:rPr>
          <w:rFonts w:ascii="Times New Roman" w:hAnsi="Times New Roman" w:cs="Times New Roman"/>
          <w:sz w:val="24"/>
          <w:szCs w:val="24"/>
        </w:rPr>
      </w:pPr>
      <w:r w:rsidRPr="00124FB2">
        <w:rPr>
          <w:rFonts w:ascii="Times New Roman" w:hAnsi="Times New Roman" w:cs="Times New Roman"/>
          <w:sz w:val="24"/>
          <w:szCs w:val="24"/>
        </w:rPr>
        <w:t>ИРН АР 19679046 «Педагогический референдариат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профессиональной адаптации молодого педагога на базе созданной инновационной площадки INTHRN» (Есполова Г.К., Завалко Н.А., Сахариева С.Г., Стеблецова И.С., Базарбек Б.)</w:t>
      </w:r>
      <w:r w:rsidR="00852790">
        <w:rPr>
          <w:rFonts w:ascii="Times New Roman" w:hAnsi="Times New Roman" w:cs="Times New Roman"/>
          <w:sz w:val="24"/>
          <w:szCs w:val="24"/>
          <w:lang w:val="kk-KZ"/>
        </w:rPr>
        <w:t>.</w:t>
      </w:r>
      <w:r w:rsidRPr="00124FB2">
        <w:rPr>
          <w:rFonts w:ascii="Times New Roman" w:hAnsi="Times New Roman" w:cs="Times New Roman"/>
          <w:sz w:val="24"/>
          <w:szCs w:val="24"/>
        </w:rPr>
        <w:t xml:space="preserve"> </w:t>
      </w:r>
    </w:p>
    <w:p w:rsidR="007E3407" w:rsidRPr="00625D45" w:rsidRDefault="007E3407" w:rsidP="007E3407">
      <w:pPr>
        <w:tabs>
          <w:tab w:val="left" w:pos="284"/>
          <w:tab w:val="left" w:pos="993"/>
        </w:tabs>
        <w:spacing w:after="0" w:line="240" w:lineRule="auto"/>
        <w:jc w:val="center"/>
        <w:rPr>
          <w:rFonts w:ascii="Times New Roman" w:hAnsi="Times New Roman" w:cs="Times New Roman"/>
          <w:b/>
          <w:color w:val="FF0000"/>
          <w:sz w:val="24"/>
          <w:szCs w:val="24"/>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CE7242" w:rsidRDefault="00327A4A" w:rsidP="00CE7242">
      <w:pPr>
        <w:tabs>
          <w:tab w:val="left" w:pos="284"/>
          <w:tab w:val="left" w:pos="993"/>
        </w:tabs>
        <w:spacing w:after="0" w:line="240" w:lineRule="auto"/>
        <w:jc w:val="center"/>
        <w:rPr>
          <w:rFonts w:ascii="Times New Roman" w:hAnsi="Times New Roman" w:cs="Times New Roman"/>
          <w:b/>
          <w:sz w:val="24"/>
          <w:szCs w:val="24"/>
        </w:rPr>
      </w:pPr>
      <w:r w:rsidRPr="00CE7242">
        <w:rPr>
          <w:rFonts w:ascii="Times New Roman" w:hAnsi="Times New Roman" w:cs="Times New Roman"/>
          <w:b/>
          <w:sz w:val="24"/>
          <w:szCs w:val="24"/>
        </w:rPr>
        <w:lastRenderedPageBreak/>
        <w:t>Целевые индикаторы и показатели стратегического направления</w:t>
      </w:r>
    </w:p>
    <w:tbl>
      <w:tblPr>
        <w:tblStyle w:val="TableNormal"/>
        <w:tblW w:w="152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5529"/>
        <w:gridCol w:w="992"/>
        <w:gridCol w:w="1134"/>
        <w:gridCol w:w="1134"/>
        <w:gridCol w:w="992"/>
        <w:gridCol w:w="992"/>
        <w:gridCol w:w="993"/>
        <w:gridCol w:w="1035"/>
        <w:gridCol w:w="996"/>
        <w:gridCol w:w="945"/>
      </w:tblGrid>
      <w:tr w:rsidR="00BE118B" w:rsidRPr="00CE7242" w:rsidTr="00CE7242">
        <w:trPr>
          <w:trHeight w:val="262"/>
        </w:trPr>
        <w:tc>
          <w:tcPr>
            <w:tcW w:w="462" w:type="dxa"/>
            <w:vMerge w:val="restart"/>
            <w:vAlign w:val="center"/>
          </w:tcPr>
          <w:p w:rsidR="00BE118B" w:rsidRPr="00CE7242" w:rsidRDefault="00BE118B" w:rsidP="000F5C90">
            <w:pPr>
              <w:pStyle w:val="TableParagraph"/>
              <w:ind w:left="107"/>
              <w:jc w:val="center"/>
              <w:rPr>
                <w:b/>
                <w:sz w:val="20"/>
                <w:szCs w:val="20"/>
                <w:lang w:val="ru-RU"/>
              </w:rPr>
            </w:pPr>
            <w:r w:rsidRPr="00CE7242">
              <w:rPr>
                <w:b/>
                <w:w w:val="99"/>
                <w:sz w:val="20"/>
                <w:szCs w:val="20"/>
                <w:lang w:val="ru-RU"/>
              </w:rPr>
              <w:t>№</w:t>
            </w:r>
          </w:p>
          <w:p w:rsidR="00BE118B" w:rsidRPr="00CE7242" w:rsidRDefault="00BE118B" w:rsidP="000F5C90">
            <w:pPr>
              <w:pStyle w:val="TableParagraph"/>
              <w:ind w:left="107"/>
              <w:jc w:val="center"/>
              <w:rPr>
                <w:b/>
                <w:w w:val="99"/>
                <w:sz w:val="20"/>
                <w:szCs w:val="20"/>
                <w:lang w:val="ru-RU"/>
              </w:rPr>
            </w:pPr>
            <w:r w:rsidRPr="00CE7242">
              <w:rPr>
                <w:b/>
                <w:sz w:val="20"/>
                <w:szCs w:val="20"/>
                <w:lang w:val="ru-RU"/>
              </w:rPr>
              <w:t>п/п</w:t>
            </w:r>
          </w:p>
        </w:tc>
        <w:tc>
          <w:tcPr>
            <w:tcW w:w="5529" w:type="dxa"/>
            <w:vMerge w:val="restart"/>
            <w:vAlign w:val="center"/>
          </w:tcPr>
          <w:p w:rsidR="00BE118B" w:rsidRPr="00CE7242" w:rsidRDefault="00BE118B" w:rsidP="000F5C90">
            <w:pPr>
              <w:pStyle w:val="TableParagraph"/>
              <w:ind w:left="108"/>
              <w:jc w:val="center"/>
              <w:rPr>
                <w:b/>
                <w:sz w:val="20"/>
                <w:szCs w:val="20"/>
                <w:lang w:val="ru-RU"/>
              </w:rPr>
            </w:pPr>
            <w:r w:rsidRPr="00CE7242">
              <w:rPr>
                <w:b/>
                <w:sz w:val="20"/>
                <w:szCs w:val="20"/>
                <w:lang w:val="ru-RU"/>
              </w:rPr>
              <w:t>Целевые</w:t>
            </w:r>
            <w:r w:rsidRPr="00CE7242">
              <w:rPr>
                <w:b/>
                <w:spacing w:val="-4"/>
                <w:sz w:val="20"/>
                <w:szCs w:val="20"/>
                <w:lang w:val="ru-RU"/>
              </w:rPr>
              <w:t xml:space="preserve"> </w:t>
            </w:r>
            <w:r w:rsidRPr="00CE7242">
              <w:rPr>
                <w:b/>
                <w:sz w:val="20"/>
                <w:szCs w:val="20"/>
                <w:lang w:val="ru-RU"/>
              </w:rPr>
              <w:t>индикаторы</w:t>
            </w:r>
          </w:p>
        </w:tc>
        <w:tc>
          <w:tcPr>
            <w:tcW w:w="992" w:type="dxa"/>
            <w:vMerge w:val="restart"/>
            <w:tcBorders>
              <w:right w:val="single" w:sz="4" w:space="0" w:color="auto"/>
            </w:tcBorders>
            <w:vAlign w:val="center"/>
          </w:tcPr>
          <w:p w:rsidR="00BE118B" w:rsidRPr="00CE7242" w:rsidRDefault="00BE118B" w:rsidP="000F5C90">
            <w:pPr>
              <w:pStyle w:val="TableParagraph"/>
              <w:jc w:val="center"/>
              <w:rPr>
                <w:b/>
                <w:sz w:val="20"/>
                <w:szCs w:val="20"/>
                <w:lang w:val="ru-RU"/>
              </w:rPr>
            </w:pPr>
            <w:r w:rsidRPr="00CE7242">
              <w:rPr>
                <w:b/>
                <w:sz w:val="20"/>
                <w:szCs w:val="20"/>
                <w:lang w:val="ru-RU"/>
              </w:rPr>
              <w:t>Ед.</w:t>
            </w:r>
          </w:p>
          <w:p w:rsidR="00BE118B" w:rsidRPr="00CE7242" w:rsidRDefault="00BE118B" w:rsidP="000F5C90">
            <w:pPr>
              <w:pStyle w:val="TableParagraph"/>
              <w:jc w:val="center"/>
              <w:rPr>
                <w:b/>
                <w:sz w:val="20"/>
                <w:szCs w:val="20"/>
                <w:lang w:val="ru-RU"/>
              </w:rPr>
            </w:pPr>
            <w:r w:rsidRPr="00CE7242">
              <w:rPr>
                <w:b/>
                <w:sz w:val="20"/>
                <w:szCs w:val="20"/>
                <w:lang w:val="ru-RU"/>
              </w:rPr>
              <w:t>изм</w:t>
            </w:r>
          </w:p>
        </w:tc>
        <w:tc>
          <w:tcPr>
            <w:tcW w:w="2268" w:type="dxa"/>
            <w:gridSpan w:val="2"/>
            <w:vAlign w:val="center"/>
          </w:tcPr>
          <w:p w:rsidR="00BE118B" w:rsidRPr="00CE7242" w:rsidRDefault="00BE118B" w:rsidP="000F5C90">
            <w:pPr>
              <w:pStyle w:val="TableParagraph"/>
              <w:jc w:val="center"/>
              <w:rPr>
                <w:b/>
                <w:sz w:val="20"/>
                <w:szCs w:val="20"/>
                <w:lang w:val="ru-RU"/>
              </w:rPr>
            </w:pPr>
            <w:r w:rsidRPr="00CE7242">
              <w:rPr>
                <w:b/>
                <w:sz w:val="20"/>
                <w:szCs w:val="20"/>
                <w:lang w:val="ru-RU"/>
              </w:rPr>
              <w:t>Отчетный период</w:t>
            </w:r>
          </w:p>
        </w:tc>
        <w:tc>
          <w:tcPr>
            <w:tcW w:w="5953" w:type="dxa"/>
            <w:gridSpan w:val="6"/>
            <w:vAlign w:val="center"/>
          </w:tcPr>
          <w:p w:rsidR="00BE118B" w:rsidRPr="00CE7242" w:rsidRDefault="00BE118B" w:rsidP="000F5C90">
            <w:pPr>
              <w:pStyle w:val="TableParagraph"/>
              <w:jc w:val="center"/>
              <w:rPr>
                <w:b/>
                <w:sz w:val="20"/>
                <w:szCs w:val="20"/>
                <w:lang w:val="ru-RU"/>
              </w:rPr>
            </w:pPr>
            <w:r w:rsidRPr="00CE7242">
              <w:rPr>
                <w:b/>
                <w:sz w:val="20"/>
                <w:szCs w:val="20"/>
                <w:lang w:val="ru-RU"/>
              </w:rPr>
              <w:t>Плановый период</w:t>
            </w:r>
          </w:p>
        </w:tc>
      </w:tr>
      <w:tr w:rsidR="00BE118B" w:rsidRPr="00CE7242" w:rsidTr="00CE7242">
        <w:trPr>
          <w:trHeight w:val="262"/>
        </w:trPr>
        <w:tc>
          <w:tcPr>
            <w:tcW w:w="462" w:type="dxa"/>
            <w:vMerge/>
            <w:vAlign w:val="center"/>
          </w:tcPr>
          <w:p w:rsidR="00BE118B" w:rsidRPr="00CE7242" w:rsidRDefault="00BE118B" w:rsidP="000F5C90">
            <w:pPr>
              <w:pStyle w:val="TableParagraph"/>
              <w:ind w:left="107"/>
              <w:jc w:val="center"/>
              <w:rPr>
                <w:b/>
                <w:sz w:val="20"/>
                <w:szCs w:val="20"/>
                <w:lang w:val="ru-RU"/>
              </w:rPr>
            </w:pPr>
          </w:p>
        </w:tc>
        <w:tc>
          <w:tcPr>
            <w:tcW w:w="5529" w:type="dxa"/>
            <w:vMerge/>
            <w:vAlign w:val="center"/>
          </w:tcPr>
          <w:p w:rsidR="00BE118B" w:rsidRPr="00CE7242" w:rsidRDefault="00BE118B" w:rsidP="000F5C90">
            <w:pPr>
              <w:pStyle w:val="TableParagraph"/>
              <w:ind w:left="108"/>
              <w:jc w:val="center"/>
              <w:rPr>
                <w:b/>
                <w:sz w:val="20"/>
                <w:szCs w:val="20"/>
                <w:lang w:val="ru-RU"/>
              </w:rPr>
            </w:pPr>
          </w:p>
        </w:tc>
        <w:tc>
          <w:tcPr>
            <w:tcW w:w="992" w:type="dxa"/>
            <w:vMerge/>
            <w:tcBorders>
              <w:right w:val="single" w:sz="4" w:space="0" w:color="auto"/>
            </w:tcBorders>
            <w:vAlign w:val="center"/>
          </w:tcPr>
          <w:p w:rsidR="00BE118B" w:rsidRPr="00CE7242" w:rsidRDefault="00BE118B" w:rsidP="000F5C90">
            <w:pPr>
              <w:pStyle w:val="TableParagraph"/>
              <w:jc w:val="center"/>
              <w:rPr>
                <w:b/>
                <w:sz w:val="20"/>
                <w:szCs w:val="20"/>
                <w:lang w:val="ru-RU"/>
              </w:rPr>
            </w:pPr>
          </w:p>
        </w:tc>
        <w:tc>
          <w:tcPr>
            <w:tcW w:w="1134" w:type="dxa"/>
            <w:vAlign w:val="center"/>
          </w:tcPr>
          <w:p w:rsidR="00BE118B" w:rsidRPr="00CE7242" w:rsidRDefault="00BE118B" w:rsidP="000F5C90">
            <w:pPr>
              <w:pStyle w:val="TableParagraph"/>
              <w:jc w:val="center"/>
              <w:rPr>
                <w:b/>
                <w:sz w:val="20"/>
                <w:szCs w:val="20"/>
                <w:lang w:val="ru-RU"/>
              </w:rPr>
            </w:pPr>
            <w:r w:rsidRPr="00CE7242">
              <w:rPr>
                <w:b/>
                <w:sz w:val="20"/>
                <w:szCs w:val="20"/>
                <w:lang w:val="ru-RU"/>
              </w:rPr>
              <w:t>2022 год</w:t>
            </w:r>
          </w:p>
        </w:tc>
        <w:tc>
          <w:tcPr>
            <w:tcW w:w="1134" w:type="dxa"/>
            <w:vAlign w:val="center"/>
          </w:tcPr>
          <w:p w:rsidR="00BE118B" w:rsidRPr="00CE7242" w:rsidRDefault="00BE118B" w:rsidP="000F5C90">
            <w:pPr>
              <w:pStyle w:val="TableParagraph"/>
              <w:jc w:val="center"/>
              <w:rPr>
                <w:b/>
                <w:sz w:val="20"/>
                <w:szCs w:val="20"/>
                <w:lang w:val="ru-RU"/>
              </w:rPr>
            </w:pPr>
            <w:r w:rsidRPr="00CE7242">
              <w:rPr>
                <w:b/>
                <w:sz w:val="20"/>
                <w:szCs w:val="20"/>
                <w:lang w:val="ru-RU"/>
              </w:rPr>
              <w:t>2023 год</w:t>
            </w:r>
          </w:p>
        </w:tc>
        <w:tc>
          <w:tcPr>
            <w:tcW w:w="992"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2024</w:t>
            </w:r>
            <w:r w:rsidR="00CE7242" w:rsidRPr="00CE7242">
              <w:rPr>
                <w:b/>
                <w:sz w:val="20"/>
                <w:szCs w:val="20"/>
                <w:lang w:val="kk-KZ"/>
              </w:rPr>
              <w:t xml:space="preserve"> </w:t>
            </w:r>
            <w:r w:rsidRPr="00CE7242">
              <w:rPr>
                <w:b/>
                <w:sz w:val="20"/>
                <w:szCs w:val="20"/>
                <w:lang w:val="ru-RU"/>
              </w:rPr>
              <w:t>год</w:t>
            </w:r>
          </w:p>
        </w:tc>
        <w:tc>
          <w:tcPr>
            <w:tcW w:w="992"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2025</w:t>
            </w:r>
            <w:r w:rsidR="00CE7242" w:rsidRPr="00CE7242">
              <w:rPr>
                <w:b/>
                <w:sz w:val="20"/>
                <w:szCs w:val="20"/>
                <w:lang w:val="kk-KZ"/>
              </w:rPr>
              <w:t xml:space="preserve"> </w:t>
            </w:r>
            <w:r w:rsidRPr="00CE7242">
              <w:rPr>
                <w:b/>
                <w:sz w:val="20"/>
                <w:szCs w:val="20"/>
                <w:lang w:val="ru-RU"/>
              </w:rPr>
              <w:t>год</w:t>
            </w:r>
          </w:p>
        </w:tc>
        <w:tc>
          <w:tcPr>
            <w:tcW w:w="993"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2026</w:t>
            </w:r>
            <w:r w:rsidR="00CE7242" w:rsidRPr="00CE7242">
              <w:rPr>
                <w:b/>
                <w:sz w:val="20"/>
                <w:szCs w:val="20"/>
                <w:lang w:val="kk-KZ"/>
              </w:rPr>
              <w:t xml:space="preserve"> </w:t>
            </w:r>
            <w:r w:rsidRPr="00CE7242">
              <w:rPr>
                <w:b/>
                <w:sz w:val="20"/>
                <w:szCs w:val="20"/>
                <w:lang w:val="ru-RU"/>
              </w:rPr>
              <w:t>год</w:t>
            </w:r>
          </w:p>
        </w:tc>
        <w:tc>
          <w:tcPr>
            <w:tcW w:w="1035"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2027</w:t>
            </w:r>
            <w:r w:rsidR="00CE7242" w:rsidRPr="00CE7242">
              <w:rPr>
                <w:b/>
                <w:sz w:val="20"/>
                <w:szCs w:val="20"/>
                <w:lang w:val="kk-KZ"/>
              </w:rPr>
              <w:t xml:space="preserve"> </w:t>
            </w:r>
            <w:r w:rsidRPr="00CE7242">
              <w:rPr>
                <w:b/>
                <w:sz w:val="20"/>
                <w:szCs w:val="20"/>
                <w:lang w:val="ru-RU"/>
              </w:rPr>
              <w:t>год</w:t>
            </w:r>
          </w:p>
        </w:tc>
        <w:tc>
          <w:tcPr>
            <w:tcW w:w="996"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2028</w:t>
            </w:r>
            <w:r w:rsidR="00CE7242" w:rsidRPr="00CE7242">
              <w:rPr>
                <w:b/>
                <w:sz w:val="20"/>
                <w:szCs w:val="20"/>
                <w:lang w:val="kk-KZ"/>
              </w:rPr>
              <w:t xml:space="preserve"> </w:t>
            </w:r>
            <w:r w:rsidRPr="00CE7242">
              <w:rPr>
                <w:b/>
                <w:sz w:val="20"/>
                <w:szCs w:val="20"/>
                <w:lang w:val="ru-RU"/>
              </w:rPr>
              <w:t>год</w:t>
            </w:r>
          </w:p>
        </w:tc>
        <w:tc>
          <w:tcPr>
            <w:tcW w:w="945" w:type="dxa"/>
            <w:vAlign w:val="center"/>
          </w:tcPr>
          <w:p w:rsidR="00BE118B" w:rsidRPr="00CE7242" w:rsidRDefault="00BE118B" w:rsidP="00CE7242">
            <w:pPr>
              <w:pStyle w:val="TableParagraph"/>
              <w:jc w:val="center"/>
              <w:rPr>
                <w:b/>
                <w:sz w:val="20"/>
                <w:szCs w:val="20"/>
                <w:lang w:val="ru-RU"/>
              </w:rPr>
            </w:pPr>
            <w:r w:rsidRPr="00CE7242">
              <w:rPr>
                <w:b/>
                <w:sz w:val="20"/>
                <w:szCs w:val="20"/>
                <w:lang w:val="ru-RU"/>
              </w:rPr>
              <w:t>2029</w:t>
            </w:r>
            <w:r w:rsidR="00CE7242" w:rsidRPr="00CE7242">
              <w:rPr>
                <w:b/>
                <w:sz w:val="20"/>
                <w:szCs w:val="20"/>
                <w:lang w:val="kk-KZ"/>
              </w:rPr>
              <w:t xml:space="preserve"> </w:t>
            </w:r>
            <w:r w:rsidRPr="00CE7242">
              <w:rPr>
                <w:b/>
                <w:sz w:val="20"/>
                <w:szCs w:val="20"/>
                <w:lang w:val="ru-RU"/>
              </w:rPr>
              <w:t>год</w:t>
            </w:r>
          </w:p>
        </w:tc>
      </w:tr>
      <w:tr w:rsidR="00BE118B" w:rsidRPr="00CE7242" w:rsidTr="00CE7242">
        <w:trPr>
          <w:trHeight w:val="262"/>
        </w:trPr>
        <w:tc>
          <w:tcPr>
            <w:tcW w:w="462" w:type="dxa"/>
          </w:tcPr>
          <w:p w:rsidR="00BE118B" w:rsidRPr="00CE7242" w:rsidRDefault="00BE118B" w:rsidP="0059276A">
            <w:pPr>
              <w:pStyle w:val="TableParagraph"/>
              <w:jc w:val="center"/>
              <w:rPr>
                <w:w w:val="99"/>
                <w:sz w:val="20"/>
                <w:szCs w:val="20"/>
                <w:lang w:val="ru-RU"/>
              </w:rPr>
            </w:pPr>
            <w:r w:rsidRPr="00CE7242">
              <w:rPr>
                <w:w w:val="99"/>
                <w:sz w:val="20"/>
                <w:szCs w:val="20"/>
                <w:lang w:val="ru-RU"/>
              </w:rPr>
              <w:t>1</w:t>
            </w:r>
          </w:p>
        </w:tc>
        <w:tc>
          <w:tcPr>
            <w:tcW w:w="5529" w:type="dxa"/>
          </w:tcPr>
          <w:p w:rsidR="00BE118B" w:rsidRPr="00CE7242" w:rsidRDefault="00BE118B" w:rsidP="000F5C90">
            <w:pPr>
              <w:pStyle w:val="TableParagraph"/>
              <w:ind w:left="108" w:right="113"/>
              <w:rPr>
                <w:sz w:val="20"/>
                <w:szCs w:val="20"/>
                <w:lang w:val="ru-RU"/>
              </w:rPr>
            </w:pPr>
            <w:r w:rsidRPr="00CE7242">
              <w:rPr>
                <w:sz w:val="20"/>
                <w:szCs w:val="20"/>
                <w:lang w:val="ru-RU"/>
              </w:rPr>
              <w:t>Доля ППС занимающейся научно-исследовательской работой</w:t>
            </w:r>
          </w:p>
        </w:tc>
        <w:tc>
          <w:tcPr>
            <w:tcW w:w="992" w:type="dxa"/>
            <w:tcBorders>
              <w:right w:val="single" w:sz="4" w:space="0" w:color="auto"/>
            </w:tcBorders>
          </w:tcPr>
          <w:p w:rsidR="00BE118B" w:rsidRPr="00CE7242" w:rsidRDefault="00BE118B" w:rsidP="000F5C90">
            <w:pPr>
              <w:pStyle w:val="TableParagraph"/>
              <w:jc w:val="center"/>
              <w:rPr>
                <w:sz w:val="20"/>
                <w:szCs w:val="20"/>
                <w:lang w:val="ru-RU"/>
              </w:rPr>
            </w:pPr>
            <w:r w:rsidRPr="00CE7242">
              <w:rPr>
                <w:sz w:val="20"/>
                <w:szCs w:val="20"/>
                <w:lang w:val="ru-RU"/>
              </w:rPr>
              <w:t>%</w:t>
            </w:r>
          </w:p>
        </w:tc>
        <w:tc>
          <w:tcPr>
            <w:tcW w:w="1134"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1134"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992"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992"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993"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1035"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996" w:type="dxa"/>
          </w:tcPr>
          <w:p w:rsidR="00BE118B" w:rsidRPr="00CE7242" w:rsidRDefault="00FB7535" w:rsidP="000F5C90">
            <w:pPr>
              <w:pStyle w:val="TableParagraph"/>
              <w:jc w:val="center"/>
              <w:rPr>
                <w:sz w:val="20"/>
                <w:szCs w:val="20"/>
                <w:lang w:val="kk-KZ"/>
              </w:rPr>
            </w:pPr>
            <w:r w:rsidRPr="00CE7242">
              <w:rPr>
                <w:sz w:val="20"/>
                <w:szCs w:val="20"/>
                <w:lang w:val="kk-KZ"/>
              </w:rPr>
              <w:t>100</w:t>
            </w:r>
          </w:p>
        </w:tc>
        <w:tc>
          <w:tcPr>
            <w:tcW w:w="945" w:type="dxa"/>
          </w:tcPr>
          <w:p w:rsidR="00BE118B" w:rsidRPr="00CE7242" w:rsidRDefault="00FB7535" w:rsidP="000F5C90">
            <w:pPr>
              <w:pStyle w:val="TableParagraph"/>
              <w:jc w:val="center"/>
              <w:rPr>
                <w:sz w:val="20"/>
                <w:szCs w:val="20"/>
                <w:lang w:val="kk-KZ"/>
              </w:rPr>
            </w:pPr>
            <w:r w:rsidRPr="00CE7242">
              <w:rPr>
                <w:sz w:val="20"/>
                <w:szCs w:val="20"/>
                <w:lang w:val="kk-KZ"/>
              </w:rPr>
              <w:t>100</w:t>
            </w:r>
          </w:p>
        </w:tc>
      </w:tr>
      <w:tr w:rsidR="00166B18" w:rsidRPr="00CE7242" w:rsidTr="00CE7242">
        <w:trPr>
          <w:trHeight w:val="262"/>
        </w:trPr>
        <w:tc>
          <w:tcPr>
            <w:tcW w:w="462" w:type="dxa"/>
          </w:tcPr>
          <w:p w:rsidR="00166B18" w:rsidRPr="00CE7242" w:rsidRDefault="00166B18" w:rsidP="0059276A">
            <w:pPr>
              <w:pStyle w:val="TableParagraph"/>
              <w:jc w:val="center"/>
              <w:rPr>
                <w:w w:val="99"/>
                <w:sz w:val="20"/>
                <w:szCs w:val="20"/>
                <w:lang w:val="ru-RU"/>
              </w:rPr>
            </w:pPr>
            <w:r w:rsidRPr="00CE7242">
              <w:rPr>
                <w:w w:val="99"/>
                <w:sz w:val="20"/>
                <w:szCs w:val="20"/>
                <w:lang w:val="ru-RU"/>
              </w:rPr>
              <w:t>2</w:t>
            </w:r>
          </w:p>
        </w:tc>
        <w:tc>
          <w:tcPr>
            <w:tcW w:w="5529" w:type="dxa"/>
          </w:tcPr>
          <w:p w:rsidR="00166B18" w:rsidRPr="00CE7242" w:rsidRDefault="00166B18" w:rsidP="000F5C90">
            <w:pPr>
              <w:pStyle w:val="TableParagraph"/>
              <w:ind w:left="108" w:right="113"/>
              <w:rPr>
                <w:sz w:val="20"/>
                <w:szCs w:val="20"/>
                <w:lang w:val="ru-RU"/>
              </w:rPr>
            </w:pPr>
            <w:r w:rsidRPr="00CE7242">
              <w:rPr>
                <w:sz w:val="20"/>
                <w:szCs w:val="20"/>
                <w:lang w:val="ru-RU"/>
              </w:rPr>
              <w:t>Количество молодых ППС занимающихся научно-исследовательской работой</w:t>
            </w:r>
          </w:p>
        </w:tc>
        <w:tc>
          <w:tcPr>
            <w:tcW w:w="992" w:type="dxa"/>
            <w:tcBorders>
              <w:right w:val="single" w:sz="4" w:space="0" w:color="auto"/>
            </w:tcBorders>
          </w:tcPr>
          <w:p w:rsidR="00166B18" w:rsidRPr="00CE7242" w:rsidRDefault="00DC55F5" w:rsidP="000F5C9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w:t>
            </w:r>
            <w:r w:rsidR="00166B18" w:rsidRPr="00CE7242">
              <w:rPr>
                <w:rFonts w:ascii="Times New Roman" w:hAnsi="Times New Roman" w:cs="Times New Roman"/>
                <w:sz w:val="20"/>
                <w:szCs w:val="20"/>
                <w:lang w:val="ru-RU"/>
              </w:rPr>
              <w:t>-во</w:t>
            </w:r>
          </w:p>
        </w:tc>
        <w:tc>
          <w:tcPr>
            <w:tcW w:w="1134" w:type="dxa"/>
          </w:tcPr>
          <w:p w:rsidR="00166B18" w:rsidRPr="00CE7242" w:rsidRDefault="00166B18" w:rsidP="000F5C90">
            <w:pPr>
              <w:pStyle w:val="TableParagraph"/>
              <w:jc w:val="center"/>
              <w:rPr>
                <w:sz w:val="20"/>
                <w:szCs w:val="20"/>
                <w:lang w:val="ru-RU"/>
              </w:rPr>
            </w:pPr>
          </w:p>
        </w:tc>
        <w:tc>
          <w:tcPr>
            <w:tcW w:w="1134" w:type="dxa"/>
          </w:tcPr>
          <w:p w:rsidR="00166B18" w:rsidRPr="00CE7242" w:rsidRDefault="00166B18" w:rsidP="000F5C90">
            <w:pPr>
              <w:pStyle w:val="TableParagraph"/>
              <w:jc w:val="center"/>
              <w:rPr>
                <w:sz w:val="20"/>
                <w:szCs w:val="20"/>
                <w:lang w:val="ru-RU"/>
              </w:rPr>
            </w:pPr>
          </w:p>
        </w:tc>
        <w:tc>
          <w:tcPr>
            <w:tcW w:w="992" w:type="dxa"/>
          </w:tcPr>
          <w:p w:rsidR="00166B18" w:rsidRPr="00CE7242" w:rsidRDefault="00FB7535" w:rsidP="000F5C90">
            <w:pPr>
              <w:pStyle w:val="TableParagraph"/>
              <w:jc w:val="center"/>
              <w:rPr>
                <w:sz w:val="20"/>
                <w:szCs w:val="20"/>
                <w:lang w:val="kk-KZ"/>
              </w:rPr>
            </w:pPr>
            <w:r w:rsidRPr="00CE7242">
              <w:rPr>
                <w:sz w:val="20"/>
                <w:szCs w:val="20"/>
                <w:lang w:val="kk-KZ"/>
              </w:rPr>
              <w:t>2</w:t>
            </w:r>
          </w:p>
        </w:tc>
        <w:tc>
          <w:tcPr>
            <w:tcW w:w="992" w:type="dxa"/>
          </w:tcPr>
          <w:p w:rsidR="00166B18" w:rsidRPr="00CE7242" w:rsidRDefault="00FB7535" w:rsidP="000F5C90">
            <w:pPr>
              <w:pStyle w:val="TableParagraph"/>
              <w:jc w:val="center"/>
              <w:rPr>
                <w:sz w:val="20"/>
                <w:szCs w:val="20"/>
                <w:lang w:val="kk-KZ"/>
              </w:rPr>
            </w:pPr>
            <w:r w:rsidRPr="00CE7242">
              <w:rPr>
                <w:sz w:val="20"/>
                <w:szCs w:val="20"/>
                <w:lang w:val="kk-KZ"/>
              </w:rPr>
              <w:t>2</w:t>
            </w:r>
          </w:p>
        </w:tc>
        <w:tc>
          <w:tcPr>
            <w:tcW w:w="993" w:type="dxa"/>
          </w:tcPr>
          <w:p w:rsidR="00166B18" w:rsidRPr="00CE7242" w:rsidRDefault="00FB7535" w:rsidP="000F5C90">
            <w:pPr>
              <w:pStyle w:val="TableParagraph"/>
              <w:jc w:val="center"/>
              <w:rPr>
                <w:sz w:val="20"/>
                <w:szCs w:val="20"/>
                <w:lang w:val="kk-KZ"/>
              </w:rPr>
            </w:pPr>
            <w:r w:rsidRPr="00CE7242">
              <w:rPr>
                <w:sz w:val="20"/>
                <w:szCs w:val="20"/>
                <w:lang w:val="kk-KZ"/>
              </w:rPr>
              <w:t>3</w:t>
            </w:r>
          </w:p>
        </w:tc>
        <w:tc>
          <w:tcPr>
            <w:tcW w:w="1035" w:type="dxa"/>
          </w:tcPr>
          <w:p w:rsidR="00166B18" w:rsidRPr="00CE7242" w:rsidRDefault="00FB7535" w:rsidP="000F5C90">
            <w:pPr>
              <w:pStyle w:val="TableParagraph"/>
              <w:jc w:val="center"/>
              <w:rPr>
                <w:sz w:val="20"/>
                <w:szCs w:val="20"/>
                <w:lang w:val="kk-KZ"/>
              </w:rPr>
            </w:pPr>
            <w:r w:rsidRPr="00CE7242">
              <w:rPr>
                <w:sz w:val="20"/>
                <w:szCs w:val="20"/>
                <w:lang w:val="kk-KZ"/>
              </w:rPr>
              <w:t>5</w:t>
            </w:r>
          </w:p>
        </w:tc>
        <w:tc>
          <w:tcPr>
            <w:tcW w:w="996" w:type="dxa"/>
          </w:tcPr>
          <w:p w:rsidR="00166B18" w:rsidRPr="00CE7242" w:rsidRDefault="00FB7535" w:rsidP="000F5C90">
            <w:pPr>
              <w:pStyle w:val="TableParagraph"/>
              <w:jc w:val="center"/>
              <w:rPr>
                <w:sz w:val="20"/>
                <w:szCs w:val="20"/>
                <w:lang w:val="kk-KZ"/>
              </w:rPr>
            </w:pPr>
            <w:r w:rsidRPr="00CE7242">
              <w:rPr>
                <w:sz w:val="20"/>
                <w:szCs w:val="20"/>
                <w:lang w:val="kk-KZ"/>
              </w:rPr>
              <w:t>5</w:t>
            </w:r>
          </w:p>
        </w:tc>
        <w:tc>
          <w:tcPr>
            <w:tcW w:w="945" w:type="dxa"/>
          </w:tcPr>
          <w:p w:rsidR="00166B18" w:rsidRPr="00CE7242" w:rsidRDefault="00FB7535" w:rsidP="000F5C90">
            <w:pPr>
              <w:pStyle w:val="TableParagraph"/>
              <w:jc w:val="center"/>
              <w:rPr>
                <w:sz w:val="20"/>
                <w:szCs w:val="20"/>
                <w:lang w:val="kk-KZ"/>
              </w:rPr>
            </w:pPr>
            <w:r w:rsidRPr="00CE7242">
              <w:rPr>
                <w:sz w:val="20"/>
                <w:szCs w:val="20"/>
                <w:lang w:val="kk-KZ"/>
              </w:rPr>
              <w:t>5</w:t>
            </w:r>
          </w:p>
        </w:tc>
      </w:tr>
      <w:tr w:rsidR="00166B18" w:rsidRPr="00CE7242" w:rsidTr="00CE7242">
        <w:trPr>
          <w:trHeight w:val="262"/>
        </w:trPr>
        <w:tc>
          <w:tcPr>
            <w:tcW w:w="462" w:type="dxa"/>
          </w:tcPr>
          <w:p w:rsidR="00166B18" w:rsidRPr="00CE7242" w:rsidRDefault="00166B18" w:rsidP="0059276A">
            <w:pPr>
              <w:pStyle w:val="TableParagraph"/>
              <w:jc w:val="center"/>
              <w:rPr>
                <w:w w:val="99"/>
                <w:sz w:val="20"/>
                <w:szCs w:val="20"/>
                <w:lang w:val="ru-RU"/>
              </w:rPr>
            </w:pPr>
            <w:r w:rsidRPr="00CE7242">
              <w:rPr>
                <w:w w:val="99"/>
                <w:sz w:val="20"/>
                <w:szCs w:val="20"/>
                <w:lang w:val="ru-RU"/>
              </w:rPr>
              <w:t>3</w:t>
            </w:r>
          </w:p>
        </w:tc>
        <w:tc>
          <w:tcPr>
            <w:tcW w:w="5529" w:type="dxa"/>
          </w:tcPr>
          <w:p w:rsidR="00166B18" w:rsidRPr="00CE7242" w:rsidRDefault="00166B18" w:rsidP="000F5C90">
            <w:pPr>
              <w:pStyle w:val="TableParagraph"/>
              <w:ind w:left="108" w:right="113"/>
              <w:rPr>
                <w:sz w:val="20"/>
                <w:szCs w:val="20"/>
                <w:lang w:val="ru-RU"/>
              </w:rPr>
            </w:pPr>
            <w:r w:rsidRPr="00CE7242">
              <w:rPr>
                <w:sz w:val="20"/>
                <w:szCs w:val="20"/>
                <w:lang w:val="ru-RU"/>
              </w:rPr>
              <w:t>Количество коммерциализируемых проектов научно-исследовательской деятельности</w:t>
            </w:r>
          </w:p>
        </w:tc>
        <w:tc>
          <w:tcPr>
            <w:tcW w:w="992" w:type="dxa"/>
            <w:tcBorders>
              <w:right w:val="single" w:sz="4" w:space="0" w:color="auto"/>
            </w:tcBorders>
          </w:tcPr>
          <w:p w:rsidR="00166B18" w:rsidRPr="00CE7242" w:rsidRDefault="00DC55F5" w:rsidP="000F5C9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w:t>
            </w:r>
            <w:r w:rsidR="00166B18" w:rsidRPr="00CE7242">
              <w:rPr>
                <w:rFonts w:ascii="Times New Roman" w:hAnsi="Times New Roman" w:cs="Times New Roman"/>
                <w:sz w:val="20"/>
                <w:szCs w:val="20"/>
                <w:lang w:val="ru-RU"/>
              </w:rPr>
              <w:t>во</w:t>
            </w:r>
          </w:p>
        </w:tc>
        <w:tc>
          <w:tcPr>
            <w:tcW w:w="1134" w:type="dxa"/>
          </w:tcPr>
          <w:p w:rsidR="00166B18" w:rsidRPr="00CE7242" w:rsidRDefault="00166B18" w:rsidP="000F5C90">
            <w:pPr>
              <w:pStyle w:val="TableParagraph"/>
              <w:jc w:val="center"/>
              <w:rPr>
                <w:sz w:val="20"/>
                <w:szCs w:val="20"/>
                <w:lang w:val="ru-RU"/>
              </w:rPr>
            </w:pPr>
          </w:p>
        </w:tc>
        <w:tc>
          <w:tcPr>
            <w:tcW w:w="1134" w:type="dxa"/>
          </w:tcPr>
          <w:p w:rsidR="00166B18" w:rsidRPr="00CE7242" w:rsidRDefault="00166B18" w:rsidP="000F5C90">
            <w:pPr>
              <w:pStyle w:val="TableParagraph"/>
              <w:jc w:val="center"/>
              <w:rPr>
                <w:sz w:val="20"/>
                <w:szCs w:val="20"/>
                <w:lang w:val="ru-RU"/>
              </w:rPr>
            </w:pPr>
          </w:p>
        </w:tc>
        <w:tc>
          <w:tcPr>
            <w:tcW w:w="992" w:type="dxa"/>
          </w:tcPr>
          <w:p w:rsidR="00166B18" w:rsidRPr="00CE7242" w:rsidRDefault="00166B18" w:rsidP="000F5C90">
            <w:pPr>
              <w:pStyle w:val="TableParagraph"/>
              <w:jc w:val="center"/>
              <w:rPr>
                <w:sz w:val="20"/>
                <w:szCs w:val="20"/>
                <w:lang w:val="ru-RU"/>
              </w:rPr>
            </w:pPr>
          </w:p>
        </w:tc>
        <w:tc>
          <w:tcPr>
            <w:tcW w:w="992" w:type="dxa"/>
          </w:tcPr>
          <w:p w:rsidR="00166B18" w:rsidRPr="00CE7242" w:rsidRDefault="00166B18" w:rsidP="000F5C90">
            <w:pPr>
              <w:pStyle w:val="TableParagraph"/>
              <w:jc w:val="center"/>
              <w:rPr>
                <w:sz w:val="20"/>
                <w:szCs w:val="20"/>
                <w:lang w:val="ru-RU"/>
              </w:rPr>
            </w:pPr>
          </w:p>
        </w:tc>
        <w:tc>
          <w:tcPr>
            <w:tcW w:w="993"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1035"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996"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945" w:type="dxa"/>
          </w:tcPr>
          <w:p w:rsidR="00166B18" w:rsidRPr="00CE7242" w:rsidRDefault="00FB7535" w:rsidP="000F5C90">
            <w:pPr>
              <w:pStyle w:val="TableParagraph"/>
              <w:jc w:val="center"/>
              <w:rPr>
                <w:sz w:val="20"/>
                <w:szCs w:val="20"/>
                <w:lang w:val="kk-KZ"/>
              </w:rPr>
            </w:pPr>
            <w:r w:rsidRPr="00CE7242">
              <w:rPr>
                <w:sz w:val="20"/>
                <w:szCs w:val="20"/>
                <w:lang w:val="kk-KZ"/>
              </w:rPr>
              <w:t>1</w:t>
            </w:r>
          </w:p>
        </w:tc>
      </w:tr>
      <w:tr w:rsidR="00166B18" w:rsidRPr="00CE7242" w:rsidTr="00CE7242">
        <w:trPr>
          <w:trHeight w:val="262"/>
        </w:trPr>
        <w:tc>
          <w:tcPr>
            <w:tcW w:w="462" w:type="dxa"/>
          </w:tcPr>
          <w:p w:rsidR="00166B18" w:rsidRPr="00CE7242" w:rsidRDefault="00166B18" w:rsidP="0059276A">
            <w:pPr>
              <w:pStyle w:val="TableParagraph"/>
              <w:jc w:val="center"/>
              <w:rPr>
                <w:w w:val="99"/>
                <w:sz w:val="20"/>
                <w:szCs w:val="20"/>
                <w:lang w:val="ru-RU"/>
              </w:rPr>
            </w:pPr>
            <w:r w:rsidRPr="00CE7242">
              <w:rPr>
                <w:w w:val="99"/>
                <w:sz w:val="20"/>
                <w:szCs w:val="20"/>
                <w:lang w:val="ru-RU"/>
              </w:rPr>
              <w:t>4</w:t>
            </w:r>
          </w:p>
        </w:tc>
        <w:tc>
          <w:tcPr>
            <w:tcW w:w="5529" w:type="dxa"/>
          </w:tcPr>
          <w:p w:rsidR="00166B18" w:rsidRPr="00CE7242" w:rsidRDefault="00166B18" w:rsidP="000F5C90">
            <w:pPr>
              <w:pStyle w:val="TableParagraph"/>
              <w:ind w:left="108" w:right="113"/>
              <w:rPr>
                <w:sz w:val="20"/>
                <w:szCs w:val="20"/>
                <w:lang w:val="ru-RU"/>
              </w:rPr>
            </w:pPr>
            <w:r w:rsidRPr="00CE7242">
              <w:rPr>
                <w:sz w:val="20"/>
                <w:szCs w:val="20"/>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CE7242" w:rsidRDefault="00DC55F5" w:rsidP="000F5C9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w:t>
            </w:r>
            <w:r w:rsidR="00166B18" w:rsidRPr="00CE7242">
              <w:rPr>
                <w:rFonts w:ascii="Times New Roman" w:hAnsi="Times New Roman" w:cs="Times New Roman"/>
                <w:sz w:val="20"/>
                <w:szCs w:val="20"/>
                <w:lang w:val="ru-RU"/>
              </w:rPr>
              <w:t>-во</w:t>
            </w:r>
          </w:p>
        </w:tc>
        <w:tc>
          <w:tcPr>
            <w:tcW w:w="1134" w:type="dxa"/>
          </w:tcPr>
          <w:p w:rsidR="00166B18" w:rsidRPr="00CE7242" w:rsidRDefault="00166B18" w:rsidP="000F5C90">
            <w:pPr>
              <w:pStyle w:val="TableParagraph"/>
              <w:jc w:val="center"/>
              <w:rPr>
                <w:sz w:val="20"/>
                <w:szCs w:val="20"/>
                <w:lang w:val="ru-RU"/>
              </w:rPr>
            </w:pPr>
          </w:p>
        </w:tc>
        <w:tc>
          <w:tcPr>
            <w:tcW w:w="1134" w:type="dxa"/>
          </w:tcPr>
          <w:p w:rsidR="00166B18" w:rsidRPr="00CE7242" w:rsidRDefault="00166B18" w:rsidP="000F5C90">
            <w:pPr>
              <w:pStyle w:val="TableParagraph"/>
              <w:jc w:val="center"/>
              <w:rPr>
                <w:sz w:val="20"/>
                <w:szCs w:val="20"/>
                <w:lang w:val="ru-RU"/>
              </w:rPr>
            </w:pPr>
          </w:p>
        </w:tc>
        <w:tc>
          <w:tcPr>
            <w:tcW w:w="992" w:type="dxa"/>
          </w:tcPr>
          <w:p w:rsidR="00166B18" w:rsidRPr="00CE7242" w:rsidRDefault="00166B18" w:rsidP="000F5C90">
            <w:pPr>
              <w:pStyle w:val="TableParagraph"/>
              <w:jc w:val="center"/>
              <w:rPr>
                <w:sz w:val="20"/>
                <w:szCs w:val="20"/>
                <w:lang w:val="ru-RU"/>
              </w:rPr>
            </w:pPr>
          </w:p>
        </w:tc>
        <w:tc>
          <w:tcPr>
            <w:tcW w:w="992" w:type="dxa"/>
          </w:tcPr>
          <w:p w:rsidR="00166B18" w:rsidRPr="00CE7242" w:rsidRDefault="00166B18" w:rsidP="000F5C90">
            <w:pPr>
              <w:pStyle w:val="TableParagraph"/>
              <w:jc w:val="center"/>
              <w:rPr>
                <w:sz w:val="20"/>
                <w:szCs w:val="20"/>
                <w:lang w:val="ru-RU"/>
              </w:rPr>
            </w:pPr>
          </w:p>
        </w:tc>
        <w:tc>
          <w:tcPr>
            <w:tcW w:w="993" w:type="dxa"/>
          </w:tcPr>
          <w:p w:rsidR="00166B18" w:rsidRPr="00CE7242" w:rsidRDefault="00166B18" w:rsidP="000F5C90">
            <w:pPr>
              <w:pStyle w:val="TableParagraph"/>
              <w:jc w:val="center"/>
              <w:rPr>
                <w:sz w:val="20"/>
                <w:szCs w:val="20"/>
                <w:lang w:val="ru-RU"/>
              </w:rPr>
            </w:pPr>
          </w:p>
        </w:tc>
        <w:tc>
          <w:tcPr>
            <w:tcW w:w="1035" w:type="dxa"/>
          </w:tcPr>
          <w:p w:rsidR="00166B18" w:rsidRPr="00CE7242" w:rsidRDefault="00166B18" w:rsidP="000F5C90">
            <w:pPr>
              <w:pStyle w:val="TableParagraph"/>
              <w:jc w:val="center"/>
              <w:rPr>
                <w:sz w:val="20"/>
                <w:szCs w:val="20"/>
                <w:lang w:val="ru-RU"/>
              </w:rPr>
            </w:pPr>
          </w:p>
        </w:tc>
        <w:tc>
          <w:tcPr>
            <w:tcW w:w="996" w:type="dxa"/>
          </w:tcPr>
          <w:p w:rsidR="00166B18" w:rsidRPr="00CE7242" w:rsidRDefault="00166B18" w:rsidP="000F5C90">
            <w:pPr>
              <w:pStyle w:val="TableParagraph"/>
              <w:jc w:val="center"/>
              <w:rPr>
                <w:sz w:val="20"/>
                <w:szCs w:val="20"/>
                <w:lang w:val="ru-RU"/>
              </w:rPr>
            </w:pPr>
          </w:p>
        </w:tc>
        <w:tc>
          <w:tcPr>
            <w:tcW w:w="945" w:type="dxa"/>
          </w:tcPr>
          <w:p w:rsidR="00166B18" w:rsidRPr="00CE7242" w:rsidRDefault="00166B18" w:rsidP="000F5C90">
            <w:pPr>
              <w:pStyle w:val="TableParagraph"/>
              <w:jc w:val="center"/>
              <w:rPr>
                <w:sz w:val="20"/>
                <w:szCs w:val="20"/>
                <w:lang w:val="ru-RU"/>
              </w:rPr>
            </w:pPr>
          </w:p>
        </w:tc>
      </w:tr>
      <w:tr w:rsidR="00166B18" w:rsidRPr="00CE7242" w:rsidTr="00CE7242">
        <w:trPr>
          <w:trHeight w:val="262"/>
        </w:trPr>
        <w:tc>
          <w:tcPr>
            <w:tcW w:w="462" w:type="dxa"/>
          </w:tcPr>
          <w:p w:rsidR="00166B18" w:rsidRPr="00CE7242" w:rsidRDefault="00166B18" w:rsidP="0059276A">
            <w:pPr>
              <w:pStyle w:val="TableParagraph"/>
              <w:jc w:val="center"/>
              <w:rPr>
                <w:w w:val="99"/>
                <w:sz w:val="20"/>
                <w:szCs w:val="20"/>
                <w:lang w:val="ru-RU"/>
              </w:rPr>
            </w:pPr>
            <w:r w:rsidRPr="00CE7242">
              <w:rPr>
                <w:w w:val="99"/>
                <w:sz w:val="20"/>
                <w:szCs w:val="20"/>
                <w:lang w:val="ru-RU"/>
              </w:rPr>
              <w:t>5</w:t>
            </w:r>
          </w:p>
        </w:tc>
        <w:tc>
          <w:tcPr>
            <w:tcW w:w="5529" w:type="dxa"/>
          </w:tcPr>
          <w:p w:rsidR="00166B18" w:rsidRPr="00CE7242" w:rsidRDefault="00166B18" w:rsidP="000F5C90">
            <w:pPr>
              <w:pStyle w:val="TableParagraph"/>
              <w:ind w:left="108" w:right="113"/>
              <w:rPr>
                <w:sz w:val="20"/>
                <w:szCs w:val="20"/>
                <w:lang w:val="ru-RU"/>
              </w:rPr>
            </w:pPr>
            <w:r w:rsidRPr="00CE7242">
              <w:rPr>
                <w:sz w:val="20"/>
                <w:szCs w:val="20"/>
                <w:lang w:val="ru-RU"/>
              </w:rPr>
              <w:t xml:space="preserve">Количество ученых </w:t>
            </w:r>
            <w:r w:rsidR="005F3CFC" w:rsidRPr="00CE7242">
              <w:rPr>
                <w:sz w:val="20"/>
                <w:szCs w:val="20"/>
                <w:lang w:val="ru-RU"/>
              </w:rPr>
              <w:t xml:space="preserve">(ППС) </w:t>
            </w:r>
            <w:r w:rsidRPr="00CE7242">
              <w:rPr>
                <w:sz w:val="20"/>
                <w:szCs w:val="20"/>
                <w:lang w:val="ru-RU"/>
              </w:rPr>
              <w:t>прошедших стажировку в ведущих научных центрах мира</w:t>
            </w:r>
          </w:p>
        </w:tc>
        <w:tc>
          <w:tcPr>
            <w:tcW w:w="992" w:type="dxa"/>
            <w:tcBorders>
              <w:right w:val="single" w:sz="4" w:space="0" w:color="auto"/>
            </w:tcBorders>
          </w:tcPr>
          <w:p w:rsidR="00166B18" w:rsidRPr="00CE7242" w:rsidRDefault="00DC55F5" w:rsidP="000F5C9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w:t>
            </w:r>
            <w:r w:rsidR="00166B18" w:rsidRPr="00CE7242">
              <w:rPr>
                <w:rFonts w:ascii="Times New Roman" w:hAnsi="Times New Roman" w:cs="Times New Roman"/>
                <w:sz w:val="20"/>
                <w:szCs w:val="20"/>
                <w:lang w:val="ru-RU"/>
              </w:rPr>
              <w:t>-во</w:t>
            </w:r>
          </w:p>
        </w:tc>
        <w:tc>
          <w:tcPr>
            <w:tcW w:w="1134" w:type="dxa"/>
          </w:tcPr>
          <w:p w:rsidR="00166B18" w:rsidRPr="00CE7242" w:rsidRDefault="00166B18" w:rsidP="000F5C90">
            <w:pPr>
              <w:pStyle w:val="TableParagraph"/>
              <w:jc w:val="center"/>
              <w:rPr>
                <w:sz w:val="20"/>
                <w:szCs w:val="20"/>
                <w:lang w:val="ru-RU"/>
              </w:rPr>
            </w:pPr>
            <w:r w:rsidRPr="00CE7242">
              <w:rPr>
                <w:sz w:val="20"/>
                <w:szCs w:val="20"/>
                <w:lang w:val="ru-RU"/>
              </w:rPr>
              <w:t>-</w:t>
            </w:r>
          </w:p>
        </w:tc>
        <w:tc>
          <w:tcPr>
            <w:tcW w:w="1134"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992"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992"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993" w:type="dxa"/>
          </w:tcPr>
          <w:p w:rsidR="00166B18" w:rsidRPr="00CE7242" w:rsidRDefault="00FB7535" w:rsidP="000F5C90">
            <w:pPr>
              <w:pStyle w:val="TableParagraph"/>
              <w:jc w:val="center"/>
              <w:rPr>
                <w:sz w:val="20"/>
                <w:szCs w:val="20"/>
                <w:lang w:val="kk-KZ"/>
              </w:rPr>
            </w:pPr>
            <w:r w:rsidRPr="00CE7242">
              <w:rPr>
                <w:sz w:val="20"/>
                <w:szCs w:val="20"/>
                <w:lang w:val="kk-KZ"/>
              </w:rPr>
              <w:t>1</w:t>
            </w:r>
          </w:p>
        </w:tc>
        <w:tc>
          <w:tcPr>
            <w:tcW w:w="1035" w:type="dxa"/>
          </w:tcPr>
          <w:p w:rsidR="00166B18" w:rsidRPr="00CE7242" w:rsidRDefault="00FB7535" w:rsidP="000F5C90">
            <w:pPr>
              <w:pStyle w:val="TableParagraph"/>
              <w:jc w:val="center"/>
              <w:rPr>
                <w:sz w:val="20"/>
                <w:szCs w:val="20"/>
                <w:lang w:val="kk-KZ"/>
              </w:rPr>
            </w:pPr>
            <w:r w:rsidRPr="00CE7242">
              <w:rPr>
                <w:sz w:val="20"/>
                <w:szCs w:val="20"/>
                <w:lang w:val="kk-KZ"/>
              </w:rPr>
              <w:t>2</w:t>
            </w:r>
          </w:p>
        </w:tc>
        <w:tc>
          <w:tcPr>
            <w:tcW w:w="996" w:type="dxa"/>
          </w:tcPr>
          <w:p w:rsidR="00166B18" w:rsidRPr="00CE7242" w:rsidRDefault="00FB7535" w:rsidP="000F5C90">
            <w:pPr>
              <w:pStyle w:val="TableParagraph"/>
              <w:jc w:val="center"/>
              <w:rPr>
                <w:sz w:val="20"/>
                <w:szCs w:val="20"/>
                <w:lang w:val="kk-KZ"/>
              </w:rPr>
            </w:pPr>
            <w:r w:rsidRPr="00CE7242">
              <w:rPr>
                <w:sz w:val="20"/>
                <w:szCs w:val="20"/>
                <w:lang w:val="kk-KZ"/>
              </w:rPr>
              <w:t>2</w:t>
            </w:r>
          </w:p>
        </w:tc>
        <w:tc>
          <w:tcPr>
            <w:tcW w:w="945" w:type="dxa"/>
          </w:tcPr>
          <w:p w:rsidR="00166B18" w:rsidRPr="00CE7242" w:rsidRDefault="00FB7535" w:rsidP="000F5C90">
            <w:pPr>
              <w:pStyle w:val="TableParagraph"/>
              <w:jc w:val="center"/>
              <w:rPr>
                <w:sz w:val="20"/>
                <w:szCs w:val="20"/>
                <w:lang w:val="kk-KZ"/>
              </w:rPr>
            </w:pPr>
            <w:r w:rsidRPr="00CE7242">
              <w:rPr>
                <w:sz w:val="20"/>
                <w:szCs w:val="20"/>
                <w:lang w:val="kk-KZ"/>
              </w:rPr>
              <w:t>2</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6</w:t>
            </w:r>
          </w:p>
        </w:tc>
        <w:tc>
          <w:tcPr>
            <w:tcW w:w="5529" w:type="dxa"/>
          </w:tcPr>
          <w:p w:rsidR="003347C0" w:rsidRPr="00CE7242" w:rsidRDefault="003347C0" w:rsidP="003347C0">
            <w:pPr>
              <w:pStyle w:val="TableParagraph"/>
              <w:ind w:left="108" w:right="113"/>
              <w:rPr>
                <w:sz w:val="20"/>
                <w:szCs w:val="20"/>
                <w:lang w:val="ru-RU"/>
              </w:rPr>
            </w:pPr>
            <w:r w:rsidRPr="00CE7242">
              <w:rPr>
                <w:sz w:val="20"/>
                <w:szCs w:val="20"/>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3347C0" w:rsidP="003347C0">
            <w:pPr>
              <w:pStyle w:val="TableParagraph"/>
              <w:jc w:val="center"/>
              <w:rPr>
                <w:sz w:val="20"/>
                <w:szCs w:val="20"/>
                <w:lang w:val="ru-RU"/>
              </w:rPr>
            </w:pP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2</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7</w:t>
            </w:r>
          </w:p>
        </w:tc>
        <w:tc>
          <w:tcPr>
            <w:tcW w:w="5529" w:type="dxa"/>
          </w:tcPr>
          <w:p w:rsidR="003347C0" w:rsidRPr="00CE7242" w:rsidRDefault="003347C0" w:rsidP="003347C0">
            <w:pPr>
              <w:ind w:left="108"/>
              <w:jc w:val="both"/>
              <w:rPr>
                <w:rFonts w:ascii="Times New Roman" w:eastAsia="Times New Roman" w:hAnsi="Times New Roman" w:cs="Times New Roman"/>
                <w:sz w:val="20"/>
                <w:szCs w:val="20"/>
                <w:highlight w:val="yellow"/>
                <w:lang w:val="ru-RU"/>
              </w:rPr>
            </w:pPr>
            <w:r w:rsidRPr="00CE7242">
              <w:rPr>
                <w:rFonts w:ascii="Times New Roman" w:eastAsia="Times New Roman" w:hAnsi="Times New Roman" w:cs="Times New Roman"/>
                <w:sz w:val="20"/>
                <w:szCs w:val="20"/>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eastAsia="Times New Roman" w:hAnsi="Times New Roman" w:cs="Times New Roman"/>
                <w:color w:val="000000"/>
                <w:sz w:val="20"/>
                <w:szCs w:val="20"/>
                <w:lang w:val="ru-RU"/>
              </w:rPr>
              <w:t>%</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35</w:t>
            </w:r>
          </w:p>
        </w:tc>
        <w:tc>
          <w:tcPr>
            <w:tcW w:w="992" w:type="dxa"/>
          </w:tcPr>
          <w:p w:rsidR="003347C0" w:rsidRPr="00CE7242" w:rsidRDefault="00FB7535" w:rsidP="00FB7535">
            <w:pPr>
              <w:pStyle w:val="TableParagraph"/>
              <w:jc w:val="center"/>
              <w:rPr>
                <w:sz w:val="20"/>
                <w:szCs w:val="20"/>
                <w:lang w:val="kk-KZ"/>
              </w:rPr>
            </w:pPr>
            <w:r w:rsidRPr="00CE7242">
              <w:rPr>
                <w:sz w:val="20"/>
                <w:szCs w:val="20"/>
                <w:lang w:val="kk-KZ"/>
              </w:rPr>
              <w:t>40</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45</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50</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55</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60</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8</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 xml:space="preserve">кол-во </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2</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9</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публикаций ППС в международных изданиях, входящих в наукометрические базы данных WoS / Scopus</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3</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3</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4</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4</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10</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публикаций ППС в изданиях, рекомендованных КОКСНВО</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3</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3</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4</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4</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11</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монографий</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 -во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2</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12</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национальных и международных патентов, в т.ч. авторских свидетельств, полученных ППС кафедры</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 -во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1</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13</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Количество преподавателей, имеющих показатель цитируемости научных статей (Индекс Хирша по базам WoS и Scopus) (в расчете на штатного преподавателя)</w:t>
            </w:r>
          </w:p>
        </w:tc>
        <w:tc>
          <w:tcPr>
            <w:tcW w:w="992" w:type="dxa"/>
            <w:tcBorders>
              <w:right w:val="single" w:sz="4" w:space="0" w:color="auto"/>
            </w:tcBorders>
          </w:tcPr>
          <w:p w:rsidR="003347C0" w:rsidRPr="00CE7242" w:rsidRDefault="003347C0" w:rsidP="003347C0">
            <w:pPr>
              <w:tabs>
                <w:tab w:val="center" w:pos="491"/>
              </w:tabs>
              <w:rPr>
                <w:rFonts w:ascii="Times New Roman" w:hAnsi="Times New Roman" w:cs="Times New Roman"/>
                <w:sz w:val="20"/>
                <w:szCs w:val="20"/>
                <w:lang w:val="ru-RU"/>
              </w:rPr>
            </w:pPr>
            <w:r w:rsidRPr="00CE7242">
              <w:rPr>
                <w:rFonts w:ascii="Times New Roman" w:hAnsi="Times New Roman" w:cs="Times New Roman"/>
                <w:sz w:val="20"/>
                <w:szCs w:val="20"/>
                <w:lang w:val="ru-RU"/>
              </w:rPr>
              <w:tab/>
              <w:t>кол -во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4</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4</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5</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6</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8</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10</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14</w:t>
            </w:r>
          </w:p>
        </w:tc>
        <w:tc>
          <w:tcPr>
            <w:tcW w:w="5529" w:type="dxa"/>
          </w:tcPr>
          <w:p w:rsidR="003347C0" w:rsidRPr="00CE7242" w:rsidRDefault="003347C0" w:rsidP="003347C0">
            <w:pPr>
              <w:ind w:left="108"/>
              <w:jc w:val="both"/>
              <w:rPr>
                <w:rFonts w:ascii="Times New Roman" w:hAnsi="Times New Roman" w:cs="Times New Roman"/>
                <w:sz w:val="20"/>
                <w:szCs w:val="20"/>
                <w:lang w:val="ru-RU"/>
              </w:rPr>
            </w:pPr>
            <w:r w:rsidRPr="00CE7242">
              <w:rPr>
                <w:rFonts w:ascii="Times New Roman" w:hAnsi="Times New Roman" w:cs="Times New Roman"/>
                <w:sz w:val="20"/>
                <w:szCs w:val="20"/>
                <w:lang w:val="ru-RU"/>
              </w:rPr>
              <w:t xml:space="preserve">Количество реализуемых грантовых, программно-целевых и хоздоговорных исследований </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 -во</w:t>
            </w:r>
          </w:p>
        </w:tc>
        <w:tc>
          <w:tcPr>
            <w:tcW w:w="1134" w:type="dxa"/>
          </w:tcPr>
          <w:p w:rsidR="003347C0" w:rsidRPr="00CE7242" w:rsidRDefault="00FB7535" w:rsidP="003347C0">
            <w:pPr>
              <w:pStyle w:val="TableParagraph"/>
              <w:jc w:val="center"/>
              <w:rPr>
                <w:sz w:val="20"/>
                <w:szCs w:val="20"/>
                <w:lang w:val="kk-KZ"/>
              </w:rPr>
            </w:pPr>
            <w:r w:rsidRPr="00CE7242">
              <w:rPr>
                <w:sz w:val="20"/>
                <w:szCs w:val="20"/>
                <w:lang w:val="kk-KZ"/>
              </w:rPr>
              <w:t>-</w:t>
            </w:r>
          </w:p>
        </w:tc>
        <w:tc>
          <w:tcPr>
            <w:tcW w:w="1134"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2</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1</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15</w:t>
            </w:r>
          </w:p>
        </w:tc>
        <w:tc>
          <w:tcPr>
            <w:tcW w:w="5529" w:type="dxa"/>
          </w:tcPr>
          <w:p w:rsidR="003347C0" w:rsidRPr="00CE7242" w:rsidRDefault="003347C0" w:rsidP="003347C0">
            <w:pPr>
              <w:pStyle w:val="TableParagraph"/>
              <w:ind w:left="108" w:right="113"/>
              <w:rPr>
                <w:sz w:val="20"/>
                <w:szCs w:val="20"/>
                <w:lang w:val="ru-RU"/>
              </w:rPr>
            </w:pPr>
            <w:r w:rsidRPr="00CE7242">
              <w:rPr>
                <w:sz w:val="20"/>
                <w:szCs w:val="20"/>
                <w:lang w:val="ru-RU"/>
              </w:rPr>
              <w:t>Количество реализуемых международных научных проектов</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 -во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3347C0" w:rsidP="003347C0">
            <w:pPr>
              <w:pStyle w:val="TableParagraph"/>
              <w:jc w:val="center"/>
              <w:rPr>
                <w:sz w:val="20"/>
                <w:szCs w:val="20"/>
                <w:lang w:val="ru-RU"/>
              </w:rPr>
            </w:pP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1</w:t>
            </w:r>
          </w:p>
        </w:tc>
      </w:tr>
      <w:tr w:rsidR="003347C0" w:rsidRPr="00CE7242" w:rsidTr="00CE7242">
        <w:trPr>
          <w:trHeight w:val="262"/>
        </w:trPr>
        <w:tc>
          <w:tcPr>
            <w:tcW w:w="462" w:type="dxa"/>
          </w:tcPr>
          <w:p w:rsidR="003347C0" w:rsidRPr="00CE7242" w:rsidRDefault="003347C0" w:rsidP="003347C0">
            <w:pPr>
              <w:pStyle w:val="TableParagraph"/>
              <w:jc w:val="center"/>
              <w:rPr>
                <w:w w:val="99"/>
                <w:sz w:val="20"/>
                <w:szCs w:val="20"/>
                <w:lang w:val="ru-RU"/>
              </w:rPr>
            </w:pPr>
            <w:r w:rsidRPr="00CE7242">
              <w:rPr>
                <w:w w:val="99"/>
                <w:sz w:val="20"/>
                <w:szCs w:val="20"/>
                <w:lang w:val="ru-RU"/>
              </w:rPr>
              <w:t>16</w:t>
            </w:r>
          </w:p>
        </w:tc>
        <w:tc>
          <w:tcPr>
            <w:tcW w:w="5529" w:type="dxa"/>
          </w:tcPr>
          <w:p w:rsidR="003347C0" w:rsidRPr="00CE7242" w:rsidRDefault="003347C0" w:rsidP="003347C0">
            <w:pPr>
              <w:pStyle w:val="TableParagraph"/>
              <w:ind w:left="108" w:right="113"/>
              <w:rPr>
                <w:sz w:val="20"/>
                <w:szCs w:val="20"/>
                <w:lang w:val="ru-RU"/>
              </w:rPr>
            </w:pPr>
            <w:r w:rsidRPr="00CE7242">
              <w:rPr>
                <w:sz w:val="20"/>
                <w:szCs w:val="20"/>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3347C0" w:rsidRPr="00CE7242" w:rsidRDefault="003347C0" w:rsidP="003347C0">
            <w:pPr>
              <w:jc w:val="center"/>
              <w:rPr>
                <w:rFonts w:ascii="Times New Roman" w:hAnsi="Times New Roman" w:cs="Times New Roman"/>
                <w:sz w:val="20"/>
                <w:szCs w:val="20"/>
                <w:lang w:val="ru-RU"/>
              </w:rPr>
            </w:pPr>
            <w:r w:rsidRPr="00CE7242">
              <w:rPr>
                <w:rFonts w:ascii="Times New Roman" w:hAnsi="Times New Roman" w:cs="Times New Roman"/>
                <w:sz w:val="20"/>
                <w:szCs w:val="20"/>
                <w:lang w:val="ru-RU"/>
              </w:rPr>
              <w:t>кол-во</w:t>
            </w:r>
          </w:p>
        </w:tc>
        <w:tc>
          <w:tcPr>
            <w:tcW w:w="1134" w:type="dxa"/>
          </w:tcPr>
          <w:p w:rsidR="003347C0" w:rsidRPr="00CE7242" w:rsidRDefault="003347C0" w:rsidP="003347C0">
            <w:pPr>
              <w:pStyle w:val="TableParagraph"/>
              <w:jc w:val="center"/>
              <w:rPr>
                <w:sz w:val="20"/>
                <w:szCs w:val="20"/>
                <w:lang w:val="ru-RU"/>
              </w:rPr>
            </w:pPr>
          </w:p>
        </w:tc>
        <w:tc>
          <w:tcPr>
            <w:tcW w:w="1134"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w:t>
            </w:r>
          </w:p>
        </w:tc>
        <w:tc>
          <w:tcPr>
            <w:tcW w:w="992"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3"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1035"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96" w:type="dxa"/>
          </w:tcPr>
          <w:p w:rsidR="003347C0" w:rsidRPr="00CE7242" w:rsidRDefault="00FB7535" w:rsidP="003347C0">
            <w:pPr>
              <w:pStyle w:val="TableParagraph"/>
              <w:jc w:val="center"/>
              <w:rPr>
                <w:sz w:val="20"/>
                <w:szCs w:val="20"/>
                <w:lang w:val="kk-KZ"/>
              </w:rPr>
            </w:pPr>
            <w:r w:rsidRPr="00CE7242">
              <w:rPr>
                <w:sz w:val="20"/>
                <w:szCs w:val="20"/>
                <w:lang w:val="kk-KZ"/>
              </w:rPr>
              <w:t>1</w:t>
            </w:r>
          </w:p>
        </w:tc>
        <w:tc>
          <w:tcPr>
            <w:tcW w:w="945" w:type="dxa"/>
          </w:tcPr>
          <w:p w:rsidR="003347C0" w:rsidRPr="00CE7242" w:rsidRDefault="00FB7535" w:rsidP="003347C0">
            <w:pPr>
              <w:pStyle w:val="TableParagraph"/>
              <w:jc w:val="center"/>
              <w:rPr>
                <w:sz w:val="20"/>
                <w:szCs w:val="20"/>
                <w:lang w:val="kk-KZ"/>
              </w:rPr>
            </w:pPr>
            <w:r w:rsidRPr="00CE7242">
              <w:rPr>
                <w:sz w:val="20"/>
                <w:szCs w:val="20"/>
                <w:lang w:val="kk-KZ"/>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сетевой/двудипломной</w:t>
      </w:r>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 xml:space="preserve">В НАО «Восточно-Казахстанский университет имени С.Амнжолова» заключено </w:t>
      </w:r>
      <w:r w:rsidR="00773AB6" w:rsidRPr="00AA30B0">
        <w:rPr>
          <w:rFonts w:ascii="Times New Roman" w:hAnsi="Times New Roman" w:cs="Times New Roman"/>
          <w:sz w:val="24"/>
          <w:szCs w:val="24"/>
        </w:rPr>
        <w:t>договор</w:t>
      </w:r>
      <w:r w:rsidR="00FB7535">
        <w:rPr>
          <w:rFonts w:ascii="Times New Roman" w:hAnsi="Times New Roman" w:cs="Times New Roman"/>
          <w:sz w:val="24"/>
          <w:szCs w:val="24"/>
          <w:lang w:val="kk-KZ"/>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ОП по программам двудипломного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чтения лекций: Хусейн Узунбойлу из Ближневосточного университета, г. Лефкосия Северный Кипр.</w:t>
      </w:r>
    </w:p>
    <w:p w:rsidR="00773AB6" w:rsidRPr="00AA30B0" w:rsidRDefault="00A268A1" w:rsidP="00A268A1">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6946"/>
        <w:gridCol w:w="1417"/>
        <w:gridCol w:w="1134"/>
        <w:gridCol w:w="993"/>
        <w:gridCol w:w="992"/>
        <w:gridCol w:w="1134"/>
        <w:gridCol w:w="992"/>
        <w:gridCol w:w="851"/>
      </w:tblGrid>
      <w:tr w:rsidR="00904223" w:rsidRPr="001C1E05" w:rsidTr="00904223">
        <w:trPr>
          <w:trHeight w:val="262"/>
        </w:trPr>
        <w:tc>
          <w:tcPr>
            <w:tcW w:w="604" w:type="dxa"/>
            <w:vMerge w:val="restart"/>
            <w:vAlign w:val="center"/>
          </w:tcPr>
          <w:p w:rsidR="00904223" w:rsidRPr="001C1E05" w:rsidRDefault="00904223" w:rsidP="000F5C90">
            <w:pPr>
              <w:pStyle w:val="TableParagraph"/>
              <w:ind w:left="107"/>
              <w:jc w:val="center"/>
              <w:rPr>
                <w:b/>
                <w:sz w:val="24"/>
                <w:szCs w:val="24"/>
                <w:lang w:val="ru-RU"/>
              </w:rPr>
            </w:pPr>
            <w:r w:rsidRPr="001C1E05">
              <w:rPr>
                <w:b/>
                <w:w w:val="99"/>
                <w:sz w:val="24"/>
                <w:szCs w:val="24"/>
                <w:lang w:val="ru-RU"/>
              </w:rPr>
              <w:t>№</w:t>
            </w:r>
          </w:p>
          <w:p w:rsidR="00904223" w:rsidRPr="001C1E05" w:rsidRDefault="00904223" w:rsidP="000F5C90">
            <w:pPr>
              <w:pStyle w:val="TableParagraph"/>
              <w:ind w:left="107"/>
              <w:jc w:val="center"/>
              <w:rPr>
                <w:b/>
                <w:w w:val="99"/>
                <w:sz w:val="24"/>
                <w:szCs w:val="24"/>
                <w:lang w:val="ru-RU"/>
              </w:rPr>
            </w:pPr>
            <w:r w:rsidRPr="001C1E05">
              <w:rPr>
                <w:b/>
                <w:sz w:val="24"/>
                <w:szCs w:val="24"/>
                <w:lang w:val="ru-RU"/>
              </w:rPr>
              <w:t>п/п</w:t>
            </w:r>
          </w:p>
        </w:tc>
        <w:tc>
          <w:tcPr>
            <w:tcW w:w="6946" w:type="dxa"/>
            <w:vMerge w:val="restart"/>
            <w:vAlign w:val="center"/>
          </w:tcPr>
          <w:p w:rsidR="00904223" w:rsidRPr="001C1E05" w:rsidRDefault="00904223"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417" w:type="dxa"/>
            <w:vMerge w:val="restart"/>
            <w:tcBorders>
              <w:right w:val="single" w:sz="4" w:space="0" w:color="auto"/>
            </w:tcBorders>
            <w:vAlign w:val="center"/>
          </w:tcPr>
          <w:p w:rsidR="00904223" w:rsidRPr="001C1E05" w:rsidRDefault="00904223" w:rsidP="000F5C90">
            <w:pPr>
              <w:pStyle w:val="TableParagraph"/>
              <w:jc w:val="center"/>
              <w:rPr>
                <w:b/>
                <w:sz w:val="24"/>
                <w:szCs w:val="24"/>
                <w:lang w:val="ru-RU"/>
              </w:rPr>
            </w:pPr>
            <w:r w:rsidRPr="001C1E05">
              <w:rPr>
                <w:b/>
                <w:sz w:val="24"/>
                <w:szCs w:val="24"/>
                <w:lang w:val="ru-RU"/>
              </w:rPr>
              <w:t>Ед.</w:t>
            </w:r>
          </w:p>
          <w:p w:rsidR="00904223" w:rsidRPr="001C1E05" w:rsidRDefault="00904223" w:rsidP="000F5C90">
            <w:pPr>
              <w:pStyle w:val="TableParagraph"/>
              <w:jc w:val="center"/>
              <w:rPr>
                <w:b/>
                <w:sz w:val="24"/>
                <w:szCs w:val="24"/>
                <w:lang w:val="ru-RU"/>
              </w:rPr>
            </w:pPr>
            <w:r w:rsidRPr="001C1E05">
              <w:rPr>
                <w:b/>
                <w:sz w:val="24"/>
                <w:szCs w:val="24"/>
                <w:lang w:val="ru-RU"/>
              </w:rPr>
              <w:t>изм</w:t>
            </w:r>
          </w:p>
        </w:tc>
        <w:tc>
          <w:tcPr>
            <w:tcW w:w="6096" w:type="dxa"/>
            <w:gridSpan w:val="6"/>
            <w:vAlign w:val="center"/>
          </w:tcPr>
          <w:p w:rsidR="00904223" w:rsidRPr="001C1E05" w:rsidRDefault="00904223" w:rsidP="000F5C90">
            <w:pPr>
              <w:pStyle w:val="TableParagraph"/>
              <w:jc w:val="center"/>
              <w:rPr>
                <w:b/>
                <w:sz w:val="24"/>
                <w:szCs w:val="24"/>
                <w:lang w:val="ru-RU"/>
              </w:rPr>
            </w:pPr>
            <w:r w:rsidRPr="001C1E05">
              <w:rPr>
                <w:b/>
                <w:sz w:val="24"/>
                <w:szCs w:val="24"/>
                <w:lang w:val="ru-RU"/>
              </w:rPr>
              <w:t>Плановый период</w:t>
            </w:r>
          </w:p>
        </w:tc>
      </w:tr>
      <w:tr w:rsidR="00904223" w:rsidRPr="001C1E05" w:rsidTr="00904223">
        <w:trPr>
          <w:trHeight w:val="262"/>
        </w:trPr>
        <w:tc>
          <w:tcPr>
            <w:tcW w:w="604" w:type="dxa"/>
            <w:vMerge/>
            <w:vAlign w:val="center"/>
          </w:tcPr>
          <w:p w:rsidR="00904223" w:rsidRPr="001C1E05" w:rsidRDefault="00904223" w:rsidP="000F5C90">
            <w:pPr>
              <w:pStyle w:val="TableParagraph"/>
              <w:ind w:left="107"/>
              <w:jc w:val="center"/>
              <w:rPr>
                <w:b/>
                <w:sz w:val="24"/>
                <w:szCs w:val="24"/>
                <w:lang w:val="ru-RU"/>
              </w:rPr>
            </w:pPr>
          </w:p>
        </w:tc>
        <w:tc>
          <w:tcPr>
            <w:tcW w:w="6946" w:type="dxa"/>
            <w:vMerge/>
            <w:vAlign w:val="center"/>
          </w:tcPr>
          <w:p w:rsidR="00904223" w:rsidRPr="001C1E05" w:rsidRDefault="00904223" w:rsidP="000F5C90">
            <w:pPr>
              <w:pStyle w:val="TableParagraph"/>
              <w:ind w:left="108"/>
              <w:jc w:val="center"/>
              <w:rPr>
                <w:b/>
                <w:sz w:val="24"/>
                <w:szCs w:val="24"/>
                <w:lang w:val="ru-RU"/>
              </w:rPr>
            </w:pPr>
          </w:p>
        </w:tc>
        <w:tc>
          <w:tcPr>
            <w:tcW w:w="1417" w:type="dxa"/>
            <w:vMerge/>
            <w:tcBorders>
              <w:right w:val="single" w:sz="4" w:space="0" w:color="auto"/>
            </w:tcBorders>
            <w:vAlign w:val="center"/>
          </w:tcPr>
          <w:p w:rsidR="00904223" w:rsidRPr="001C1E05" w:rsidRDefault="00904223" w:rsidP="000F5C90">
            <w:pPr>
              <w:pStyle w:val="TableParagraph"/>
              <w:jc w:val="center"/>
              <w:rPr>
                <w:b/>
                <w:sz w:val="24"/>
                <w:szCs w:val="24"/>
                <w:lang w:val="ru-RU"/>
              </w:rPr>
            </w:pPr>
          </w:p>
        </w:tc>
        <w:tc>
          <w:tcPr>
            <w:tcW w:w="1134"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2024</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c>
          <w:tcPr>
            <w:tcW w:w="993"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2025</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c>
          <w:tcPr>
            <w:tcW w:w="992"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2026</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c>
          <w:tcPr>
            <w:tcW w:w="1134"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2027</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c>
          <w:tcPr>
            <w:tcW w:w="992"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2028</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c>
          <w:tcPr>
            <w:tcW w:w="851" w:type="dxa"/>
            <w:vAlign w:val="center"/>
          </w:tcPr>
          <w:p w:rsidR="00904223" w:rsidRPr="001C1E05" w:rsidRDefault="00904223" w:rsidP="000F5C90">
            <w:pPr>
              <w:pStyle w:val="TableParagraph"/>
              <w:jc w:val="center"/>
              <w:rPr>
                <w:b/>
                <w:sz w:val="24"/>
                <w:szCs w:val="24"/>
                <w:lang w:val="ru-RU"/>
              </w:rPr>
            </w:pPr>
            <w:r w:rsidRPr="001C1E05">
              <w:rPr>
                <w:b/>
                <w:sz w:val="24"/>
                <w:szCs w:val="24"/>
                <w:lang w:val="ru-RU"/>
              </w:rPr>
              <w:t>2029</w:t>
            </w:r>
          </w:p>
          <w:p w:rsidR="00904223" w:rsidRPr="001C1E05" w:rsidRDefault="00904223" w:rsidP="000F5C90">
            <w:pPr>
              <w:pStyle w:val="TableParagraph"/>
              <w:jc w:val="center"/>
              <w:rPr>
                <w:b/>
                <w:sz w:val="24"/>
                <w:szCs w:val="24"/>
                <w:lang w:val="ru-RU"/>
              </w:rPr>
            </w:pPr>
            <w:r w:rsidRPr="001C1E05">
              <w:rPr>
                <w:b/>
                <w:sz w:val="24"/>
                <w:szCs w:val="24"/>
                <w:lang w:val="ru-RU"/>
              </w:rPr>
              <w:t>год</w:t>
            </w:r>
          </w:p>
        </w:tc>
      </w:tr>
      <w:tr w:rsidR="00904223" w:rsidRPr="001C1E05" w:rsidTr="00904223">
        <w:trPr>
          <w:trHeight w:val="262"/>
        </w:trPr>
        <w:tc>
          <w:tcPr>
            <w:tcW w:w="604" w:type="dxa"/>
          </w:tcPr>
          <w:p w:rsidR="00904223" w:rsidRPr="001C1E05" w:rsidRDefault="00904223" w:rsidP="0059276A">
            <w:pPr>
              <w:pStyle w:val="TableParagraph"/>
              <w:jc w:val="center"/>
              <w:rPr>
                <w:w w:val="99"/>
                <w:sz w:val="24"/>
                <w:szCs w:val="24"/>
                <w:lang w:val="ru-RU"/>
              </w:rPr>
            </w:pPr>
            <w:r w:rsidRPr="001C1E05">
              <w:rPr>
                <w:w w:val="99"/>
                <w:sz w:val="24"/>
                <w:szCs w:val="24"/>
                <w:lang w:val="ru-RU"/>
              </w:rPr>
              <w:t>1</w:t>
            </w:r>
          </w:p>
        </w:tc>
        <w:tc>
          <w:tcPr>
            <w:tcW w:w="6946" w:type="dxa"/>
          </w:tcPr>
          <w:p w:rsidR="00904223" w:rsidRPr="001C1E05" w:rsidRDefault="00904223"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1417" w:type="dxa"/>
            <w:tcBorders>
              <w:right w:val="single" w:sz="4" w:space="0" w:color="auto"/>
            </w:tcBorders>
          </w:tcPr>
          <w:p w:rsidR="00904223" w:rsidRPr="001C1E05" w:rsidRDefault="00904223" w:rsidP="000F5C90">
            <w:pPr>
              <w:pStyle w:val="TableParagraph"/>
              <w:jc w:val="center"/>
              <w:rPr>
                <w:sz w:val="24"/>
                <w:szCs w:val="24"/>
                <w:lang w:val="ru-RU"/>
              </w:rPr>
            </w:pPr>
            <w:r w:rsidRPr="001C1E05">
              <w:rPr>
                <w:sz w:val="24"/>
                <w:szCs w:val="24"/>
                <w:lang w:val="ru-RU"/>
              </w:rPr>
              <w:t>кол-во</w:t>
            </w:r>
          </w:p>
        </w:tc>
        <w:tc>
          <w:tcPr>
            <w:tcW w:w="1134" w:type="dxa"/>
          </w:tcPr>
          <w:p w:rsidR="00904223" w:rsidRPr="00FB7535" w:rsidRDefault="00904223" w:rsidP="000F5C90">
            <w:pPr>
              <w:pStyle w:val="TableParagraph"/>
              <w:jc w:val="center"/>
              <w:rPr>
                <w:sz w:val="24"/>
                <w:szCs w:val="24"/>
                <w:lang w:val="kk-KZ"/>
              </w:rPr>
            </w:pPr>
            <w:r w:rsidRPr="00FB7535">
              <w:rPr>
                <w:sz w:val="24"/>
                <w:szCs w:val="24"/>
                <w:lang w:val="kk-KZ"/>
              </w:rPr>
              <w:t>1</w:t>
            </w:r>
          </w:p>
        </w:tc>
        <w:tc>
          <w:tcPr>
            <w:tcW w:w="993" w:type="dxa"/>
          </w:tcPr>
          <w:p w:rsidR="00904223" w:rsidRPr="00FB7535" w:rsidRDefault="00904223" w:rsidP="000F5C90">
            <w:pPr>
              <w:pStyle w:val="TableParagraph"/>
              <w:jc w:val="center"/>
              <w:rPr>
                <w:sz w:val="24"/>
                <w:szCs w:val="24"/>
                <w:lang w:val="kk-KZ"/>
              </w:rPr>
            </w:pPr>
            <w:r>
              <w:rPr>
                <w:sz w:val="24"/>
                <w:szCs w:val="24"/>
                <w:lang w:val="kk-KZ"/>
              </w:rPr>
              <w:t>1</w:t>
            </w:r>
          </w:p>
        </w:tc>
        <w:tc>
          <w:tcPr>
            <w:tcW w:w="992" w:type="dxa"/>
          </w:tcPr>
          <w:p w:rsidR="00904223" w:rsidRPr="00FB7535" w:rsidRDefault="00904223" w:rsidP="000F5C90">
            <w:pPr>
              <w:pStyle w:val="TableParagraph"/>
              <w:jc w:val="center"/>
              <w:rPr>
                <w:sz w:val="24"/>
                <w:szCs w:val="24"/>
                <w:lang w:val="kk-KZ"/>
              </w:rPr>
            </w:pPr>
            <w:r>
              <w:rPr>
                <w:sz w:val="24"/>
                <w:szCs w:val="24"/>
                <w:lang w:val="kk-KZ"/>
              </w:rPr>
              <w:t>1</w:t>
            </w:r>
          </w:p>
        </w:tc>
        <w:tc>
          <w:tcPr>
            <w:tcW w:w="1134" w:type="dxa"/>
          </w:tcPr>
          <w:p w:rsidR="00904223" w:rsidRPr="00FB7535" w:rsidRDefault="00904223" w:rsidP="000F5C90">
            <w:pPr>
              <w:pStyle w:val="TableParagraph"/>
              <w:jc w:val="center"/>
              <w:rPr>
                <w:sz w:val="24"/>
                <w:szCs w:val="24"/>
                <w:lang w:val="kk-KZ"/>
              </w:rPr>
            </w:pPr>
            <w:r>
              <w:rPr>
                <w:sz w:val="24"/>
                <w:szCs w:val="24"/>
                <w:lang w:val="kk-KZ"/>
              </w:rPr>
              <w:t>1</w:t>
            </w:r>
          </w:p>
        </w:tc>
        <w:tc>
          <w:tcPr>
            <w:tcW w:w="992" w:type="dxa"/>
          </w:tcPr>
          <w:p w:rsidR="00904223" w:rsidRPr="00FB7535" w:rsidRDefault="00904223" w:rsidP="000F5C90">
            <w:pPr>
              <w:pStyle w:val="TableParagraph"/>
              <w:jc w:val="center"/>
              <w:rPr>
                <w:sz w:val="24"/>
                <w:szCs w:val="24"/>
                <w:lang w:val="kk-KZ"/>
              </w:rPr>
            </w:pPr>
            <w:r>
              <w:rPr>
                <w:sz w:val="24"/>
                <w:szCs w:val="24"/>
                <w:lang w:val="kk-KZ"/>
              </w:rPr>
              <w:t>1</w:t>
            </w:r>
          </w:p>
        </w:tc>
        <w:tc>
          <w:tcPr>
            <w:tcW w:w="851" w:type="dxa"/>
          </w:tcPr>
          <w:p w:rsidR="00904223" w:rsidRPr="00FB7535" w:rsidRDefault="00904223" w:rsidP="000F5C90">
            <w:pPr>
              <w:pStyle w:val="TableParagraph"/>
              <w:jc w:val="center"/>
              <w:rPr>
                <w:sz w:val="24"/>
                <w:szCs w:val="24"/>
                <w:lang w:val="kk-KZ"/>
              </w:rPr>
            </w:pPr>
            <w:r>
              <w:rPr>
                <w:sz w:val="24"/>
                <w:szCs w:val="24"/>
                <w:lang w:val="kk-KZ"/>
              </w:rPr>
              <w:t>1</w:t>
            </w:r>
          </w:p>
        </w:tc>
      </w:tr>
      <w:tr w:rsidR="00904223" w:rsidRPr="001C1E05" w:rsidTr="00904223">
        <w:trPr>
          <w:trHeight w:val="262"/>
        </w:trPr>
        <w:tc>
          <w:tcPr>
            <w:tcW w:w="604" w:type="dxa"/>
          </w:tcPr>
          <w:p w:rsidR="00904223" w:rsidRPr="001C1E05" w:rsidRDefault="00904223" w:rsidP="0059276A">
            <w:pPr>
              <w:pStyle w:val="TableParagraph"/>
              <w:jc w:val="center"/>
              <w:rPr>
                <w:w w:val="99"/>
                <w:sz w:val="24"/>
                <w:szCs w:val="24"/>
                <w:lang w:val="ru-RU"/>
              </w:rPr>
            </w:pPr>
            <w:r w:rsidRPr="001C1E05">
              <w:rPr>
                <w:w w:val="99"/>
                <w:sz w:val="24"/>
                <w:szCs w:val="24"/>
                <w:lang w:val="ru-RU"/>
              </w:rPr>
              <w:t>2</w:t>
            </w:r>
          </w:p>
        </w:tc>
        <w:tc>
          <w:tcPr>
            <w:tcW w:w="6946" w:type="dxa"/>
          </w:tcPr>
          <w:p w:rsidR="00904223" w:rsidRPr="001C1E05" w:rsidRDefault="00904223"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1417" w:type="dxa"/>
            <w:tcBorders>
              <w:right w:val="single" w:sz="4" w:space="0" w:color="auto"/>
            </w:tcBorders>
          </w:tcPr>
          <w:p w:rsidR="00904223" w:rsidRPr="001C1E05" w:rsidRDefault="00904223" w:rsidP="000F5C90">
            <w:pPr>
              <w:pStyle w:val="TableParagraph"/>
              <w:jc w:val="center"/>
              <w:rPr>
                <w:sz w:val="24"/>
                <w:szCs w:val="24"/>
                <w:lang w:val="ru-RU"/>
              </w:rPr>
            </w:pPr>
            <w:r w:rsidRPr="001C1E05">
              <w:rPr>
                <w:sz w:val="24"/>
                <w:szCs w:val="24"/>
                <w:lang w:val="ru-RU"/>
              </w:rPr>
              <w:t>кол-во</w:t>
            </w:r>
          </w:p>
        </w:tc>
        <w:tc>
          <w:tcPr>
            <w:tcW w:w="1134" w:type="dxa"/>
          </w:tcPr>
          <w:p w:rsidR="00904223" w:rsidRPr="00FB7535" w:rsidRDefault="00904223" w:rsidP="000F5C90">
            <w:pPr>
              <w:pStyle w:val="TableParagraph"/>
              <w:jc w:val="center"/>
              <w:rPr>
                <w:sz w:val="24"/>
                <w:szCs w:val="24"/>
                <w:lang w:val="ru-RU"/>
              </w:rPr>
            </w:pPr>
          </w:p>
        </w:tc>
        <w:tc>
          <w:tcPr>
            <w:tcW w:w="993" w:type="dxa"/>
          </w:tcPr>
          <w:p w:rsidR="00904223" w:rsidRPr="00FB7535" w:rsidRDefault="00904223" w:rsidP="000F5C90">
            <w:pPr>
              <w:pStyle w:val="TableParagraph"/>
              <w:jc w:val="center"/>
              <w:rPr>
                <w:sz w:val="24"/>
                <w:szCs w:val="24"/>
                <w:lang w:val="kk-KZ"/>
              </w:rPr>
            </w:pPr>
          </w:p>
        </w:tc>
        <w:tc>
          <w:tcPr>
            <w:tcW w:w="992" w:type="dxa"/>
          </w:tcPr>
          <w:p w:rsidR="00904223" w:rsidRPr="00FB7535" w:rsidRDefault="00904223" w:rsidP="000F5C90">
            <w:pPr>
              <w:pStyle w:val="TableParagraph"/>
              <w:jc w:val="center"/>
              <w:rPr>
                <w:sz w:val="24"/>
                <w:szCs w:val="24"/>
                <w:lang w:val="kk-KZ"/>
              </w:rPr>
            </w:pPr>
            <w:r>
              <w:rPr>
                <w:sz w:val="24"/>
                <w:szCs w:val="24"/>
                <w:lang w:val="kk-KZ"/>
              </w:rPr>
              <w:t>1</w:t>
            </w:r>
          </w:p>
        </w:tc>
        <w:tc>
          <w:tcPr>
            <w:tcW w:w="1134" w:type="dxa"/>
          </w:tcPr>
          <w:p w:rsidR="00904223" w:rsidRPr="00FB7535" w:rsidRDefault="00904223" w:rsidP="000F5C90">
            <w:pPr>
              <w:pStyle w:val="TableParagraph"/>
              <w:jc w:val="center"/>
              <w:rPr>
                <w:sz w:val="24"/>
                <w:szCs w:val="24"/>
                <w:lang w:val="kk-KZ"/>
              </w:rPr>
            </w:pPr>
            <w:r>
              <w:rPr>
                <w:sz w:val="24"/>
                <w:szCs w:val="24"/>
                <w:lang w:val="kk-KZ"/>
              </w:rPr>
              <w:t>1</w:t>
            </w:r>
          </w:p>
        </w:tc>
        <w:tc>
          <w:tcPr>
            <w:tcW w:w="992" w:type="dxa"/>
          </w:tcPr>
          <w:p w:rsidR="00904223" w:rsidRPr="00FB7535" w:rsidRDefault="00904223" w:rsidP="000F5C90">
            <w:pPr>
              <w:pStyle w:val="TableParagraph"/>
              <w:jc w:val="center"/>
              <w:rPr>
                <w:sz w:val="24"/>
                <w:szCs w:val="24"/>
                <w:lang w:val="kk-KZ"/>
              </w:rPr>
            </w:pPr>
            <w:r>
              <w:rPr>
                <w:sz w:val="24"/>
                <w:szCs w:val="24"/>
                <w:lang w:val="kk-KZ"/>
              </w:rPr>
              <w:t>2</w:t>
            </w:r>
          </w:p>
        </w:tc>
        <w:tc>
          <w:tcPr>
            <w:tcW w:w="851" w:type="dxa"/>
          </w:tcPr>
          <w:p w:rsidR="00904223" w:rsidRPr="00FB7535" w:rsidRDefault="00904223" w:rsidP="000F5C90">
            <w:pPr>
              <w:pStyle w:val="TableParagraph"/>
              <w:jc w:val="center"/>
              <w:rPr>
                <w:sz w:val="24"/>
                <w:szCs w:val="24"/>
                <w:lang w:val="kk-KZ"/>
              </w:rPr>
            </w:pPr>
            <w:r>
              <w:rPr>
                <w:sz w:val="24"/>
                <w:szCs w:val="24"/>
                <w:lang w:val="kk-KZ"/>
              </w:rPr>
              <w:t>2</w:t>
            </w:r>
          </w:p>
        </w:tc>
      </w:tr>
      <w:tr w:rsidR="00904223" w:rsidRPr="001C1E05" w:rsidTr="00904223">
        <w:trPr>
          <w:trHeight w:val="262"/>
        </w:trPr>
        <w:tc>
          <w:tcPr>
            <w:tcW w:w="604" w:type="dxa"/>
          </w:tcPr>
          <w:p w:rsidR="00904223" w:rsidRPr="001C1E05" w:rsidRDefault="00904223" w:rsidP="0059276A">
            <w:pPr>
              <w:pStyle w:val="TableParagraph"/>
              <w:jc w:val="center"/>
              <w:rPr>
                <w:w w:val="99"/>
                <w:sz w:val="24"/>
                <w:szCs w:val="24"/>
                <w:lang w:val="ru-RU"/>
              </w:rPr>
            </w:pPr>
            <w:r w:rsidRPr="001C1E05">
              <w:rPr>
                <w:w w:val="99"/>
                <w:sz w:val="24"/>
                <w:szCs w:val="24"/>
                <w:lang w:val="ru-RU"/>
              </w:rPr>
              <w:t>3</w:t>
            </w:r>
          </w:p>
        </w:tc>
        <w:tc>
          <w:tcPr>
            <w:tcW w:w="6946" w:type="dxa"/>
          </w:tcPr>
          <w:p w:rsidR="00904223" w:rsidRPr="001C1E05" w:rsidRDefault="00904223" w:rsidP="007E3407">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1417" w:type="dxa"/>
            <w:tcBorders>
              <w:right w:val="single" w:sz="4" w:space="0" w:color="auto"/>
            </w:tcBorders>
          </w:tcPr>
          <w:p w:rsidR="00904223" w:rsidRPr="001C1E05" w:rsidRDefault="00904223" w:rsidP="000F5C90">
            <w:pPr>
              <w:pStyle w:val="TableParagraph"/>
              <w:jc w:val="center"/>
              <w:rPr>
                <w:sz w:val="24"/>
                <w:szCs w:val="24"/>
                <w:lang w:val="ru-RU"/>
              </w:rPr>
            </w:pPr>
            <w:r w:rsidRPr="001C1E05">
              <w:rPr>
                <w:sz w:val="24"/>
                <w:szCs w:val="24"/>
                <w:lang w:val="ru-RU"/>
              </w:rPr>
              <w:t>кол-во</w:t>
            </w:r>
          </w:p>
        </w:tc>
        <w:tc>
          <w:tcPr>
            <w:tcW w:w="1134" w:type="dxa"/>
          </w:tcPr>
          <w:p w:rsidR="00904223" w:rsidRPr="00FB7535" w:rsidRDefault="00904223" w:rsidP="000F5C90">
            <w:pPr>
              <w:pStyle w:val="TableParagraph"/>
              <w:jc w:val="center"/>
              <w:rPr>
                <w:sz w:val="24"/>
                <w:szCs w:val="24"/>
                <w:lang w:val="ru-RU"/>
              </w:rPr>
            </w:pPr>
          </w:p>
        </w:tc>
        <w:tc>
          <w:tcPr>
            <w:tcW w:w="993" w:type="dxa"/>
          </w:tcPr>
          <w:p w:rsidR="00904223" w:rsidRPr="00FB7535" w:rsidRDefault="00904223" w:rsidP="000F5C90">
            <w:pPr>
              <w:pStyle w:val="TableParagraph"/>
              <w:jc w:val="center"/>
              <w:rPr>
                <w:sz w:val="24"/>
                <w:szCs w:val="24"/>
                <w:lang w:val="kk-KZ"/>
              </w:rPr>
            </w:pPr>
          </w:p>
        </w:tc>
        <w:tc>
          <w:tcPr>
            <w:tcW w:w="992" w:type="dxa"/>
          </w:tcPr>
          <w:p w:rsidR="00904223" w:rsidRPr="00FB7535" w:rsidRDefault="00904223" w:rsidP="000F5C90">
            <w:pPr>
              <w:pStyle w:val="TableParagraph"/>
              <w:jc w:val="center"/>
              <w:rPr>
                <w:sz w:val="24"/>
                <w:szCs w:val="24"/>
                <w:lang w:val="kk-KZ"/>
              </w:rPr>
            </w:pPr>
            <w:r>
              <w:rPr>
                <w:sz w:val="24"/>
                <w:szCs w:val="24"/>
                <w:lang w:val="kk-KZ"/>
              </w:rPr>
              <w:t>1</w:t>
            </w:r>
          </w:p>
        </w:tc>
        <w:tc>
          <w:tcPr>
            <w:tcW w:w="1134" w:type="dxa"/>
          </w:tcPr>
          <w:p w:rsidR="00904223" w:rsidRPr="00FB7535" w:rsidRDefault="00904223" w:rsidP="000F5C90">
            <w:pPr>
              <w:pStyle w:val="TableParagraph"/>
              <w:jc w:val="center"/>
              <w:rPr>
                <w:sz w:val="24"/>
                <w:szCs w:val="24"/>
                <w:lang w:val="kk-KZ"/>
              </w:rPr>
            </w:pPr>
            <w:r>
              <w:rPr>
                <w:sz w:val="24"/>
                <w:szCs w:val="24"/>
                <w:lang w:val="kk-KZ"/>
              </w:rPr>
              <w:t>1</w:t>
            </w:r>
          </w:p>
        </w:tc>
        <w:tc>
          <w:tcPr>
            <w:tcW w:w="992" w:type="dxa"/>
          </w:tcPr>
          <w:p w:rsidR="00904223" w:rsidRPr="00FB7535" w:rsidRDefault="00904223" w:rsidP="000F5C90">
            <w:pPr>
              <w:pStyle w:val="TableParagraph"/>
              <w:jc w:val="center"/>
              <w:rPr>
                <w:sz w:val="24"/>
                <w:szCs w:val="24"/>
                <w:lang w:val="kk-KZ"/>
              </w:rPr>
            </w:pPr>
            <w:r>
              <w:rPr>
                <w:sz w:val="24"/>
                <w:szCs w:val="24"/>
                <w:lang w:val="kk-KZ"/>
              </w:rPr>
              <w:t>2</w:t>
            </w:r>
          </w:p>
        </w:tc>
        <w:tc>
          <w:tcPr>
            <w:tcW w:w="851" w:type="dxa"/>
          </w:tcPr>
          <w:p w:rsidR="00904223" w:rsidRPr="00FB7535" w:rsidRDefault="00904223" w:rsidP="000F5C90">
            <w:pPr>
              <w:pStyle w:val="TableParagraph"/>
              <w:jc w:val="center"/>
              <w:rPr>
                <w:sz w:val="24"/>
                <w:szCs w:val="24"/>
                <w:lang w:val="kk-KZ"/>
              </w:rPr>
            </w:pPr>
            <w:r>
              <w:rPr>
                <w:sz w:val="24"/>
                <w:szCs w:val="24"/>
                <w:lang w:val="kk-KZ"/>
              </w:rPr>
              <w:t>2</w:t>
            </w:r>
          </w:p>
        </w:tc>
      </w:tr>
      <w:tr w:rsidR="00904223" w:rsidRPr="001C1E05" w:rsidTr="00904223">
        <w:trPr>
          <w:trHeight w:val="262"/>
        </w:trPr>
        <w:tc>
          <w:tcPr>
            <w:tcW w:w="604" w:type="dxa"/>
          </w:tcPr>
          <w:p w:rsidR="00904223" w:rsidRPr="001C1E05" w:rsidRDefault="00904223" w:rsidP="0059276A">
            <w:pPr>
              <w:pStyle w:val="TableParagraph"/>
              <w:jc w:val="center"/>
              <w:rPr>
                <w:w w:val="99"/>
                <w:sz w:val="24"/>
                <w:szCs w:val="24"/>
                <w:lang w:val="ru-RU"/>
              </w:rPr>
            </w:pPr>
            <w:r w:rsidRPr="001C1E05">
              <w:rPr>
                <w:w w:val="99"/>
                <w:sz w:val="24"/>
                <w:szCs w:val="24"/>
                <w:lang w:val="ru-RU"/>
              </w:rPr>
              <w:t>4</w:t>
            </w:r>
          </w:p>
        </w:tc>
        <w:tc>
          <w:tcPr>
            <w:tcW w:w="6946" w:type="dxa"/>
          </w:tcPr>
          <w:p w:rsidR="00904223" w:rsidRPr="001C1E05" w:rsidRDefault="00904223" w:rsidP="000F5C90">
            <w:pPr>
              <w:pStyle w:val="TableParagraph"/>
              <w:ind w:left="108"/>
              <w:rPr>
                <w:sz w:val="24"/>
                <w:szCs w:val="24"/>
                <w:lang w:val="ru-RU"/>
              </w:rPr>
            </w:pPr>
            <w:r w:rsidRPr="001C1E05">
              <w:rPr>
                <w:sz w:val="24"/>
                <w:szCs w:val="24"/>
                <w:lang w:val="ru-RU"/>
              </w:rPr>
              <w:t>Количество обучающихся, въехавших по программе академической мобильности из зарубежа на срок не менее триместра, семестра, учебного года от общего количества обучающихся</w:t>
            </w:r>
          </w:p>
        </w:tc>
        <w:tc>
          <w:tcPr>
            <w:tcW w:w="1417" w:type="dxa"/>
            <w:tcBorders>
              <w:right w:val="single" w:sz="4" w:space="0" w:color="auto"/>
            </w:tcBorders>
          </w:tcPr>
          <w:p w:rsidR="00904223" w:rsidRPr="001C1E05" w:rsidRDefault="00904223" w:rsidP="000F5C90">
            <w:pPr>
              <w:pStyle w:val="TableParagraph"/>
              <w:jc w:val="center"/>
              <w:rPr>
                <w:sz w:val="24"/>
                <w:szCs w:val="24"/>
                <w:lang w:val="ru-RU"/>
              </w:rPr>
            </w:pPr>
            <w:r w:rsidRPr="001C1E05">
              <w:rPr>
                <w:sz w:val="24"/>
                <w:szCs w:val="24"/>
                <w:lang w:val="ru-RU"/>
              </w:rPr>
              <w:t>кол-во</w:t>
            </w:r>
          </w:p>
        </w:tc>
        <w:tc>
          <w:tcPr>
            <w:tcW w:w="1134" w:type="dxa"/>
          </w:tcPr>
          <w:p w:rsidR="00904223" w:rsidRPr="00FB7535" w:rsidRDefault="00904223" w:rsidP="000F5C90">
            <w:pPr>
              <w:pStyle w:val="TableParagraph"/>
              <w:jc w:val="center"/>
              <w:rPr>
                <w:sz w:val="24"/>
                <w:szCs w:val="24"/>
                <w:lang w:val="ru-RU"/>
              </w:rPr>
            </w:pPr>
          </w:p>
        </w:tc>
        <w:tc>
          <w:tcPr>
            <w:tcW w:w="993" w:type="dxa"/>
          </w:tcPr>
          <w:p w:rsidR="00904223" w:rsidRPr="00FB7535" w:rsidRDefault="00904223" w:rsidP="000F5C90">
            <w:pPr>
              <w:pStyle w:val="TableParagraph"/>
              <w:jc w:val="center"/>
              <w:rPr>
                <w:sz w:val="24"/>
                <w:szCs w:val="24"/>
                <w:lang w:val="ru-RU"/>
              </w:rPr>
            </w:pPr>
          </w:p>
        </w:tc>
        <w:tc>
          <w:tcPr>
            <w:tcW w:w="992" w:type="dxa"/>
          </w:tcPr>
          <w:p w:rsidR="00904223" w:rsidRPr="00FB7535" w:rsidRDefault="00904223" w:rsidP="000F5C90">
            <w:pPr>
              <w:pStyle w:val="TableParagraph"/>
              <w:jc w:val="center"/>
              <w:rPr>
                <w:sz w:val="24"/>
                <w:szCs w:val="24"/>
                <w:lang w:val="ru-RU"/>
              </w:rPr>
            </w:pPr>
          </w:p>
        </w:tc>
        <w:tc>
          <w:tcPr>
            <w:tcW w:w="1134" w:type="dxa"/>
          </w:tcPr>
          <w:p w:rsidR="00904223" w:rsidRPr="00056D20" w:rsidRDefault="00904223" w:rsidP="000F5C90">
            <w:pPr>
              <w:pStyle w:val="TableParagraph"/>
              <w:jc w:val="center"/>
              <w:rPr>
                <w:sz w:val="24"/>
                <w:szCs w:val="24"/>
                <w:lang w:val="kk-KZ"/>
              </w:rPr>
            </w:pPr>
            <w:r>
              <w:rPr>
                <w:sz w:val="24"/>
                <w:szCs w:val="24"/>
                <w:lang w:val="kk-KZ"/>
              </w:rPr>
              <w:t>1</w:t>
            </w:r>
          </w:p>
        </w:tc>
        <w:tc>
          <w:tcPr>
            <w:tcW w:w="992" w:type="dxa"/>
          </w:tcPr>
          <w:p w:rsidR="00904223" w:rsidRPr="00056D20" w:rsidRDefault="00904223" w:rsidP="000F5C90">
            <w:pPr>
              <w:pStyle w:val="TableParagraph"/>
              <w:jc w:val="center"/>
              <w:rPr>
                <w:sz w:val="24"/>
                <w:szCs w:val="24"/>
                <w:lang w:val="kk-KZ"/>
              </w:rPr>
            </w:pPr>
            <w:r>
              <w:rPr>
                <w:sz w:val="24"/>
                <w:szCs w:val="24"/>
                <w:lang w:val="kk-KZ"/>
              </w:rPr>
              <w:t>1</w:t>
            </w:r>
          </w:p>
        </w:tc>
        <w:tc>
          <w:tcPr>
            <w:tcW w:w="851" w:type="dxa"/>
          </w:tcPr>
          <w:p w:rsidR="00904223" w:rsidRPr="00056D20" w:rsidRDefault="00904223" w:rsidP="000F5C90">
            <w:pPr>
              <w:pStyle w:val="TableParagraph"/>
              <w:jc w:val="center"/>
              <w:rPr>
                <w:sz w:val="24"/>
                <w:szCs w:val="24"/>
                <w:lang w:val="kk-KZ"/>
              </w:rPr>
            </w:pPr>
            <w:r>
              <w:rPr>
                <w:sz w:val="24"/>
                <w:szCs w:val="24"/>
                <w:lang w:val="kk-KZ"/>
              </w:rPr>
              <w:t>1</w:t>
            </w:r>
          </w:p>
        </w:tc>
      </w:tr>
      <w:tr w:rsidR="00904223" w:rsidRPr="001C1E05" w:rsidTr="00904223">
        <w:trPr>
          <w:trHeight w:val="262"/>
        </w:trPr>
        <w:tc>
          <w:tcPr>
            <w:tcW w:w="604" w:type="dxa"/>
          </w:tcPr>
          <w:p w:rsidR="00904223" w:rsidRPr="001C1E05" w:rsidRDefault="00904223" w:rsidP="0059276A">
            <w:pPr>
              <w:pStyle w:val="TableParagraph"/>
              <w:jc w:val="center"/>
              <w:rPr>
                <w:w w:val="99"/>
                <w:sz w:val="24"/>
                <w:szCs w:val="24"/>
                <w:lang w:val="ru-RU"/>
              </w:rPr>
            </w:pPr>
            <w:r w:rsidRPr="001C1E05">
              <w:rPr>
                <w:w w:val="99"/>
                <w:sz w:val="24"/>
                <w:szCs w:val="24"/>
                <w:lang w:val="ru-RU"/>
              </w:rPr>
              <w:t>5</w:t>
            </w:r>
          </w:p>
        </w:tc>
        <w:tc>
          <w:tcPr>
            <w:tcW w:w="6946" w:type="dxa"/>
          </w:tcPr>
          <w:p w:rsidR="00904223" w:rsidRPr="001C1E05" w:rsidRDefault="00904223"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1417" w:type="dxa"/>
            <w:tcBorders>
              <w:right w:val="single" w:sz="4" w:space="0" w:color="auto"/>
            </w:tcBorders>
          </w:tcPr>
          <w:p w:rsidR="00904223" w:rsidRPr="001C1E05" w:rsidRDefault="00904223" w:rsidP="000F5C90">
            <w:pPr>
              <w:pStyle w:val="TableParagraph"/>
              <w:jc w:val="center"/>
              <w:rPr>
                <w:sz w:val="24"/>
                <w:szCs w:val="24"/>
                <w:lang w:val="ru-RU"/>
              </w:rPr>
            </w:pPr>
            <w:r w:rsidRPr="001C1E05">
              <w:rPr>
                <w:sz w:val="24"/>
                <w:szCs w:val="24"/>
                <w:lang w:val="ru-RU"/>
              </w:rPr>
              <w:t>кол-во</w:t>
            </w:r>
          </w:p>
        </w:tc>
        <w:tc>
          <w:tcPr>
            <w:tcW w:w="1134" w:type="dxa"/>
          </w:tcPr>
          <w:p w:rsidR="00904223" w:rsidRPr="00FB7535" w:rsidRDefault="00904223" w:rsidP="000F5C90">
            <w:pPr>
              <w:pStyle w:val="TableParagraph"/>
              <w:jc w:val="center"/>
              <w:rPr>
                <w:sz w:val="24"/>
                <w:szCs w:val="24"/>
                <w:lang w:val="ru-RU"/>
              </w:rPr>
            </w:pPr>
          </w:p>
        </w:tc>
        <w:tc>
          <w:tcPr>
            <w:tcW w:w="993" w:type="dxa"/>
          </w:tcPr>
          <w:p w:rsidR="00904223" w:rsidRPr="00056D20" w:rsidRDefault="00904223" w:rsidP="000F5C90">
            <w:pPr>
              <w:pStyle w:val="TableParagraph"/>
              <w:jc w:val="center"/>
              <w:rPr>
                <w:sz w:val="24"/>
                <w:szCs w:val="24"/>
                <w:lang w:val="kk-KZ"/>
              </w:rPr>
            </w:pPr>
          </w:p>
        </w:tc>
        <w:tc>
          <w:tcPr>
            <w:tcW w:w="992" w:type="dxa"/>
          </w:tcPr>
          <w:p w:rsidR="00904223" w:rsidRPr="00056D20" w:rsidRDefault="00904223" w:rsidP="000F5C90">
            <w:pPr>
              <w:pStyle w:val="TableParagraph"/>
              <w:jc w:val="center"/>
              <w:rPr>
                <w:sz w:val="24"/>
                <w:szCs w:val="24"/>
                <w:lang w:val="kk-KZ"/>
              </w:rPr>
            </w:pPr>
            <w:r>
              <w:rPr>
                <w:sz w:val="24"/>
                <w:szCs w:val="24"/>
                <w:lang w:val="kk-KZ"/>
              </w:rPr>
              <w:t>2</w:t>
            </w:r>
          </w:p>
        </w:tc>
        <w:tc>
          <w:tcPr>
            <w:tcW w:w="1134" w:type="dxa"/>
          </w:tcPr>
          <w:p w:rsidR="00904223" w:rsidRPr="00056D20" w:rsidRDefault="00904223" w:rsidP="000F5C90">
            <w:pPr>
              <w:pStyle w:val="TableParagraph"/>
              <w:jc w:val="center"/>
              <w:rPr>
                <w:sz w:val="24"/>
                <w:szCs w:val="24"/>
                <w:lang w:val="kk-KZ"/>
              </w:rPr>
            </w:pPr>
            <w:r>
              <w:rPr>
                <w:sz w:val="24"/>
                <w:szCs w:val="24"/>
                <w:lang w:val="kk-KZ"/>
              </w:rPr>
              <w:t>4</w:t>
            </w:r>
          </w:p>
        </w:tc>
        <w:tc>
          <w:tcPr>
            <w:tcW w:w="992" w:type="dxa"/>
          </w:tcPr>
          <w:p w:rsidR="00904223" w:rsidRPr="00056D20" w:rsidRDefault="00904223" w:rsidP="000F5C90">
            <w:pPr>
              <w:pStyle w:val="TableParagraph"/>
              <w:jc w:val="center"/>
              <w:rPr>
                <w:sz w:val="24"/>
                <w:szCs w:val="24"/>
                <w:lang w:val="kk-KZ"/>
              </w:rPr>
            </w:pPr>
            <w:r>
              <w:rPr>
                <w:sz w:val="24"/>
                <w:szCs w:val="24"/>
                <w:lang w:val="kk-KZ"/>
              </w:rPr>
              <w:t>4</w:t>
            </w:r>
          </w:p>
        </w:tc>
        <w:tc>
          <w:tcPr>
            <w:tcW w:w="851" w:type="dxa"/>
          </w:tcPr>
          <w:p w:rsidR="00904223" w:rsidRPr="00056D20" w:rsidRDefault="00904223" w:rsidP="000F5C90">
            <w:pPr>
              <w:pStyle w:val="TableParagraph"/>
              <w:jc w:val="center"/>
              <w:rPr>
                <w:sz w:val="24"/>
                <w:szCs w:val="24"/>
                <w:lang w:val="kk-KZ"/>
              </w:rPr>
            </w:pPr>
            <w:r>
              <w:rPr>
                <w:sz w:val="24"/>
                <w:szCs w:val="24"/>
                <w:lang w:val="kk-KZ"/>
              </w:rPr>
              <w:t>4</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5E7D60" w:rsidRDefault="005E7D60" w:rsidP="000F5C90">
      <w:pPr>
        <w:pStyle w:val="1"/>
        <w:tabs>
          <w:tab w:val="left" w:pos="1134"/>
          <w:tab w:val="left" w:pos="1418"/>
          <w:tab w:val="left" w:pos="3089"/>
        </w:tabs>
        <w:ind w:left="0" w:right="567"/>
        <w:jc w:val="center"/>
        <w:rPr>
          <w:sz w:val="28"/>
          <w:szCs w:val="28"/>
        </w:rPr>
      </w:pPr>
      <w:r w:rsidRPr="00AC5368">
        <w:rPr>
          <w:noProof/>
          <w:lang w:eastAsia="ru-RU"/>
        </w:rPr>
        <w:lastRenderedPageBreak/>
        <w:drawing>
          <wp:inline distT="0" distB="0" distL="0" distR="0" wp14:anchorId="6CDA891C" wp14:editId="16CADE5A">
            <wp:extent cx="5760296" cy="9115425"/>
            <wp:effectExtent l="0" t="0" r="0" b="0"/>
            <wp:docPr id="2" name="Рисунок 2" descr="C:\Users\vkubi\Downloads\бакалавр управ реал прог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бакалавр управ реал прогр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408" cy="9118767"/>
                    </a:xfrm>
                    <a:prstGeom prst="rect">
                      <a:avLst/>
                    </a:prstGeom>
                    <a:noFill/>
                    <a:ln>
                      <a:noFill/>
                    </a:ln>
                  </pic:spPr>
                </pic:pic>
              </a:graphicData>
            </a:graphic>
          </wp:inline>
        </w:drawing>
      </w:r>
    </w:p>
    <w:p w:rsidR="005E7D60" w:rsidRDefault="005E7D60" w:rsidP="000F5C90">
      <w:pPr>
        <w:pStyle w:val="1"/>
        <w:tabs>
          <w:tab w:val="left" w:pos="1134"/>
          <w:tab w:val="left" w:pos="1418"/>
          <w:tab w:val="left" w:pos="3089"/>
        </w:tabs>
        <w:ind w:left="0" w:right="567"/>
        <w:jc w:val="center"/>
        <w:rPr>
          <w:sz w:val="28"/>
          <w:szCs w:val="28"/>
        </w:rPr>
      </w:pPr>
    </w:p>
    <w:sectPr w:rsidR="005E7D60"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6">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7">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8"/>
  </w:num>
  <w:num w:numId="2">
    <w:abstractNumId w:val="1"/>
  </w:num>
  <w:num w:numId="3">
    <w:abstractNumId w:val="7"/>
  </w:num>
  <w:num w:numId="4">
    <w:abstractNumId w:val="3"/>
  </w:num>
  <w:num w:numId="5">
    <w:abstractNumId w:val="9"/>
  </w:num>
  <w:num w:numId="6">
    <w:abstractNumId w:val="2"/>
  </w:num>
  <w:num w:numId="7">
    <w:abstractNumId w:val="10"/>
  </w:num>
  <w:num w:numId="8">
    <w:abstractNumId w:val="4"/>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FE79F7"/>
    <w:rsid w:val="000049F8"/>
    <w:rsid w:val="00032EC9"/>
    <w:rsid w:val="00055FEE"/>
    <w:rsid w:val="00056D20"/>
    <w:rsid w:val="00064F14"/>
    <w:rsid w:val="00067BF4"/>
    <w:rsid w:val="00091CB0"/>
    <w:rsid w:val="000B70A8"/>
    <w:rsid w:val="000F0352"/>
    <w:rsid w:val="000F5C90"/>
    <w:rsid w:val="00103F4D"/>
    <w:rsid w:val="00115228"/>
    <w:rsid w:val="0011594D"/>
    <w:rsid w:val="001177E6"/>
    <w:rsid w:val="00124FB2"/>
    <w:rsid w:val="001309D8"/>
    <w:rsid w:val="001324FA"/>
    <w:rsid w:val="00133EE2"/>
    <w:rsid w:val="0014578C"/>
    <w:rsid w:val="00162201"/>
    <w:rsid w:val="00162542"/>
    <w:rsid w:val="00162A9E"/>
    <w:rsid w:val="00166B18"/>
    <w:rsid w:val="001745AA"/>
    <w:rsid w:val="00174CA3"/>
    <w:rsid w:val="00175CC6"/>
    <w:rsid w:val="0019211F"/>
    <w:rsid w:val="00197BB1"/>
    <w:rsid w:val="001B1A6A"/>
    <w:rsid w:val="001C1889"/>
    <w:rsid w:val="001C1E05"/>
    <w:rsid w:val="001C71FF"/>
    <w:rsid w:val="001D3D12"/>
    <w:rsid w:val="001E514A"/>
    <w:rsid w:val="001E5759"/>
    <w:rsid w:val="001E6929"/>
    <w:rsid w:val="001E77DA"/>
    <w:rsid w:val="002011C7"/>
    <w:rsid w:val="00202CFC"/>
    <w:rsid w:val="00207050"/>
    <w:rsid w:val="0021338E"/>
    <w:rsid w:val="00245E25"/>
    <w:rsid w:val="002469FA"/>
    <w:rsid w:val="00250238"/>
    <w:rsid w:val="00265406"/>
    <w:rsid w:val="0026559E"/>
    <w:rsid w:val="002711AD"/>
    <w:rsid w:val="0028054E"/>
    <w:rsid w:val="002844FC"/>
    <w:rsid w:val="00287187"/>
    <w:rsid w:val="00292071"/>
    <w:rsid w:val="002B5382"/>
    <w:rsid w:val="002B576F"/>
    <w:rsid w:val="002B5B73"/>
    <w:rsid w:val="002B79E8"/>
    <w:rsid w:val="002C034B"/>
    <w:rsid w:val="002D1614"/>
    <w:rsid w:val="002E1EE7"/>
    <w:rsid w:val="002E6131"/>
    <w:rsid w:val="002E7985"/>
    <w:rsid w:val="002F52EB"/>
    <w:rsid w:val="002F6D26"/>
    <w:rsid w:val="002F7D88"/>
    <w:rsid w:val="00306230"/>
    <w:rsid w:val="00317D08"/>
    <w:rsid w:val="00327A4A"/>
    <w:rsid w:val="003347C0"/>
    <w:rsid w:val="00336794"/>
    <w:rsid w:val="00346344"/>
    <w:rsid w:val="00353EA4"/>
    <w:rsid w:val="00361E1D"/>
    <w:rsid w:val="00362783"/>
    <w:rsid w:val="00394613"/>
    <w:rsid w:val="003C016D"/>
    <w:rsid w:val="003C28D5"/>
    <w:rsid w:val="003C2A93"/>
    <w:rsid w:val="003D6790"/>
    <w:rsid w:val="003E0CD4"/>
    <w:rsid w:val="00401939"/>
    <w:rsid w:val="004056C9"/>
    <w:rsid w:val="004235F5"/>
    <w:rsid w:val="00423FED"/>
    <w:rsid w:val="00437526"/>
    <w:rsid w:val="004431A3"/>
    <w:rsid w:val="004476BB"/>
    <w:rsid w:val="004505A8"/>
    <w:rsid w:val="0045117A"/>
    <w:rsid w:val="004527B1"/>
    <w:rsid w:val="0048385E"/>
    <w:rsid w:val="00486D18"/>
    <w:rsid w:val="00497C63"/>
    <w:rsid w:val="004A521A"/>
    <w:rsid w:val="004C4F69"/>
    <w:rsid w:val="004D7AAE"/>
    <w:rsid w:val="004E1C7B"/>
    <w:rsid w:val="004E701E"/>
    <w:rsid w:val="004F4121"/>
    <w:rsid w:val="00500FE3"/>
    <w:rsid w:val="00503B10"/>
    <w:rsid w:val="00505689"/>
    <w:rsid w:val="00515453"/>
    <w:rsid w:val="005161D0"/>
    <w:rsid w:val="00536CCB"/>
    <w:rsid w:val="00541AA1"/>
    <w:rsid w:val="005677B0"/>
    <w:rsid w:val="005711D9"/>
    <w:rsid w:val="005821F0"/>
    <w:rsid w:val="00585977"/>
    <w:rsid w:val="0059276A"/>
    <w:rsid w:val="005A64F1"/>
    <w:rsid w:val="005A7B6E"/>
    <w:rsid w:val="005B7223"/>
    <w:rsid w:val="005C48DD"/>
    <w:rsid w:val="005C728B"/>
    <w:rsid w:val="005D646A"/>
    <w:rsid w:val="005E2086"/>
    <w:rsid w:val="005E376B"/>
    <w:rsid w:val="005E7D60"/>
    <w:rsid w:val="005F3CFC"/>
    <w:rsid w:val="00600A4E"/>
    <w:rsid w:val="0060289A"/>
    <w:rsid w:val="00604837"/>
    <w:rsid w:val="00604868"/>
    <w:rsid w:val="00625D45"/>
    <w:rsid w:val="00625F38"/>
    <w:rsid w:val="00637C2F"/>
    <w:rsid w:val="00642001"/>
    <w:rsid w:val="00643D52"/>
    <w:rsid w:val="00651731"/>
    <w:rsid w:val="006676FD"/>
    <w:rsid w:val="006742B6"/>
    <w:rsid w:val="00692805"/>
    <w:rsid w:val="006B63C5"/>
    <w:rsid w:val="006B6CB9"/>
    <w:rsid w:val="006C4D37"/>
    <w:rsid w:val="006C6CED"/>
    <w:rsid w:val="006C7440"/>
    <w:rsid w:val="006E1545"/>
    <w:rsid w:val="006E16D5"/>
    <w:rsid w:val="006E1A48"/>
    <w:rsid w:val="006E674C"/>
    <w:rsid w:val="006F353F"/>
    <w:rsid w:val="00703EDC"/>
    <w:rsid w:val="00705543"/>
    <w:rsid w:val="00732969"/>
    <w:rsid w:val="00736949"/>
    <w:rsid w:val="0073708A"/>
    <w:rsid w:val="0074311D"/>
    <w:rsid w:val="00743178"/>
    <w:rsid w:val="0074345D"/>
    <w:rsid w:val="007460BD"/>
    <w:rsid w:val="00772417"/>
    <w:rsid w:val="00773AB6"/>
    <w:rsid w:val="00795AA5"/>
    <w:rsid w:val="007A50FB"/>
    <w:rsid w:val="007D01CD"/>
    <w:rsid w:val="007E3407"/>
    <w:rsid w:val="007E75A4"/>
    <w:rsid w:val="007F58DD"/>
    <w:rsid w:val="00811411"/>
    <w:rsid w:val="008118DB"/>
    <w:rsid w:val="00812BD9"/>
    <w:rsid w:val="00814A76"/>
    <w:rsid w:val="00827896"/>
    <w:rsid w:val="00834777"/>
    <w:rsid w:val="008410AD"/>
    <w:rsid w:val="00852790"/>
    <w:rsid w:val="0085360C"/>
    <w:rsid w:val="00856360"/>
    <w:rsid w:val="00865F4C"/>
    <w:rsid w:val="008666A7"/>
    <w:rsid w:val="00876483"/>
    <w:rsid w:val="008A644C"/>
    <w:rsid w:val="008B3532"/>
    <w:rsid w:val="008B770F"/>
    <w:rsid w:val="008B77A0"/>
    <w:rsid w:val="008C01EB"/>
    <w:rsid w:val="008C3945"/>
    <w:rsid w:val="008D0F47"/>
    <w:rsid w:val="008E7278"/>
    <w:rsid w:val="008F277D"/>
    <w:rsid w:val="00904223"/>
    <w:rsid w:val="00921BF4"/>
    <w:rsid w:val="00956BA1"/>
    <w:rsid w:val="00960AE6"/>
    <w:rsid w:val="00980C27"/>
    <w:rsid w:val="00983E6A"/>
    <w:rsid w:val="009A5A2D"/>
    <w:rsid w:val="009C7BFF"/>
    <w:rsid w:val="009D4564"/>
    <w:rsid w:val="009E4702"/>
    <w:rsid w:val="009E6D17"/>
    <w:rsid w:val="009F1E02"/>
    <w:rsid w:val="00A000D0"/>
    <w:rsid w:val="00A01867"/>
    <w:rsid w:val="00A21A03"/>
    <w:rsid w:val="00A23479"/>
    <w:rsid w:val="00A268A1"/>
    <w:rsid w:val="00A47B3A"/>
    <w:rsid w:val="00A47C9C"/>
    <w:rsid w:val="00A7738E"/>
    <w:rsid w:val="00A86DE5"/>
    <w:rsid w:val="00AA30B0"/>
    <w:rsid w:val="00AA59CC"/>
    <w:rsid w:val="00AB42AD"/>
    <w:rsid w:val="00AB59CD"/>
    <w:rsid w:val="00AD05E7"/>
    <w:rsid w:val="00AE6C12"/>
    <w:rsid w:val="00AF03F1"/>
    <w:rsid w:val="00AF70DD"/>
    <w:rsid w:val="00B112B7"/>
    <w:rsid w:val="00B13945"/>
    <w:rsid w:val="00B16111"/>
    <w:rsid w:val="00B23A32"/>
    <w:rsid w:val="00B3688B"/>
    <w:rsid w:val="00B404FC"/>
    <w:rsid w:val="00B43B56"/>
    <w:rsid w:val="00B46653"/>
    <w:rsid w:val="00B563E6"/>
    <w:rsid w:val="00B61919"/>
    <w:rsid w:val="00B94B8E"/>
    <w:rsid w:val="00B96D21"/>
    <w:rsid w:val="00B9795F"/>
    <w:rsid w:val="00BA3241"/>
    <w:rsid w:val="00BB27A1"/>
    <w:rsid w:val="00BC0E84"/>
    <w:rsid w:val="00BC490E"/>
    <w:rsid w:val="00BE118B"/>
    <w:rsid w:val="00BE4218"/>
    <w:rsid w:val="00BE69F5"/>
    <w:rsid w:val="00BF04C3"/>
    <w:rsid w:val="00BF5AEB"/>
    <w:rsid w:val="00BF626A"/>
    <w:rsid w:val="00C06435"/>
    <w:rsid w:val="00C07809"/>
    <w:rsid w:val="00C2617E"/>
    <w:rsid w:val="00C3490F"/>
    <w:rsid w:val="00C47A0D"/>
    <w:rsid w:val="00C626E7"/>
    <w:rsid w:val="00C71B6A"/>
    <w:rsid w:val="00C733F0"/>
    <w:rsid w:val="00C874DA"/>
    <w:rsid w:val="00CA14BD"/>
    <w:rsid w:val="00CA1887"/>
    <w:rsid w:val="00CB20DA"/>
    <w:rsid w:val="00CB70B5"/>
    <w:rsid w:val="00CE7242"/>
    <w:rsid w:val="00D020DB"/>
    <w:rsid w:val="00D04809"/>
    <w:rsid w:val="00D0683C"/>
    <w:rsid w:val="00D12E4E"/>
    <w:rsid w:val="00D15BAC"/>
    <w:rsid w:val="00D17637"/>
    <w:rsid w:val="00D20567"/>
    <w:rsid w:val="00D21395"/>
    <w:rsid w:val="00D3447E"/>
    <w:rsid w:val="00D421F7"/>
    <w:rsid w:val="00D5074C"/>
    <w:rsid w:val="00D51F31"/>
    <w:rsid w:val="00D57D14"/>
    <w:rsid w:val="00D658E1"/>
    <w:rsid w:val="00D743C5"/>
    <w:rsid w:val="00D76837"/>
    <w:rsid w:val="00D903BB"/>
    <w:rsid w:val="00D9335D"/>
    <w:rsid w:val="00DA0341"/>
    <w:rsid w:val="00DA7138"/>
    <w:rsid w:val="00DC55F5"/>
    <w:rsid w:val="00DD02B4"/>
    <w:rsid w:val="00DE355D"/>
    <w:rsid w:val="00DE6A96"/>
    <w:rsid w:val="00E16EBF"/>
    <w:rsid w:val="00E37359"/>
    <w:rsid w:val="00E4476B"/>
    <w:rsid w:val="00E448A1"/>
    <w:rsid w:val="00E50CD8"/>
    <w:rsid w:val="00E665C4"/>
    <w:rsid w:val="00E93736"/>
    <w:rsid w:val="00EB481F"/>
    <w:rsid w:val="00EC0BAE"/>
    <w:rsid w:val="00EC4D34"/>
    <w:rsid w:val="00EF55F5"/>
    <w:rsid w:val="00EF77AD"/>
    <w:rsid w:val="00F04436"/>
    <w:rsid w:val="00F046EF"/>
    <w:rsid w:val="00F32ADB"/>
    <w:rsid w:val="00F3707E"/>
    <w:rsid w:val="00F4452D"/>
    <w:rsid w:val="00F553F4"/>
    <w:rsid w:val="00F71747"/>
    <w:rsid w:val="00F7756D"/>
    <w:rsid w:val="00F81F4E"/>
    <w:rsid w:val="00F93137"/>
    <w:rsid w:val="00F961BF"/>
    <w:rsid w:val="00FA373D"/>
    <w:rsid w:val="00FB4A30"/>
    <w:rsid w:val="00FB735F"/>
    <w:rsid w:val="00FB7535"/>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 w:type="character" w:styleId="ae">
    <w:name w:val="Hyperlink"/>
    <w:uiPriority w:val="99"/>
    <w:rsid w:val="00637C2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841897676">
      <w:bodyDiv w:val="1"/>
      <w:marLeft w:val="0"/>
      <w:marRight w:val="0"/>
      <w:marTop w:val="0"/>
      <w:marBottom w:val="0"/>
      <w:divBdr>
        <w:top w:val="none" w:sz="0" w:space="0" w:color="auto"/>
        <w:left w:val="none" w:sz="0" w:space="0" w:color="auto"/>
        <w:bottom w:val="none" w:sz="0" w:space="0" w:color="auto"/>
        <w:right w:val="none" w:sz="0" w:space="0" w:color="auto"/>
      </w:divBdr>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380981512">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vku.edu.k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9201-27AA-4E8F-8158-40164832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Pages>
  <Words>6096</Words>
  <Characters>34750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31</cp:revision>
  <cp:lastPrinted>2025-05-16T15:34:00Z</cp:lastPrinted>
  <dcterms:created xsi:type="dcterms:W3CDTF">2024-02-18T18:05:00Z</dcterms:created>
  <dcterms:modified xsi:type="dcterms:W3CDTF">2025-05-16T16:04:00Z</dcterms:modified>
</cp:coreProperties>
</file>