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FD4" w:rsidRDefault="00130FD4" w:rsidP="00130FD4">
      <w:pPr>
        <w:spacing w:before="100" w:beforeAutospacing="1" w:after="100" w:afterAutospacing="1" w:line="240" w:lineRule="auto"/>
        <w:rPr>
          <w:rFonts w:ascii="Times New Roman" w:eastAsia="Times New Roman" w:hAnsi="Times New Roman" w:cs="Times New Roman"/>
          <w:sz w:val="24"/>
          <w:szCs w:val="24"/>
        </w:rPr>
      </w:pPr>
      <w:r w:rsidRPr="00130FD4">
        <w:rPr>
          <w:rFonts w:ascii="Times New Roman" w:eastAsia="Times New Roman" w:hAnsi="Times New Roman" w:cs="Times New Roman"/>
          <w:noProof/>
          <w:sz w:val="24"/>
          <w:szCs w:val="24"/>
        </w:rPr>
        <w:drawing>
          <wp:inline distT="0" distB="0" distL="0" distR="0">
            <wp:extent cx="5934075" cy="9001125"/>
            <wp:effectExtent l="0" t="0" r="0" b="0"/>
            <wp:docPr id="2" name="Рисунок 2" descr="C:\Users\vkubi\Downloads\WhatsApp Image 2025-03-12 at 10.3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WhatsApp Image 2025-03-12 at 10.32.17.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9001125"/>
                    </a:xfrm>
                    <a:prstGeom prst="rect">
                      <a:avLst/>
                    </a:prstGeom>
                    <a:noFill/>
                    <a:ln>
                      <a:noFill/>
                    </a:ln>
                  </pic:spPr>
                </pic:pic>
              </a:graphicData>
            </a:graphic>
          </wp:inline>
        </w:drawing>
      </w:r>
    </w:p>
    <w:p w:rsidR="00C626E7" w:rsidRPr="001C1E05" w:rsidRDefault="00C626E7" w:rsidP="00130FD4">
      <w:pPr>
        <w:spacing w:after="0" w:line="240" w:lineRule="auto"/>
        <w:rPr>
          <w:rFonts w:ascii="Times New Roman" w:hAnsi="Times New Roman" w:cs="Times New Roman"/>
          <w:sz w:val="24"/>
          <w:szCs w:val="24"/>
        </w:rPr>
      </w:pPr>
      <w:bookmarkStart w:id="0" w:name="_GoBack"/>
      <w:bookmarkEnd w:id="0"/>
      <w:r w:rsidRPr="001C1E05">
        <w:rPr>
          <w:rFonts w:ascii="Times New Roman" w:hAnsi="Times New Roman" w:cs="Times New Roman"/>
          <w:sz w:val="24"/>
          <w:szCs w:val="24"/>
        </w:rPr>
        <w:br w:type="page"/>
      </w:r>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7"/>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1C1E05" w:rsidRDefault="0074345D" w:rsidP="000F5C90">
      <w:pPr>
        <w:spacing w:after="0" w:line="240" w:lineRule="auto"/>
        <w:ind w:left="567" w:right="567"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p w:rsidR="0074345D" w:rsidRPr="001C1E05" w:rsidRDefault="0074345D" w:rsidP="000F5C90">
      <w:pPr>
        <w:pStyle w:val="a7"/>
        <w:ind w:left="0" w:firstLine="0"/>
        <w:jc w:val="left"/>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F32ADB" w:rsidRDefault="0074345D" w:rsidP="00BA3241">
            <w:pPr>
              <w:pStyle w:val="TableParagraph"/>
              <w:ind w:left="107"/>
              <w:jc w:val="both"/>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522A8D">
              <w:rPr>
                <w:sz w:val="24"/>
                <w:szCs w:val="24"/>
                <w:lang w:val="ru-RU"/>
              </w:rPr>
              <w:t>7М01101 «Педагогика и психология»</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Устав некоммерческого акционерного общества «Восточно-Казахстанский университет имени Сарсена Аманжолова». Приказ Председателя Комитета государственного имущества и приватизации Министерства финансов Республики Казахстан №304 от </w:t>
            </w:r>
            <w:r w:rsidRPr="001C1E05">
              <w:rPr>
                <w:sz w:val="24"/>
                <w:szCs w:val="24"/>
                <w:lang w:val="ru-RU"/>
              </w:rPr>
              <w:lastRenderedPageBreak/>
              <w:t>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t>Программа развития Восточно-Казахстанского университета имени с. Аманжолова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FA373D" w:rsidRDefault="0074345D" w:rsidP="00F32ADB">
            <w:pPr>
              <w:jc w:val="both"/>
              <w:rPr>
                <w:rFonts w:ascii="Times New Roman" w:hAnsi="Times New Roman" w:cs="Times New Roman"/>
                <w:sz w:val="24"/>
                <w:szCs w:val="24"/>
                <w:lang w:val="ru-RU"/>
              </w:rPr>
            </w:pPr>
            <w:r w:rsidRPr="0060289A">
              <w:rPr>
                <w:rFonts w:ascii="Times New Roman" w:hAnsi="Times New Roman" w:cs="Times New Roman"/>
                <w:sz w:val="24"/>
                <w:szCs w:val="24"/>
                <w:lang w:val="ru-RU"/>
              </w:rPr>
              <w:t xml:space="preserve">Кафедра </w:t>
            </w:r>
            <w:r w:rsidR="00362783" w:rsidRPr="0060289A">
              <w:rPr>
                <w:rFonts w:ascii="Times New Roman" w:hAnsi="Times New Roman" w:cs="Times New Roman"/>
                <w:sz w:val="24"/>
                <w:szCs w:val="24"/>
                <w:lang w:val="ru-RU"/>
              </w:rPr>
              <w:t>«</w:t>
            </w:r>
            <w:r w:rsidR="00F32ADB" w:rsidRPr="0060289A">
              <w:rPr>
                <w:rFonts w:ascii="Times New Roman" w:hAnsi="Times New Roman" w:cs="Times New Roman"/>
                <w:sz w:val="24"/>
                <w:szCs w:val="24"/>
                <w:lang w:val="ru-RU"/>
              </w:rPr>
              <w:t>Педагог</w:t>
            </w:r>
          </w:p>
          <w:p w:rsidR="0074345D" w:rsidRPr="0060289A" w:rsidRDefault="00F32ADB" w:rsidP="00F32ADB">
            <w:pPr>
              <w:jc w:val="both"/>
              <w:rPr>
                <w:rFonts w:ascii="Times New Roman" w:hAnsi="Times New Roman" w:cs="Times New Roman"/>
                <w:sz w:val="24"/>
                <w:szCs w:val="24"/>
                <w:lang w:val="ru-RU"/>
              </w:rPr>
            </w:pPr>
            <w:proofErr w:type="spellStart"/>
            <w:r w:rsidRPr="0060289A">
              <w:rPr>
                <w:rFonts w:ascii="Times New Roman" w:hAnsi="Times New Roman" w:cs="Times New Roman"/>
                <w:sz w:val="24"/>
                <w:szCs w:val="24"/>
                <w:lang w:val="ru-RU"/>
              </w:rPr>
              <w:t>ического</w:t>
            </w:r>
            <w:proofErr w:type="spellEnd"/>
            <w:r w:rsidRPr="0060289A">
              <w:rPr>
                <w:rFonts w:ascii="Times New Roman" w:hAnsi="Times New Roman" w:cs="Times New Roman"/>
                <w:sz w:val="24"/>
                <w:szCs w:val="24"/>
                <w:lang w:val="ru-RU"/>
              </w:rPr>
              <w:t xml:space="preserve"> образования и менеджмента</w:t>
            </w:r>
            <w:r w:rsidR="00362783" w:rsidRPr="0060289A">
              <w:rPr>
                <w:rFonts w:ascii="Times New Roman" w:hAnsi="Times New Roman" w:cs="Times New Roman"/>
                <w:sz w:val="24"/>
                <w:szCs w:val="24"/>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522A8D" w:rsidRPr="00522A8D" w:rsidRDefault="00362783" w:rsidP="00522A8D">
            <w:pPr>
              <w:jc w:val="both"/>
              <w:rPr>
                <w:rFonts w:ascii="Times New Roman" w:hAnsi="Times New Roman" w:cs="Times New Roman"/>
                <w:sz w:val="24"/>
                <w:szCs w:val="24"/>
                <w:shd w:val="clear" w:color="auto" w:fill="FFFFFF"/>
                <w:lang w:val="ru-RU"/>
              </w:rPr>
            </w:pPr>
            <w:r w:rsidRPr="005E376B">
              <w:rPr>
                <w:rFonts w:ascii="Times New Roman" w:hAnsi="Times New Roman" w:cs="Times New Roman"/>
                <w:sz w:val="24"/>
                <w:szCs w:val="24"/>
                <w:lang w:val="ru-RU"/>
              </w:rPr>
              <w:t xml:space="preserve">Цель программы: </w:t>
            </w:r>
            <w:r w:rsidR="00522A8D">
              <w:rPr>
                <w:rFonts w:ascii="Times New Roman" w:hAnsi="Times New Roman" w:cs="Times New Roman"/>
                <w:sz w:val="24"/>
                <w:szCs w:val="24"/>
                <w:lang w:val="ru-RU"/>
              </w:rPr>
              <w:t>с</w:t>
            </w:r>
            <w:r w:rsidR="00522A8D" w:rsidRPr="00522A8D">
              <w:rPr>
                <w:rFonts w:ascii="Times New Roman" w:hAnsi="Times New Roman" w:cs="Times New Roman"/>
                <w:sz w:val="24"/>
                <w:szCs w:val="24"/>
                <w:shd w:val="clear" w:color="auto" w:fill="FFFFFF"/>
                <w:lang w:val="ru-RU"/>
              </w:rPr>
              <w:t>оздание условий для подготовки высококвалифицированных специалистов в области педагогики и психологии, способных эффективно решать профессиональные задачи в образовательной, социальной и научной сферах, а также обеспечивать инновационное развитие системы образования в соответствии с современными требованиями общества и рынка труда.</w:t>
            </w:r>
          </w:p>
          <w:p w:rsidR="00522A8D" w:rsidRPr="00522A8D" w:rsidRDefault="00522A8D" w:rsidP="00522A8D">
            <w:pPr>
              <w:jc w:val="both"/>
              <w:rPr>
                <w:rFonts w:ascii="Times New Roman" w:hAnsi="Times New Roman" w:cs="Times New Roman"/>
                <w:sz w:val="24"/>
                <w:szCs w:val="24"/>
                <w:shd w:val="clear" w:color="auto" w:fill="FFFFFF"/>
                <w:lang w:val="ru-RU"/>
              </w:rPr>
            </w:pPr>
            <w:r w:rsidRPr="00522A8D">
              <w:rPr>
                <w:rFonts w:ascii="Times New Roman" w:hAnsi="Times New Roman" w:cs="Times New Roman"/>
                <w:sz w:val="24"/>
                <w:szCs w:val="24"/>
                <w:shd w:val="clear" w:color="auto" w:fill="FFFFFF"/>
                <w:lang w:val="ru-RU"/>
              </w:rPr>
              <w:t>Задачи программы:</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1.</w:t>
            </w:r>
            <w:r w:rsidRPr="00522A8D">
              <w:rPr>
                <w:rFonts w:ascii="Times New Roman" w:hAnsi="Times New Roman" w:cs="Times New Roman"/>
                <w:sz w:val="24"/>
                <w:szCs w:val="24"/>
                <w:shd w:val="clear" w:color="auto" w:fill="FFFFFF"/>
                <w:lang w:val="ru-RU"/>
              </w:rPr>
              <w:t>Совершенствование содержания образовательной программы:</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а</w:t>
            </w:r>
            <w:r w:rsidRPr="00522A8D">
              <w:rPr>
                <w:rFonts w:ascii="Times New Roman" w:hAnsi="Times New Roman" w:cs="Times New Roman"/>
                <w:sz w:val="24"/>
                <w:szCs w:val="24"/>
                <w:shd w:val="clear" w:color="auto" w:fill="FFFFFF"/>
                <w:lang w:val="ru-RU"/>
              </w:rPr>
              <w:t>ктуализация учебных планов и программ в соответствии с современными тенден</w:t>
            </w:r>
            <w:r>
              <w:rPr>
                <w:rFonts w:ascii="Times New Roman" w:hAnsi="Times New Roman" w:cs="Times New Roman"/>
                <w:sz w:val="24"/>
                <w:szCs w:val="24"/>
                <w:shd w:val="clear" w:color="auto" w:fill="FFFFFF"/>
                <w:lang w:val="ru-RU"/>
              </w:rPr>
              <w:t>циями в педагогике и психологии;</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в</w:t>
            </w:r>
            <w:r w:rsidRPr="00522A8D">
              <w:rPr>
                <w:rFonts w:ascii="Times New Roman" w:hAnsi="Times New Roman" w:cs="Times New Roman"/>
                <w:sz w:val="24"/>
                <w:szCs w:val="24"/>
                <w:shd w:val="clear" w:color="auto" w:fill="FFFFFF"/>
                <w:lang w:val="ru-RU"/>
              </w:rPr>
              <w:t>недрение междисциплинарного подхода в обучении</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и</w:t>
            </w:r>
            <w:r w:rsidRPr="00522A8D">
              <w:rPr>
                <w:rFonts w:ascii="Times New Roman" w:hAnsi="Times New Roman" w:cs="Times New Roman"/>
                <w:sz w:val="24"/>
                <w:szCs w:val="24"/>
                <w:shd w:val="clear" w:color="auto" w:fill="FFFFFF"/>
                <w:lang w:val="ru-RU"/>
              </w:rPr>
              <w:t>нтеграция новых технологий и методов обучения, включая цифровые и интерактивные форматы.</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2. </w:t>
            </w:r>
            <w:r w:rsidRPr="00522A8D">
              <w:rPr>
                <w:rFonts w:ascii="Times New Roman" w:hAnsi="Times New Roman" w:cs="Times New Roman"/>
                <w:sz w:val="24"/>
                <w:szCs w:val="24"/>
                <w:shd w:val="clear" w:color="auto" w:fill="FFFFFF"/>
                <w:lang w:val="ru-RU"/>
              </w:rPr>
              <w:t>Развитие профессиональных компетенций выпускников:</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ф</w:t>
            </w:r>
            <w:r w:rsidRPr="00522A8D">
              <w:rPr>
                <w:rFonts w:ascii="Times New Roman" w:hAnsi="Times New Roman" w:cs="Times New Roman"/>
                <w:sz w:val="24"/>
                <w:szCs w:val="24"/>
                <w:shd w:val="clear" w:color="auto" w:fill="FFFFFF"/>
                <w:lang w:val="ru-RU"/>
              </w:rPr>
              <w:t xml:space="preserve">ормирование у </w:t>
            </w:r>
            <w:r w:rsidR="00F60D6A">
              <w:rPr>
                <w:rFonts w:ascii="Times New Roman" w:hAnsi="Times New Roman" w:cs="Times New Roman"/>
                <w:sz w:val="24"/>
                <w:szCs w:val="24"/>
                <w:shd w:val="clear" w:color="auto" w:fill="FFFFFF"/>
                <w:lang w:val="ru-RU"/>
              </w:rPr>
              <w:t>магистрантов</w:t>
            </w:r>
            <w:r w:rsidRPr="00522A8D">
              <w:rPr>
                <w:rFonts w:ascii="Times New Roman" w:hAnsi="Times New Roman" w:cs="Times New Roman"/>
                <w:sz w:val="24"/>
                <w:szCs w:val="24"/>
                <w:shd w:val="clear" w:color="auto" w:fill="FFFFFF"/>
                <w:lang w:val="ru-RU"/>
              </w:rPr>
              <w:t xml:space="preserve"> навыков критического мышления, исследовательской деятельности и практиче</w:t>
            </w:r>
            <w:r>
              <w:rPr>
                <w:rFonts w:ascii="Times New Roman" w:hAnsi="Times New Roman" w:cs="Times New Roman"/>
                <w:sz w:val="24"/>
                <w:szCs w:val="24"/>
                <w:shd w:val="clear" w:color="auto" w:fill="FFFFFF"/>
                <w:lang w:val="ru-RU"/>
              </w:rPr>
              <w:t>ского применения знаний;</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п</w:t>
            </w:r>
            <w:r w:rsidRPr="00522A8D">
              <w:rPr>
                <w:rFonts w:ascii="Times New Roman" w:hAnsi="Times New Roman" w:cs="Times New Roman"/>
                <w:sz w:val="24"/>
                <w:szCs w:val="24"/>
                <w:shd w:val="clear" w:color="auto" w:fill="FFFFFF"/>
                <w:lang w:val="ru-RU"/>
              </w:rPr>
              <w:t>одготовка специалистов, способных работать в условиях инклюзивного образ</w:t>
            </w:r>
            <w:r>
              <w:rPr>
                <w:rFonts w:ascii="Times New Roman" w:hAnsi="Times New Roman" w:cs="Times New Roman"/>
                <w:sz w:val="24"/>
                <w:szCs w:val="24"/>
                <w:shd w:val="clear" w:color="auto" w:fill="FFFFFF"/>
                <w:lang w:val="ru-RU"/>
              </w:rPr>
              <w:t xml:space="preserve">ования и </w:t>
            </w:r>
            <w:proofErr w:type="spellStart"/>
            <w:r>
              <w:rPr>
                <w:rFonts w:ascii="Times New Roman" w:hAnsi="Times New Roman" w:cs="Times New Roman"/>
                <w:sz w:val="24"/>
                <w:szCs w:val="24"/>
                <w:shd w:val="clear" w:color="auto" w:fill="FFFFFF"/>
                <w:lang w:val="ru-RU"/>
              </w:rPr>
              <w:t>мультикультурной</w:t>
            </w:r>
            <w:proofErr w:type="spellEnd"/>
            <w:r>
              <w:rPr>
                <w:rFonts w:ascii="Times New Roman" w:hAnsi="Times New Roman" w:cs="Times New Roman"/>
                <w:sz w:val="24"/>
                <w:szCs w:val="24"/>
                <w:shd w:val="clear" w:color="auto" w:fill="FFFFFF"/>
                <w:lang w:val="ru-RU"/>
              </w:rPr>
              <w:t xml:space="preserve"> среды;</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р</w:t>
            </w:r>
            <w:r w:rsidRPr="00522A8D">
              <w:rPr>
                <w:rFonts w:ascii="Times New Roman" w:hAnsi="Times New Roman" w:cs="Times New Roman"/>
                <w:sz w:val="24"/>
                <w:szCs w:val="24"/>
                <w:shd w:val="clear" w:color="auto" w:fill="FFFFFF"/>
                <w:lang w:val="ru-RU"/>
              </w:rPr>
              <w:t>азвитие лидерских качеств и управленческих навыков у будущих педагогов и психологов</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3. </w:t>
            </w:r>
            <w:r w:rsidRPr="00522A8D">
              <w:rPr>
                <w:rFonts w:ascii="Times New Roman" w:hAnsi="Times New Roman" w:cs="Times New Roman"/>
                <w:sz w:val="24"/>
                <w:szCs w:val="24"/>
                <w:shd w:val="clear" w:color="auto" w:fill="FFFFFF"/>
                <w:lang w:val="ru-RU"/>
              </w:rPr>
              <w:t>Укрепление научно-исследовательской базы:</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с</w:t>
            </w:r>
            <w:r w:rsidRPr="00522A8D">
              <w:rPr>
                <w:rFonts w:ascii="Times New Roman" w:hAnsi="Times New Roman" w:cs="Times New Roman"/>
                <w:sz w:val="24"/>
                <w:szCs w:val="24"/>
                <w:shd w:val="clear" w:color="auto" w:fill="FFFFFF"/>
                <w:lang w:val="ru-RU"/>
              </w:rPr>
              <w:t xml:space="preserve">тимулирование научной деятельности </w:t>
            </w:r>
            <w:r w:rsidR="00F60D6A">
              <w:rPr>
                <w:rFonts w:ascii="Times New Roman" w:hAnsi="Times New Roman" w:cs="Times New Roman"/>
                <w:sz w:val="24"/>
                <w:szCs w:val="24"/>
                <w:shd w:val="clear" w:color="auto" w:fill="FFFFFF"/>
                <w:lang w:val="ru-RU"/>
              </w:rPr>
              <w:t>магистрантов</w:t>
            </w:r>
            <w:r w:rsidRPr="00522A8D">
              <w:rPr>
                <w:rFonts w:ascii="Times New Roman" w:hAnsi="Times New Roman" w:cs="Times New Roman"/>
                <w:sz w:val="24"/>
                <w:szCs w:val="24"/>
                <w:shd w:val="clear" w:color="auto" w:fill="FFFFFF"/>
                <w:lang w:val="ru-RU"/>
              </w:rPr>
              <w:t xml:space="preserve"> и преподавателей</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п</w:t>
            </w:r>
            <w:r w:rsidRPr="00522A8D">
              <w:rPr>
                <w:rFonts w:ascii="Times New Roman" w:hAnsi="Times New Roman" w:cs="Times New Roman"/>
                <w:sz w:val="24"/>
                <w:szCs w:val="24"/>
                <w:shd w:val="clear" w:color="auto" w:fill="FFFFFF"/>
                <w:lang w:val="ru-RU"/>
              </w:rPr>
              <w:t>роведение исследований в области педагогики и психологии, направленных на решение актуальных проблем образования</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п</w:t>
            </w:r>
            <w:r w:rsidRPr="00522A8D">
              <w:rPr>
                <w:rFonts w:ascii="Times New Roman" w:hAnsi="Times New Roman" w:cs="Times New Roman"/>
                <w:sz w:val="24"/>
                <w:szCs w:val="24"/>
                <w:shd w:val="clear" w:color="auto" w:fill="FFFFFF"/>
                <w:lang w:val="ru-RU"/>
              </w:rPr>
              <w:t xml:space="preserve">убликация научных статей, участие в конференциях и </w:t>
            </w:r>
            <w:proofErr w:type="spellStart"/>
            <w:r w:rsidRPr="00522A8D">
              <w:rPr>
                <w:rFonts w:ascii="Times New Roman" w:hAnsi="Times New Roman" w:cs="Times New Roman"/>
                <w:sz w:val="24"/>
                <w:szCs w:val="24"/>
                <w:shd w:val="clear" w:color="auto" w:fill="FFFFFF"/>
                <w:lang w:val="ru-RU"/>
              </w:rPr>
              <w:t>грантовых</w:t>
            </w:r>
            <w:proofErr w:type="spellEnd"/>
            <w:r w:rsidRPr="00522A8D">
              <w:rPr>
                <w:rFonts w:ascii="Times New Roman" w:hAnsi="Times New Roman" w:cs="Times New Roman"/>
                <w:sz w:val="24"/>
                <w:szCs w:val="24"/>
                <w:shd w:val="clear" w:color="auto" w:fill="FFFFFF"/>
                <w:lang w:val="ru-RU"/>
              </w:rPr>
              <w:t xml:space="preserve"> проектах.</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4. </w:t>
            </w:r>
            <w:r w:rsidRPr="00522A8D">
              <w:rPr>
                <w:rFonts w:ascii="Times New Roman" w:hAnsi="Times New Roman" w:cs="Times New Roman"/>
                <w:sz w:val="24"/>
                <w:szCs w:val="24"/>
                <w:shd w:val="clear" w:color="auto" w:fill="FFFFFF"/>
                <w:lang w:val="ru-RU"/>
              </w:rPr>
              <w:t>Развитие международного сотрудничества:</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у</w:t>
            </w:r>
            <w:r w:rsidRPr="00522A8D">
              <w:rPr>
                <w:rFonts w:ascii="Times New Roman" w:hAnsi="Times New Roman" w:cs="Times New Roman"/>
                <w:sz w:val="24"/>
                <w:szCs w:val="24"/>
                <w:shd w:val="clear" w:color="auto" w:fill="FFFFFF"/>
                <w:lang w:val="ru-RU"/>
              </w:rPr>
              <w:t>становление партнерских отношений с зарубежными университетами и научными центрами</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о</w:t>
            </w:r>
            <w:r w:rsidRPr="00522A8D">
              <w:rPr>
                <w:rFonts w:ascii="Times New Roman" w:hAnsi="Times New Roman" w:cs="Times New Roman"/>
                <w:sz w:val="24"/>
                <w:szCs w:val="24"/>
                <w:shd w:val="clear" w:color="auto" w:fill="FFFFFF"/>
                <w:lang w:val="ru-RU"/>
              </w:rPr>
              <w:t xml:space="preserve">рганизация академической мобильности </w:t>
            </w:r>
            <w:r w:rsidR="00F60D6A">
              <w:rPr>
                <w:rFonts w:ascii="Times New Roman" w:hAnsi="Times New Roman" w:cs="Times New Roman"/>
                <w:sz w:val="24"/>
                <w:szCs w:val="24"/>
                <w:shd w:val="clear" w:color="auto" w:fill="FFFFFF"/>
                <w:lang w:val="ru-RU"/>
              </w:rPr>
              <w:t>магистрантов</w:t>
            </w:r>
            <w:r w:rsidRPr="00522A8D">
              <w:rPr>
                <w:rFonts w:ascii="Times New Roman" w:hAnsi="Times New Roman" w:cs="Times New Roman"/>
                <w:sz w:val="24"/>
                <w:szCs w:val="24"/>
                <w:shd w:val="clear" w:color="auto" w:fill="FFFFFF"/>
                <w:lang w:val="ru-RU"/>
              </w:rPr>
              <w:t xml:space="preserve"> и преподавателей</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в</w:t>
            </w:r>
            <w:r w:rsidRPr="00522A8D">
              <w:rPr>
                <w:rFonts w:ascii="Times New Roman" w:hAnsi="Times New Roman" w:cs="Times New Roman"/>
                <w:sz w:val="24"/>
                <w:szCs w:val="24"/>
                <w:shd w:val="clear" w:color="auto" w:fill="FFFFFF"/>
                <w:lang w:val="ru-RU"/>
              </w:rPr>
              <w:t>недрение международных стандартов качества образования.</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5. </w:t>
            </w:r>
            <w:r w:rsidRPr="00522A8D">
              <w:rPr>
                <w:rFonts w:ascii="Times New Roman" w:hAnsi="Times New Roman" w:cs="Times New Roman"/>
                <w:sz w:val="24"/>
                <w:szCs w:val="24"/>
                <w:shd w:val="clear" w:color="auto" w:fill="FFFFFF"/>
                <w:lang w:val="ru-RU"/>
              </w:rPr>
              <w:t>Модернизация материально-технической базы:</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о</w:t>
            </w:r>
            <w:r w:rsidRPr="00522A8D">
              <w:rPr>
                <w:rFonts w:ascii="Times New Roman" w:hAnsi="Times New Roman" w:cs="Times New Roman"/>
                <w:sz w:val="24"/>
                <w:szCs w:val="24"/>
                <w:shd w:val="clear" w:color="auto" w:fill="FFFFFF"/>
                <w:lang w:val="ru-RU"/>
              </w:rPr>
              <w:t>снащение учебных аудиторий современным оборудованием и технологиями</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с</w:t>
            </w:r>
            <w:r w:rsidRPr="00522A8D">
              <w:rPr>
                <w:rFonts w:ascii="Times New Roman" w:hAnsi="Times New Roman" w:cs="Times New Roman"/>
                <w:sz w:val="24"/>
                <w:szCs w:val="24"/>
                <w:shd w:val="clear" w:color="auto" w:fill="FFFFFF"/>
                <w:lang w:val="ru-RU"/>
              </w:rPr>
              <w:t xml:space="preserve">оздание специализированных лабораторий и центров для практической подготовки </w:t>
            </w:r>
            <w:r w:rsidR="00F60D6A">
              <w:rPr>
                <w:rFonts w:ascii="Times New Roman" w:hAnsi="Times New Roman" w:cs="Times New Roman"/>
                <w:sz w:val="24"/>
                <w:szCs w:val="24"/>
                <w:shd w:val="clear" w:color="auto" w:fill="FFFFFF"/>
                <w:lang w:val="ru-RU"/>
              </w:rPr>
              <w:t>магистрантов</w:t>
            </w:r>
            <w:r w:rsidRPr="00522A8D">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6. П</w:t>
            </w:r>
            <w:r w:rsidRPr="00522A8D">
              <w:rPr>
                <w:rFonts w:ascii="Times New Roman" w:hAnsi="Times New Roman" w:cs="Times New Roman"/>
                <w:sz w:val="24"/>
                <w:szCs w:val="24"/>
                <w:shd w:val="clear" w:color="auto" w:fill="FFFFFF"/>
                <w:lang w:val="ru-RU"/>
              </w:rPr>
              <w:t>овышение квалификации преподавательского состава:</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о</w:t>
            </w:r>
            <w:r w:rsidRPr="00522A8D">
              <w:rPr>
                <w:rFonts w:ascii="Times New Roman" w:hAnsi="Times New Roman" w:cs="Times New Roman"/>
                <w:sz w:val="24"/>
                <w:szCs w:val="24"/>
                <w:shd w:val="clear" w:color="auto" w:fill="FFFFFF"/>
                <w:lang w:val="ru-RU"/>
              </w:rPr>
              <w:t>рганизация курсов повышения квалификации и профессиональной переподготовки для преподавателей</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lastRenderedPageBreak/>
              <w:t>- в</w:t>
            </w:r>
            <w:r w:rsidRPr="00522A8D">
              <w:rPr>
                <w:rFonts w:ascii="Times New Roman" w:hAnsi="Times New Roman" w:cs="Times New Roman"/>
                <w:sz w:val="24"/>
                <w:szCs w:val="24"/>
                <w:shd w:val="clear" w:color="auto" w:fill="FFFFFF"/>
                <w:lang w:val="ru-RU"/>
              </w:rPr>
              <w:t>недрение современных методик преподавания и оценки знаний.</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7. </w:t>
            </w:r>
            <w:r w:rsidRPr="00522A8D">
              <w:rPr>
                <w:rFonts w:ascii="Times New Roman" w:hAnsi="Times New Roman" w:cs="Times New Roman"/>
                <w:sz w:val="24"/>
                <w:szCs w:val="24"/>
                <w:shd w:val="clear" w:color="auto" w:fill="FFFFFF"/>
                <w:lang w:val="ru-RU"/>
              </w:rPr>
              <w:t>Обеспечение трудоустройства выпускников:</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с</w:t>
            </w:r>
            <w:r w:rsidRPr="00522A8D">
              <w:rPr>
                <w:rFonts w:ascii="Times New Roman" w:hAnsi="Times New Roman" w:cs="Times New Roman"/>
                <w:sz w:val="24"/>
                <w:szCs w:val="24"/>
                <w:shd w:val="clear" w:color="auto" w:fill="FFFFFF"/>
                <w:lang w:val="ru-RU"/>
              </w:rPr>
              <w:t>отрудничество с работодателями и образовательными учреждениями для организации стажировок и практик</w:t>
            </w:r>
            <w:r>
              <w:rPr>
                <w:rFonts w:ascii="Times New Roman" w:hAnsi="Times New Roman" w:cs="Times New Roman"/>
                <w:sz w:val="24"/>
                <w:szCs w:val="24"/>
                <w:shd w:val="clear" w:color="auto" w:fill="FFFFFF"/>
                <w:lang w:val="ru-RU"/>
              </w:rPr>
              <w:t>;</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п</w:t>
            </w:r>
            <w:r w:rsidRPr="00522A8D">
              <w:rPr>
                <w:rFonts w:ascii="Times New Roman" w:hAnsi="Times New Roman" w:cs="Times New Roman"/>
                <w:sz w:val="24"/>
                <w:szCs w:val="24"/>
                <w:shd w:val="clear" w:color="auto" w:fill="FFFFFF"/>
                <w:lang w:val="ru-RU"/>
              </w:rPr>
              <w:t xml:space="preserve">роведение карьерных мероприятий (ярмарки вакансий, </w:t>
            </w:r>
            <w:r>
              <w:rPr>
                <w:rFonts w:ascii="Times New Roman" w:hAnsi="Times New Roman" w:cs="Times New Roman"/>
                <w:sz w:val="24"/>
                <w:szCs w:val="24"/>
                <w:shd w:val="clear" w:color="auto" w:fill="FFFFFF"/>
                <w:lang w:val="ru-RU"/>
              </w:rPr>
              <w:t>мастер-классы от работодателей);</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8. </w:t>
            </w:r>
            <w:r w:rsidRPr="00522A8D">
              <w:rPr>
                <w:rFonts w:ascii="Times New Roman" w:hAnsi="Times New Roman" w:cs="Times New Roman"/>
                <w:sz w:val="24"/>
                <w:szCs w:val="24"/>
                <w:shd w:val="clear" w:color="auto" w:fill="FFFFFF"/>
                <w:lang w:val="ru-RU"/>
              </w:rPr>
              <w:t>Формирование социальной ответственности и этических норм:</w:t>
            </w:r>
          </w:p>
          <w:p w:rsidR="00522A8D" w:rsidRPr="00522A8D" w:rsidRDefault="00522A8D" w:rsidP="00522A8D">
            <w:pPr>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в</w:t>
            </w:r>
            <w:r w:rsidRPr="00522A8D">
              <w:rPr>
                <w:rFonts w:ascii="Times New Roman" w:hAnsi="Times New Roman" w:cs="Times New Roman"/>
                <w:sz w:val="24"/>
                <w:szCs w:val="24"/>
                <w:shd w:val="clear" w:color="auto" w:fill="FFFFFF"/>
                <w:lang w:val="ru-RU"/>
              </w:rPr>
              <w:t xml:space="preserve">оспитание у </w:t>
            </w:r>
            <w:r w:rsidR="00F60D6A">
              <w:rPr>
                <w:rFonts w:ascii="Times New Roman" w:hAnsi="Times New Roman" w:cs="Times New Roman"/>
                <w:sz w:val="24"/>
                <w:szCs w:val="24"/>
                <w:shd w:val="clear" w:color="auto" w:fill="FFFFFF"/>
                <w:lang w:val="ru-RU"/>
              </w:rPr>
              <w:t>магистрантов</w:t>
            </w:r>
            <w:r w:rsidRPr="00522A8D">
              <w:rPr>
                <w:rFonts w:ascii="Times New Roman" w:hAnsi="Times New Roman" w:cs="Times New Roman"/>
                <w:sz w:val="24"/>
                <w:szCs w:val="24"/>
                <w:shd w:val="clear" w:color="auto" w:fill="FFFFFF"/>
                <w:lang w:val="ru-RU"/>
              </w:rPr>
              <w:t xml:space="preserve"> уважения к профессиональной этике и социальным ценностям</w:t>
            </w:r>
            <w:r>
              <w:rPr>
                <w:rFonts w:ascii="Times New Roman" w:hAnsi="Times New Roman" w:cs="Times New Roman"/>
                <w:sz w:val="24"/>
                <w:szCs w:val="24"/>
                <w:shd w:val="clear" w:color="auto" w:fill="FFFFFF"/>
                <w:lang w:val="ru-RU"/>
              </w:rPr>
              <w:t>;</w:t>
            </w:r>
          </w:p>
          <w:p w:rsidR="005E376B" w:rsidRPr="00BF626A" w:rsidRDefault="00522A8D" w:rsidP="00522A8D">
            <w:pPr>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 п</w:t>
            </w:r>
            <w:r w:rsidRPr="00522A8D">
              <w:rPr>
                <w:rFonts w:ascii="Times New Roman" w:hAnsi="Times New Roman" w:cs="Times New Roman"/>
                <w:sz w:val="24"/>
                <w:szCs w:val="24"/>
                <w:shd w:val="clear" w:color="auto" w:fill="FFFFFF"/>
                <w:lang w:val="ru-RU"/>
              </w:rPr>
              <w:t>одготовка специалистов, способных решать социальные проблемы через образовательную и психологическую деятельность.</w:t>
            </w:r>
          </w:p>
        </w:tc>
      </w:tr>
      <w:tr w:rsidR="0074345D" w:rsidRPr="001C1E05" w:rsidTr="00D12E4E">
        <w:trPr>
          <w:trHeight w:val="505"/>
        </w:trPr>
        <w:tc>
          <w:tcPr>
            <w:tcW w:w="2967" w:type="dxa"/>
          </w:tcPr>
          <w:p w:rsidR="0074345D" w:rsidRPr="001C1E05" w:rsidRDefault="0074345D" w:rsidP="000F5C90">
            <w:pPr>
              <w:pStyle w:val="TableParagraph"/>
              <w:tabs>
                <w:tab w:val="left" w:pos="1698"/>
              </w:tabs>
              <w:ind w:left="107" w:right="699"/>
              <w:rPr>
                <w:b/>
                <w:sz w:val="24"/>
                <w:szCs w:val="24"/>
                <w:lang w:val="ru-RU"/>
              </w:rPr>
            </w:pPr>
            <w:r w:rsidRPr="001C1E05">
              <w:rPr>
                <w:b/>
                <w:sz w:val="24"/>
                <w:szCs w:val="24"/>
                <w:lang w:val="ru-RU"/>
              </w:rPr>
              <w:t>Сроки и этапы реализации Программы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2024-2029 годы.</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2D1614" w:rsidRDefault="0074345D" w:rsidP="00AA30B0">
      <w:pPr>
        <w:spacing w:after="0" w:line="240" w:lineRule="auto"/>
        <w:ind w:firstLine="567"/>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 xml:space="preserve">ПРОГРАММА </w:t>
      </w:r>
      <w:r w:rsidR="00D21395" w:rsidRPr="00AA30B0">
        <w:rPr>
          <w:rFonts w:ascii="Times New Roman" w:hAnsi="Times New Roman" w:cs="Times New Roman"/>
          <w:b/>
          <w:sz w:val="24"/>
          <w:szCs w:val="24"/>
        </w:rPr>
        <w:t xml:space="preserve">РАЗВИТИЯ ОБРАЗОВАТЕЛЬНОЙ ПРОГРАММЫ </w:t>
      </w:r>
    </w:p>
    <w:p w:rsidR="00EC0BAE" w:rsidRPr="00AA30B0" w:rsidRDefault="00522A8D" w:rsidP="00AA30B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8"/>
          <w:szCs w:val="28"/>
        </w:rPr>
        <w:t>7М</w:t>
      </w:r>
      <w:r w:rsidR="002D1614">
        <w:rPr>
          <w:rFonts w:ascii="Times New Roman" w:hAnsi="Times New Roman" w:cs="Times New Roman"/>
          <w:b/>
          <w:sz w:val="28"/>
          <w:szCs w:val="28"/>
        </w:rPr>
        <w:t>0110</w:t>
      </w:r>
      <w:r>
        <w:rPr>
          <w:rFonts w:ascii="Times New Roman" w:hAnsi="Times New Roman" w:cs="Times New Roman"/>
          <w:b/>
          <w:sz w:val="28"/>
          <w:szCs w:val="28"/>
        </w:rPr>
        <w:t>1</w:t>
      </w:r>
      <w:r w:rsidR="002D1614" w:rsidRPr="001C1E05">
        <w:rPr>
          <w:rFonts w:ascii="Times New Roman" w:hAnsi="Times New Roman" w:cs="Times New Roman"/>
          <w:b/>
          <w:sz w:val="28"/>
          <w:szCs w:val="28"/>
        </w:rPr>
        <w:t xml:space="preserve"> «</w:t>
      </w:r>
      <w:r w:rsidR="009A5A2D">
        <w:rPr>
          <w:rFonts w:ascii="Times New Roman" w:hAnsi="Times New Roman" w:cs="Times New Roman"/>
          <w:b/>
          <w:sz w:val="28"/>
          <w:szCs w:val="28"/>
        </w:rPr>
        <w:t>П</w:t>
      </w:r>
      <w:r>
        <w:rPr>
          <w:rFonts w:ascii="Times New Roman" w:hAnsi="Times New Roman" w:cs="Times New Roman"/>
          <w:b/>
          <w:sz w:val="28"/>
          <w:szCs w:val="28"/>
        </w:rPr>
        <w:t>едагогика и п</w:t>
      </w:r>
      <w:r w:rsidR="009A5A2D">
        <w:rPr>
          <w:rFonts w:ascii="Times New Roman" w:hAnsi="Times New Roman" w:cs="Times New Roman"/>
          <w:b/>
          <w:sz w:val="28"/>
          <w:szCs w:val="28"/>
        </w:rPr>
        <w:t>сихология</w:t>
      </w:r>
      <w:r w:rsidR="00F32ADB" w:rsidRPr="00AA30B0">
        <w:rPr>
          <w:rFonts w:ascii="Times New Roman" w:hAnsi="Times New Roman" w:cs="Times New Roman"/>
          <w:b/>
          <w:sz w:val="24"/>
          <w:szCs w:val="24"/>
        </w:rPr>
        <w:t>»</w:t>
      </w:r>
    </w:p>
    <w:p w:rsidR="00D21395" w:rsidRPr="00AA30B0" w:rsidRDefault="00D21395" w:rsidP="00AA30B0">
      <w:pPr>
        <w:spacing w:after="0" w:line="240" w:lineRule="auto"/>
        <w:ind w:firstLine="567"/>
        <w:jc w:val="center"/>
        <w:rPr>
          <w:rFonts w:ascii="Times New Roman" w:hAnsi="Times New Roman" w:cs="Times New Roman"/>
          <w:i/>
          <w:sz w:val="24"/>
          <w:szCs w:val="24"/>
        </w:rPr>
      </w:pPr>
      <w:r w:rsidRPr="00AA30B0">
        <w:rPr>
          <w:rFonts w:ascii="Times New Roman" w:hAnsi="Times New Roman" w:cs="Times New Roman"/>
          <w:i/>
          <w:sz w:val="24"/>
          <w:szCs w:val="24"/>
        </w:rPr>
        <w:t>(</w:t>
      </w:r>
      <w:r w:rsidR="00F3707E" w:rsidRPr="00AA30B0">
        <w:rPr>
          <w:rFonts w:ascii="Times New Roman" w:hAnsi="Times New Roman" w:cs="Times New Roman"/>
          <w:i/>
          <w:sz w:val="24"/>
          <w:szCs w:val="24"/>
        </w:rPr>
        <w:t>шифр, название ОП)</w:t>
      </w:r>
    </w:p>
    <w:p w:rsidR="00D20567" w:rsidRPr="00AA30B0" w:rsidRDefault="00D20567" w:rsidP="00AA30B0">
      <w:pPr>
        <w:spacing w:after="0" w:line="240" w:lineRule="auto"/>
        <w:ind w:firstLine="567"/>
        <w:jc w:val="center"/>
        <w:rPr>
          <w:rFonts w:ascii="Times New Roman" w:hAnsi="Times New Roman" w:cs="Times New Roman"/>
          <w:i/>
          <w:sz w:val="24"/>
          <w:szCs w:val="24"/>
        </w:rPr>
      </w:pPr>
    </w:p>
    <w:p w:rsidR="00F32ADB" w:rsidRPr="00AA30B0" w:rsidRDefault="00F046EF" w:rsidP="00AA30B0">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Цель</w:t>
      </w:r>
      <w:r w:rsidR="00C626E7" w:rsidRPr="00AA30B0">
        <w:rPr>
          <w:rFonts w:ascii="Times New Roman" w:hAnsi="Times New Roman" w:cs="Times New Roman"/>
          <w:b/>
          <w:sz w:val="24"/>
          <w:szCs w:val="24"/>
        </w:rPr>
        <w:t xml:space="preserve"> образовательной программы:</w:t>
      </w:r>
      <w:r w:rsidR="00362783" w:rsidRPr="00AA30B0">
        <w:rPr>
          <w:rFonts w:ascii="Times New Roman" w:hAnsi="Times New Roman" w:cs="Times New Roman"/>
          <w:b/>
          <w:sz w:val="24"/>
          <w:szCs w:val="24"/>
        </w:rPr>
        <w:t xml:space="preserve"> </w:t>
      </w:r>
      <w:r w:rsidR="00522A8D">
        <w:rPr>
          <w:rFonts w:ascii="Times New Roman" w:hAnsi="Times New Roman" w:cs="Times New Roman"/>
          <w:sz w:val="24"/>
          <w:szCs w:val="24"/>
        </w:rPr>
        <w:t>п</w:t>
      </w:r>
      <w:r w:rsidR="00522A8D" w:rsidRPr="00522A8D">
        <w:rPr>
          <w:rFonts w:ascii="Times New Roman" w:hAnsi="Times New Roman" w:cs="Times New Roman"/>
          <w:sz w:val="24"/>
          <w:szCs w:val="24"/>
        </w:rPr>
        <w:t>одготовка компетентных специалистов в области педагогики и психологии, востребованных на рынке труда, обладающих высокой социальной и гражданской ответственностью, владеющих фундаментальными знаниями в области педагогической и психологической науки, навыками организации, планирования, прогнозирования и реализации процесса научных исследований в психолого-педагогическом направлении, применяющих методики и инновационные технологии преподавания в условиях обновленного содержания образования.</w:t>
      </w:r>
    </w:p>
    <w:p w:rsidR="0011594D" w:rsidRPr="00AA30B0" w:rsidRDefault="00F046EF" w:rsidP="00AA30B0">
      <w:pPr>
        <w:spacing w:after="0" w:line="240" w:lineRule="auto"/>
        <w:ind w:firstLine="567"/>
        <w:jc w:val="both"/>
        <w:rPr>
          <w:rFonts w:ascii="Times New Roman" w:hAnsi="Times New Roman" w:cs="Times New Roman"/>
          <w:b/>
          <w:sz w:val="24"/>
          <w:szCs w:val="24"/>
        </w:rPr>
      </w:pPr>
      <w:r w:rsidRPr="00AA30B0">
        <w:rPr>
          <w:rFonts w:ascii="Times New Roman" w:hAnsi="Times New Roman" w:cs="Times New Roman"/>
          <w:b/>
          <w:sz w:val="24"/>
          <w:szCs w:val="24"/>
        </w:rPr>
        <w:t>З</w:t>
      </w:r>
      <w:r w:rsidR="0011594D" w:rsidRPr="00AA30B0">
        <w:rPr>
          <w:rFonts w:ascii="Times New Roman" w:hAnsi="Times New Roman" w:cs="Times New Roman"/>
          <w:b/>
          <w:sz w:val="24"/>
          <w:szCs w:val="24"/>
        </w:rPr>
        <w:t>адачи:</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1. Формирование интеллектуально развитой, социально ответственной, компетентной личности, способной к активной и эффективной жизнедеятельности в многонациональной и поликультурной среде, востребованной на рынке труда.</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2. Углубление теоретической, практической и индивидуальной подготовки магистрантов в области педагогики и психологии.</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 xml:space="preserve">3. Расширение знаний по прикладным и теоретическим направлениям педагогики и психологии </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 xml:space="preserve">4. Формирование научного мировоззрения, мышления, аналитических, исследовательских, управленческих компетенций обучающихся для решения современных научно-практических направлений развития педагогической науки. </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5. Овладение современными психолого-педагогическими, информационно-коммуникационными, цифровыми технологиями с целью их успешного применения в общественной, профессиональной и иной деятельности.</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6. Развитие способностей проектирования и осуществления комплексных исследований, в том числе междисциплинарных, на основе целостного системного научного мировоззрения с использованием знаний в области педагогики и психологии.</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7.Развитие способности к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8. Формирование профессиональных компетенций организации образовательной среды в рамках обновленного содержания образования.</w:t>
      </w:r>
    </w:p>
    <w:p w:rsidR="00522A8D" w:rsidRPr="00522A8D" w:rsidRDefault="00522A8D" w:rsidP="00522A8D">
      <w:pPr>
        <w:spacing w:after="0" w:line="240" w:lineRule="auto"/>
        <w:ind w:firstLine="567"/>
        <w:jc w:val="both"/>
        <w:rPr>
          <w:rFonts w:ascii="Times New Roman" w:hAnsi="Times New Roman" w:cs="Times New Roman"/>
          <w:sz w:val="24"/>
          <w:szCs w:val="24"/>
          <w:lang w:val="kk-KZ"/>
        </w:rPr>
      </w:pPr>
      <w:r w:rsidRPr="00522A8D">
        <w:rPr>
          <w:rFonts w:ascii="Times New Roman" w:hAnsi="Times New Roman" w:cs="Times New Roman"/>
          <w:sz w:val="24"/>
          <w:szCs w:val="24"/>
          <w:lang w:val="kk-KZ"/>
        </w:rPr>
        <w:t>9. Развитие педагогических и перцептивных способностей личности магистранта, когнитивной гибкости, системного мышления на основе фундаментальных, системных знаний, обеспечивающих самореализацию, саморазвитие, самосовершенствование, повышение интеллектуального и творческого потенциала.</w:t>
      </w:r>
    </w:p>
    <w:p w:rsidR="002D1614" w:rsidRDefault="00522A8D" w:rsidP="00522A8D">
      <w:pPr>
        <w:spacing w:after="0" w:line="240" w:lineRule="auto"/>
        <w:ind w:firstLine="567"/>
        <w:jc w:val="both"/>
        <w:rPr>
          <w:rFonts w:ascii="Times New Roman" w:hAnsi="Times New Roman" w:cs="Times New Roman"/>
          <w:b/>
          <w:sz w:val="24"/>
          <w:szCs w:val="24"/>
        </w:rPr>
      </w:pPr>
      <w:r w:rsidRPr="00522A8D">
        <w:rPr>
          <w:rFonts w:ascii="Times New Roman" w:hAnsi="Times New Roman" w:cs="Times New Roman"/>
          <w:sz w:val="24"/>
          <w:szCs w:val="24"/>
          <w:lang w:val="kk-KZ"/>
        </w:rPr>
        <w:t>10. Формирование готовности к преподавательской деятельности по развитию у обучающихся умений с учетом лучших мировых и национальных теорий и практик.</w:t>
      </w:r>
    </w:p>
    <w:p w:rsidR="00522A8D" w:rsidRPr="00522A8D" w:rsidRDefault="00E16EBF" w:rsidP="00522A8D">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Уникальность ОП:</w:t>
      </w:r>
      <w:r w:rsidR="00F32ADB" w:rsidRPr="00AA30B0">
        <w:rPr>
          <w:sz w:val="24"/>
          <w:szCs w:val="24"/>
        </w:rPr>
        <w:t xml:space="preserve"> </w:t>
      </w:r>
      <w:r w:rsidR="00522A8D" w:rsidRPr="00522A8D">
        <w:rPr>
          <w:rFonts w:ascii="Times New Roman" w:hAnsi="Times New Roman" w:cs="Times New Roman"/>
          <w:sz w:val="24"/>
          <w:szCs w:val="24"/>
        </w:rPr>
        <w:t>Уникальность и специфика образовательной программы «Педагогика и психология» заключаются в:</w:t>
      </w:r>
    </w:p>
    <w:p w:rsidR="00522A8D" w:rsidRPr="00522A8D"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t xml:space="preserve">- соответствии подготовки обучающихся требованиям работодателей, национальной рамке квалификации, профессиональному и международному стандарту; </w:t>
      </w:r>
    </w:p>
    <w:p w:rsidR="00522A8D" w:rsidRPr="00522A8D"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t xml:space="preserve">- междисциплинарной интеграции содержания модулей учебных дисциплин; </w:t>
      </w:r>
    </w:p>
    <w:p w:rsidR="00522A8D" w:rsidRPr="00522A8D"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t xml:space="preserve">-- формировании системы концептуальных знаний в области науки и профессиональной деятельности в сфере педагогики и психологии, </w:t>
      </w:r>
    </w:p>
    <w:p w:rsidR="00522A8D" w:rsidRPr="00522A8D"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t xml:space="preserve">- акценте на саморазвитие, организации профессиональной деятельности, в рамках которой магистр ориентирован на постоянное профессиональное самосовершенствование; </w:t>
      </w:r>
    </w:p>
    <w:p w:rsidR="00522A8D" w:rsidRPr="00522A8D"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t xml:space="preserve">- развитии исследовательских компетенций, направленных на практическое применение современных методик и технологий организации психолого-педагогической деятельности; </w:t>
      </w:r>
    </w:p>
    <w:p w:rsidR="00522A8D" w:rsidRPr="00522A8D"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t xml:space="preserve">- профессиональной компетентности профессорско-преподавательского состава и наличии научных школ профессоров вуза </w:t>
      </w:r>
      <w:proofErr w:type="spellStart"/>
      <w:r w:rsidRPr="00522A8D">
        <w:rPr>
          <w:rFonts w:ascii="Times New Roman" w:hAnsi="Times New Roman" w:cs="Times New Roman"/>
          <w:sz w:val="24"/>
          <w:szCs w:val="24"/>
        </w:rPr>
        <w:t>Завалко</w:t>
      </w:r>
      <w:proofErr w:type="spellEnd"/>
      <w:r w:rsidRPr="00522A8D">
        <w:rPr>
          <w:rFonts w:ascii="Times New Roman" w:hAnsi="Times New Roman" w:cs="Times New Roman"/>
          <w:sz w:val="24"/>
          <w:szCs w:val="24"/>
        </w:rPr>
        <w:t xml:space="preserve"> Н.А., </w:t>
      </w:r>
      <w:proofErr w:type="spellStart"/>
      <w:r w:rsidRPr="00522A8D">
        <w:rPr>
          <w:rFonts w:ascii="Times New Roman" w:hAnsi="Times New Roman" w:cs="Times New Roman"/>
          <w:sz w:val="24"/>
          <w:szCs w:val="24"/>
        </w:rPr>
        <w:t>Игибаевой</w:t>
      </w:r>
      <w:proofErr w:type="spellEnd"/>
      <w:r w:rsidRPr="00522A8D">
        <w:rPr>
          <w:rFonts w:ascii="Times New Roman" w:hAnsi="Times New Roman" w:cs="Times New Roman"/>
          <w:sz w:val="24"/>
          <w:szCs w:val="24"/>
        </w:rPr>
        <w:t xml:space="preserve"> А.К., </w:t>
      </w:r>
      <w:proofErr w:type="spellStart"/>
      <w:r w:rsidRPr="00522A8D">
        <w:rPr>
          <w:rFonts w:ascii="Times New Roman" w:hAnsi="Times New Roman" w:cs="Times New Roman"/>
          <w:sz w:val="24"/>
          <w:szCs w:val="24"/>
        </w:rPr>
        <w:t>Русанова</w:t>
      </w:r>
      <w:proofErr w:type="spellEnd"/>
      <w:r w:rsidRPr="00522A8D">
        <w:rPr>
          <w:rFonts w:ascii="Times New Roman" w:hAnsi="Times New Roman" w:cs="Times New Roman"/>
          <w:sz w:val="24"/>
          <w:szCs w:val="24"/>
        </w:rPr>
        <w:t xml:space="preserve"> В.П.</w:t>
      </w:r>
    </w:p>
    <w:p w:rsidR="00522A8D" w:rsidRPr="00522A8D"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t>- привлечении к учебному процессу ведущих отечественных и иностранных специалистов в сфере подготовки соответствующих кадров;</w:t>
      </w:r>
    </w:p>
    <w:p w:rsidR="00522A8D" w:rsidRPr="00522A8D"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lastRenderedPageBreak/>
        <w:t xml:space="preserve">- развитии прикладных знаний на базах специализированных лабораторий и научно-практических центров вуза, где организуется учебный процесс, профессиональная практика, научные стажировки и осуществляется исследовательская и инновационная деятельность; </w:t>
      </w:r>
    </w:p>
    <w:p w:rsidR="002D1614" w:rsidRDefault="00522A8D" w:rsidP="00522A8D">
      <w:pPr>
        <w:spacing w:after="0" w:line="240" w:lineRule="auto"/>
        <w:ind w:firstLine="567"/>
        <w:jc w:val="both"/>
        <w:rPr>
          <w:rFonts w:ascii="Times New Roman" w:hAnsi="Times New Roman" w:cs="Times New Roman"/>
          <w:sz w:val="24"/>
          <w:szCs w:val="24"/>
        </w:rPr>
      </w:pPr>
      <w:r w:rsidRPr="00522A8D">
        <w:rPr>
          <w:rFonts w:ascii="Times New Roman" w:hAnsi="Times New Roman" w:cs="Times New Roman"/>
          <w:sz w:val="24"/>
          <w:szCs w:val="24"/>
        </w:rPr>
        <w:t>- привлечении магистрантов к разработке научных проектов, реализуемых в системе образования региона и вузов РК.</w:t>
      </w:r>
    </w:p>
    <w:p w:rsidR="004056C9" w:rsidRPr="004056C9" w:rsidRDefault="0074345D" w:rsidP="002D1614">
      <w:pPr>
        <w:spacing w:after="0" w:line="240" w:lineRule="auto"/>
        <w:ind w:firstLine="567"/>
        <w:jc w:val="both"/>
        <w:rPr>
          <w:rFonts w:ascii="Times New Roman" w:hAnsi="Times New Roman" w:cs="Times New Roman"/>
          <w:sz w:val="24"/>
          <w:szCs w:val="24"/>
        </w:rPr>
      </w:pPr>
      <w:r w:rsidRPr="00AA30B0">
        <w:rPr>
          <w:rFonts w:ascii="Times New Roman" w:hAnsi="Times New Roman" w:cs="Times New Roman"/>
          <w:b/>
          <w:sz w:val="24"/>
          <w:szCs w:val="24"/>
        </w:rPr>
        <w:t>Миссия образовательной программы</w:t>
      </w:r>
      <w:r w:rsidR="003C2A93" w:rsidRPr="00AA30B0">
        <w:rPr>
          <w:rFonts w:ascii="Times New Roman" w:hAnsi="Times New Roman" w:cs="Times New Roman"/>
          <w:b/>
          <w:sz w:val="24"/>
          <w:szCs w:val="24"/>
        </w:rPr>
        <w:t xml:space="preserve">: </w:t>
      </w:r>
      <w:r w:rsidR="00522A8D" w:rsidRPr="00522A8D">
        <w:rPr>
          <w:rFonts w:ascii="Times New Roman" w:hAnsi="Times New Roman" w:cs="Times New Roman"/>
          <w:sz w:val="24"/>
          <w:szCs w:val="24"/>
        </w:rPr>
        <w:t xml:space="preserve">заключается в подготовке высококвалифицированных, конкурентоспособных и социально ответственных специалистов в области педагогики и психологии, способных эффективно решать задачи в образовательной, научной и социальной сферах. Программа направлена на формирование у </w:t>
      </w:r>
      <w:r w:rsidR="00F60D6A">
        <w:rPr>
          <w:rFonts w:ascii="Times New Roman" w:hAnsi="Times New Roman" w:cs="Times New Roman"/>
          <w:sz w:val="24"/>
          <w:szCs w:val="24"/>
        </w:rPr>
        <w:t>магистрантов</w:t>
      </w:r>
      <w:r w:rsidR="00522A8D" w:rsidRPr="00522A8D">
        <w:rPr>
          <w:rFonts w:ascii="Times New Roman" w:hAnsi="Times New Roman" w:cs="Times New Roman"/>
          <w:sz w:val="24"/>
          <w:szCs w:val="24"/>
        </w:rPr>
        <w:t xml:space="preserve"> глубоких теоретических знаний, практических навыков и профессиональных компетенций, необходимых для успешной работы в условиях современных вызовов и изменений. Мы стремимся к воспитанию специалистов, которые вносят вклад в развитие системы образования, поддерживают ценности гуманизма, </w:t>
      </w:r>
      <w:proofErr w:type="spellStart"/>
      <w:r w:rsidR="00522A8D" w:rsidRPr="00522A8D">
        <w:rPr>
          <w:rFonts w:ascii="Times New Roman" w:hAnsi="Times New Roman" w:cs="Times New Roman"/>
          <w:sz w:val="24"/>
          <w:szCs w:val="24"/>
        </w:rPr>
        <w:t>инклюзивности</w:t>
      </w:r>
      <w:proofErr w:type="spellEnd"/>
      <w:r w:rsidR="00522A8D" w:rsidRPr="00522A8D">
        <w:rPr>
          <w:rFonts w:ascii="Times New Roman" w:hAnsi="Times New Roman" w:cs="Times New Roman"/>
          <w:sz w:val="24"/>
          <w:szCs w:val="24"/>
        </w:rPr>
        <w:t xml:space="preserve"> и инноваций, а также способствуют личностному росту и благополучию общества.</w:t>
      </w:r>
    </w:p>
    <w:p w:rsidR="0074345D" w:rsidRDefault="0074345D" w:rsidP="00AA30B0">
      <w:pPr>
        <w:spacing w:after="0" w:line="240" w:lineRule="auto"/>
        <w:ind w:firstLine="567"/>
        <w:jc w:val="both"/>
        <w:rPr>
          <w:rFonts w:ascii="Times New Roman" w:eastAsia="Times New Roman" w:hAnsi="Times New Roman" w:cs="Times New Roman"/>
          <w:sz w:val="26"/>
          <w:szCs w:val="26"/>
        </w:rPr>
      </w:pPr>
      <w:r w:rsidRPr="00AA30B0">
        <w:rPr>
          <w:rFonts w:ascii="Times New Roman" w:hAnsi="Times New Roman" w:cs="Times New Roman"/>
          <w:b/>
          <w:sz w:val="24"/>
          <w:szCs w:val="24"/>
        </w:rPr>
        <w:t>Видение:</w:t>
      </w:r>
      <w:r w:rsidR="00522A8D">
        <w:rPr>
          <w:rFonts w:ascii="Times New Roman" w:hAnsi="Times New Roman" w:cs="Times New Roman"/>
          <w:sz w:val="24"/>
          <w:szCs w:val="24"/>
        </w:rPr>
        <w:t xml:space="preserve"> к</w:t>
      </w:r>
      <w:r w:rsidR="00522A8D" w:rsidRPr="00522A8D">
        <w:rPr>
          <w:rFonts w:ascii="Times New Roman" w:eastAsia="Times New Roman" w:hAnsi="Times New Roman" w:cs="Times New Roman"/>
          <w:sz w:val="24"/>
          <w:szCs w:val="24"/>
        </w:rPr>
        <w:t xml:space="preserve"> 2029 году образовательная программа «Педагогика и психология» станет признанным лидером в подготовке специалистов, которые сочетают в себе глубокие профессиональные знания, исследовательский потенциал и практические навыки. Мы видим нашу программу как центр инноваций в образовании, где внедряются современные технологии обучения, проводятся актуальные научные исследования и формируется новое поколение педагогов и психологов, способных решать глобальные задачи в образовательной и социальной сферах. Наша цель — стать эталоном качества образования, способствующим устойчивому развитию общества и формированию гармоничной личности.</w:t>
      </w:r>
    </w:p>
    <w:p w:rsidR="0074345D" w:rsidRPr="001C1E05" w:rsidRDefault="0074345D" w:rsidP="000F5C90">
      <w:pPr>
        <w:spacing w:after="0" w:line="240" w:lineRule="auto"/>
        <w:ind w:firstLine="567"/>
        <w:jc w:val="center"/>
        <w:rPr>
          <w:rFonts w:ascii="Times New Roman" w:hAnsi="Times New Roman" w:cs="Times New Roman"/>
          <w:i/>
          <w:szCs w:val="28"/>
        </w:rPr>
      </w:pPr>
      <w:r w:rsidRPr="001C1E05">
        <w:rPr>
          <w:rFonts w:ascii="Times New Roman" w:hAnsi="Times New Roman" w:cs="Times New Roman"/>
          <w:i/>
          <w:szCs w:val="28"/>
        </w:rPr>
        <w:t xml:space="preserve">(согласованы с миссией, видением Программы развития ВКУ им. </w:t>
      </w:r>
      <w:proofErr w:type="spellStart"/>
      <w:r w:rsidRPr="001C1E05">
        <w:rPr>
          <w:rFonts w:ascii="Times New Roman" w:hAnsi="Times New Roman" w:cs="Times New Roman"/>
          <w:i/>
          <w:szCs w:val="28"/>
        </w:rPr>
        <w:t>Сарсена</w:t>
      </w:r>
      <w:proofErr w:type="spellEnd"/>
      <w:r w:rsidR="003C2A93">
        <w:rPr>
          <w:rFonts w:ascii="Times New Roman" w:hAnsi="Times New Roman" w:cs="Times New Roman"/>
          <w:i/>
          <w:szCs w:val="28"/>
        </w:rPr>
        <w:t xml:space="preserve"> </w:t>
      </w:r>
      <w:proofErr w:type="spellStart"/>
      <w:r w:rsidR="008035B7">
        <w:rPr>
          <w:rFonts w:ascii="Times New Roman" w:hAnsi="Times New Roman" w:cs="Times New Roman"/>
          <w:i/>
          <w:szCs w:val="28"/>
        </w:rPr>
        <w:t>Аманжолова</w:t>
      </w:r>
      <w:proofErr w:type="spellEnd"/>
      <w:r w:rsidR="008035B7">
        <w:rPr>
          <w:rFonts w:ascii="Times New Roman" w:hAnsi="Times New Roman" w:cs="Times New Roman"/>
          <w:i/>
          <w:szCs w:val="28"/>
        </w:rPr>
        <w:t xml:space="preserve"> на 202</w:t>
      </w:r>
      <w:r w:rsidR="008035B7">
        <w:rPr>
          <w:rFonts w:ascii="Times New Roman" w:hAnsi="Times New Roman" w:cs="Times New Roman"/>
          <w:i/>
          <w:szCs w:val="28"/>
          <w:lang w:val="kk-KZ"/>
        </w:rPr>
        <w:t>4</w:t>
      </w:r>
      <w:r w:rsidRPr="001C1E05">
        <w:rPr>
          <w:rFonts w:ascii="Times New Roman" w:hAnsi="Times New Roman" w:cs="Times New Roman"/>
          <w:i/>
          <w:szCs w:val="28"/>
        </w:rPr>
        <w:t>-2029 годы)</w:t>
      </w:r>
    </w:p>
    <w:p w:rsidR="00BE118B" w:rsidRPr="00A7738E" w:rsidRDefault="00BE118B" w:rsidP="000F5C90">
      <w:pPr>
        <w:spacing w:after="0" w:line="240" w:lineRule="auto"/>
        <w:ind w:firstLine="567"/>
        <w:jc w:val="both"/>
        <w:rPr>
          <w:rFonts w:ascii="Times New Roman" w:hAnsi="Times New Roman" w:cs="Times New Roman"/>
          <w:b/>
          <w:sz w:val="24"/>
          <w:szCs w:val="24"/>
        </w:rPr>
      </w:pPr>
      <w:r w:rsidRPr="00A7738E">
        <w:rPr>
          <w:rFonts w:ascii="Times New Roman" w:hAnsi="Times New Roman" w:cs="Times New Roman"/>
          <w:b/>
          <w:sz w:val="24"/>
          <w:szCs w:val="24"/>
        </w:rPr>
        <w:t>Общий анализ текущей ситуации по всем стратегическим направлениям программы развития ОП</w:t>
      </w:r>
    </w:p>
    <w:p w:rsidR="00BE118B" w:rsidRDefault="00BE118B" w:rsidP="001C1E05">
      <w:pPr>
        <w:spacing w:after="0" w:line="240" w:lineRule="auto"/>
        <w:jc w:val="both"/>
        <w:rPr>
          <w:rFonts w:ascii="Times New Roman" w:hAnsi="Times New Roman" w:cs="Times New Roman"/>
          <w:sz w:val="28"/>
          <w:szCs w:val="28"/>
        </w:rPr>
      </w:pPr>
    </w:p>
    <w:p w:rsidR="00A7738E"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Образовательные программы </w:t>
      </w:r>
      <w:r w:rsidR="00522A8D">
        <w:rPr>
          <w:rFonts w:ascii="Times New Roman" w:hAnsi="Times New Roman" w:cs="Times New Roman"/>
          <w:sz w:val="24"/>
          <w:szCs w:val="24"/>
        </w:rPr>
        <w:t>7М01101 «Педагогика и психология»</w:t>
      </w:r>
      <w:r w:rsidRPr="00A7738E">
        <w:rPr>
          <w:rFonts w:ascii="Times New Roman" w:hAnsi="Times New Roman" w:cs="Times New Roman"/>
          <w:sz w:val="24"/>
          <w:szCs w:val="24"/>
        </w:rPr>
        <w:t xml:space="preserve"> разработан</w:t>
      </w:r>
      <w:r w:rsidR="0021338E">
        <w:rPr>
          <w:rFonts w:ascii="Times New Roman" w:hAnsi="Times New Roman" w:cs="Times New Roman"/>
          <w:sz w:val="24"/>
          <w:szCs w:val="24"/>
        </w:rPr>
        <w:t>а</w:t>
      </w:r>
      <w:r w:rsidRPr="00A7738E">
        <w:rPr>
          <w:rFonts w:ascii="Times New Roman" w:hAnsi="Times New Roman" w:cs="Times New Roman"/>
          <w:sz w:val="24"/>
          <w:szCs w:val="24"/>
        </w:rPr>
        <w:t xml:space="preserve"> в соответствии с ГОСО, Дублинскими дескрипторами, Европейской рамкой квалификации, Национальной рамкой квалификации и профессиональными стандартами, спроектированы на основе модульной системы изучения дисциплин. </w:t>
      </w:r>
      <w:r w:rsidRPr="0038792F">
        <w:rPr>
          <w:rFonts w:ascii="Times New Roman" w:hAnsi="Times New Roman" w:cs="Times New Roman"/>
          <w:sz w:val="24"/>
          <w:szCs w:val="24"/>
        </w:rPr>
        <w:t>Подготовка по ОП</w:t>
      </w:r>
      <w:r w:rsidRPr="008035B7">
        <w:rPr>
          <w:rFonts w:ascii="Times New Roman" w:hAnsi="Times New Roman" w:cs="Times New Roman"/>
          <w:color w:val="FF0000"/>
          <w:sz w:val="24"/>
          <w:szCs w:val="24"/>
        </w:rPr>
        <w:t xml:space="preserve"> </w:t>
      </w:r>
      <w:r w:rsidRPr="00A7738E">
        <w:rPr>
          <w:rFonts w:ascii="Times New Roman" w:hAnsi="Times New Roman" w:cs="Times New Roman"/>
          <w:sz w:val="24"/>
          <w:szCs w:val="24"/>
        </w:rPr>
        <w:t>(</w:t>
      </w:r>
      <w:r w:rsidR="00714286">
        <w:rPr>
          <w:rFonts w:ascii="Times New Roman" w:hAnsi="Times New Roman" w:cs="Times New Roman"/>
          <w:sz w:val="24"/>
          <w:szCs w:val="24"/>
        </w:rPr>
        <w:t>магистратура</w:t>
      </w:r>
      <w:r w:rsidRPr="00A7738E">
        <w:rPr>
          <w:rFonts w:ascii="Times New Roman" w:hAnsi="Times New Roman" w:cs="Times New Roman"/>
          <w:sz w:val="24"/>
          <w:szCs w:val="24"/>
        </w:rPr>
        <w:t>) на кафедре осуществляется на основании следующими документов:</w:t>
      </w:r>
    </w:p>
    <w:p w:rsidR="00714286" w:rsidRPr="00A7738E" w:rsidRDefault="00A7738E" w:rsidP="00714286">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 </w:t>
      </w:r>
      <w:r w:rsidR="00714286" w:rsidRPr="00A7738E">
        <w:rPr>
          <w:rFonts w:ascii="Times New Roman" w:hAnsi="Times New Roman" w:cs="Times New Roman"/>
          <w:sz w:val="24"/>
          <w:szCs w:val="24"/>
        </w:rPr>
        <w:t xml:space="preserve">Лицензия на ведение образовательной программы </w:t>
      </w:r>
      <w:r w:rsidR="00714286">
        <w:rPr>
          <w:rFonts w:ascii="Times New Roman" w:hAnsi="Times New Roman" w:cs="Times New Roman"/>
          <w:sz w:val="24"/>
          <w:szCs w:val="24"/>
        </w:rPr>
        <w:t>от 11</w:t>
      </w:r>
      <w:r w:rsidR="00714286" w:rsidRPr="00A7738E">
        <w:rPr>
          <w:rFonts w:ascii="Times New Roman" w:hAnsi="Times New Roman" w:cs="Times New Roman"/>
          <w:sz w:val="24"/>
          <w:szCs w:val="24"/>
        </w:rPr>
        <w:t>.</w:t>
      </w:r>
      <w:r w:rsidR="00714286">
        <w:rPr>
          <w:rFonts w:ascii="Times New Roman" w:hAnsi="Times New Roman" w:cs="Times New Roman"/>
          <w:sz w:val="24"/>
          <w:szCs w:val="24"/>
        </w:rPr>
        <w:t>12</w:t>
      </w:r>
      <w:r w:rsidR="00714286" w:rsidRPr="00A7738E">
        <w:rPr>
          <w:rFonts w:ascii="Times New Roman" w:hAnsi="Times New Roman" w:cs="Times New Roman"/>
          <w:sz w:val="24"/>
          <w:szCs w:val="24"/>
        </w:rPr>
        <w:t>.201</w:t>
      </w:r>
      <w:r w:rsidR="00714286">
        <w:rPr>
          <w:rFonts w:ascii="Times New Roman" w:hAnsi="Times New Roman" w:cs="Times New Roman"/>
          <w:sz w:val="24"/>
          <w:szCs w:val="24"/>
        </w:rPr>
        <w:t>2</w:t>
      </w:r>
      <w:r w:rsidR="00714286" w:rsidRPr="00A7738E">
        <w:rPr>
          <w:rFonts w:ascii="Times New Roman" w:hAnsi="Times New Roman" w:cs="Times New Roman"/>
          <w:sz w:val="24"/>
          <w:szCs w:val="24"/>
        </w:rPr>
        <w:t xml:space="preserve"> </w:t>
      </w:r>
      <w:r w:rsidR="00714286">
        <w:rPr>
          <w:rFonts w:ascii="Times New Roman" w:hAnsi="Times New Roman" w:cs="Times New Roman"/>
          <w:sz w:val="24"/>
          <w:szCs w:val="24"/>
        </w:rPr>
        <w:t xml:space="preserve">за </w:t>
      </w:r>
      <w:r w:rsidR="00714286" w:rsidRPr="00A7738E">
        <w:rPr>
          <w:rFonts w:ascii="Times New Roman" w:hAnsi="Times New Roman" w:cs="Times New Roman"/>
          <w:sz w:val="24"/>
          <w:szCs w:val="24"/>
        </w:rPr>
        <w:t>№</w:t>
      </w:r>
      <w:r w:rsidR="00714286" w:rsidRPr="00D17637">
        <w:t xml:space="preserve"> 12020617</w:t>
      </w:r>
      <w:r w:rsidR="00714286" w:rsidRPr="00A7738E">
        <w:rPr>
          <w:rFonts w:ascii="Times New Roman" w:hAnsi="Times New Roman" w:cs="Times New Roman"/>
          <w:sz w:val="24"/>
          <w:szCs w:val="24"/>
        </w:rPr>
        <w:t xml:space="preserve">. </w:t>
      </w:r>
      <w:r w:rsidR="00714286" w:rsidRPr="00D17637">
        <w:rPr>
          <w:rFonts w:ascii="Times New Roman" w:hAnsi="Times New Roman" w:cs="Times New Roman"/>
          <w:sz w:val="24"/>
          <w:szCs w:val="24"/>
        </w:rPr>
        <w:t>Срок действия свидетельства:</w:t>
      </w:r>
      <w:r w:rsidR="00714286">
        <w:rPr>
          <w:rFonts w:ascii="Times New Roman" w:hAnsi="Times New Roman" w:cs="Times New Roman"/>
          <w:sz w:val="24"/>
          <w:szCs w:val="24"/>
        </w:rPr>
        <w:t xml:space="preserve"> 16</w:t>
      </w:r>
      <w:r w:rsidR="00714286" w:rsidRPr="00D17637">
        <w:rPr>
          <w:rFonts w:ascii="Times New Roman" w:hAnsi="Times New Roman" w:cs="Times New Roman"/>
          <w:sz w:val="24"/>
          <w:szCs w:val="24"/>
        </w:rPr>
        <w:t>.06.202</w:t>
      </w:r>
      <w:r w:rsidR="00714286">
        <w:rPr>
          <w:rFonts w:ascii="Times New Roman" w:hAnsi="Times New Roman" w:cs="Times New Roman"/>
          <w:sz w:val="24"/>
          <w:szCs w:val="24"/>
        </w:rPr>
        <w:t>3</w:t>
      </w:r>
      <w:r w:rsidR="00714286" w:rsidRPr="00D17637">
        <w:rPr>
          <w:rFonts w:ascii="Times New Roman" w:hAnsi="Times New Roman" w:cs="Times New Roman"/>
          <w:sz w:val="24"/>
          <w:szCs w:val="24"/>
        </w:rPr>
        <w:t xml:space="preserve"> - </w:t>
      </w:r>
      <w:r w:rsidR="00714286">
        <w:rPr>
          <w:rFonts w:ascii="Times New Roman" w:hAnsi="Times New Roman" w:cs="Times New Roman"/>
          <w:sz w:val="24"/>
          <w:szCs w:val="24"/>
        </w:rPr>
        <w:t>15</w:t>
      </w:r>
      <w:r w:rsidR="00714286" w:rsidRPr="00D17637">
        <w:rPr>
          <w:rFonts w:ascii="Times New Roman" w:hAnsi="Times New Roman" w:cs="Times New Roman"/>
          <w:sz w:val="24"/>
          <w:szCs w:val="24"/>
        </w:rPr>
        <w:t>.06.202</w:t>
      </w:r>
      <w:r w:rsidR="00714286">
        <w:rPr>
          <w:rFonts w:ascii="Times New Roman" w:hAnsi="Times New Roman" w:cs="Times New Roman"/>
          <w:sz w:val="24"/>
          <w:szCs w:val="24"/>
        </w:rPr>
        <w:t xml:space="preserve">8. Номер регистрации </w:t>
      </w:r>
      <w:r w:rsidR="00714286" w:rsidRPr="00D17637">
        <w:rPr>
          <w:rFonts w:ascii="Times New Roman" w:hAnsi="Times New Roman" w:cs="Times New Roman"/>
          <w:sz w:val="24"/>
          <w:szCs w:val="24"/>
        </w:rPr>
        <w:t>АВ 4</w:t>
      </w:r>
      <w:r w:rsidR="00714286">
        <w:rPr>
          <w:rFonts w:ascii="Times New Roman" w:hAnsi="Times New Roman" w:cs="Times New Roman"/>
          <w:sz w:val="24"/>
          <w:szCs w:val="24"/>
        </w:rPr>
        <w:t xml:space="preserve">804 от 16.06.2023 </w:t>
      </w:r>
      <w:r w:rsidR="00714286" w:rsidRPr="00A7738E">
        <w:rPr>
          <w:rFonts w:ascii="Times New Roman" w:hAnsi="Times New Roman" w:cs="Times New Roman"/>
          <w:sz w:val="24"/>
          <w:szCs w:val="24"/>
        </w:rPr>
        <w:t>года.</w:t>
      </w:r>
    </w:p>
    <w:p w:rsidR="00714286" w:rsidRPr="00A7738E" w:rsidRDefault="00A7738E" w:rsidP="00714286">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 xml:space="preserve">- </w:t>
      </w:r>
      <w:r w:rsidR="00714286" w:rsidRPr="00A7738E">
        <w:rPr>
          <w:rFonts w:ascii="Times New Roman" w:hAnsi="Times New Roman" w:cs="Times New Roman"/>
          <w:sz w:val="24"/>
          <w:szCs w:val="24"/>
        </w:rPr>
        <w:t>Государственный общеобязательный образовательный стандарт всех уровней</w:t>
      </w:r>
      <w:r w:rsidR="00714286">
        <w:rPr>
          <w:rFonts w:ascii="Times New Roman" w:hAnsi="Times New Roman" w:cs="Times New Roman"/>
          <w:sz w:val="24"/>
          <w:szCs w:val="24"/>
        </w:rPr>
        <w:t xml:space="preserve"> </w:t>
      </w:r>
      <w:r w:rsidR="00714286" w:rsidRPr="00A7738E">
        <w:rPr>
          <w:rFonts w:ascii="Times New Roman" w:hAnsi="Times New Roman" w:cs="Times New Roman"/>
          <w:sz w:val="24"/>
          <w:szCs w:val="24"/>
        </w:rPr>
        <w:t xml:space="preserve">образования (утвержден приказом МОН РК от </w:t>
      </w:r>
      <w:r w:rsidR="00714286" w:rsidRPr="00FE34EF">
        <w:rPr>
          <w:rFonts w:ascii="Times New Roman" w:hAnsi="Times New Roman" w:cs="Times New Roman"/>
          <w:sz w:val="24"/>
          <w:szCs w:val="24"/>
        </w:rPr>
        <w:t>5 августа 2022 года № 29031.</w:t>
      </w:r>
      <w:r w:rsidR="00714286" w:rsidRPr="00A7738E">
        <w:rPr>
          <w:rFonts w:ascii="Times New Roman" w:hAnsi="Times New Roman" w:cs="Times New Roman"/>
          <w:sz w:val="24"/>
          <w:szCs w:val="24"/>
        </w:rPr>
        <w:t>).</w:t>
      </w:r>
    </w:p>
    <w:p w:rsidR="00D17637" w:rsidRDefault="00A7738E" w:rsidP="00A7738E">
      <w:pPr>
        <w:spacing w:after="0" w:line="240" w:lineRule="auto"/>
        <w:ind w:firstLine="567"/>
        <w:jc w:val="both"/>
        <w:rPr>
          <w:rFonts w:ascii="Times New Roman" w:hAnsi="Times New Roman" w:cs="Times New Roman"/>
          <w:sz w:val="24"/>
          <w:szCs w:val="24"/>
        </w:rPr>
      </w:pPr>
      <w:r w:rsidRPr="00A7738E">
        <w:rPr>
          <w:rFonts w:ascii="Times New Roman" w:hAnsi="Times New Roman" w:cs="Times New Roman"/>
          <w:sz w:val="24"/>
          <w:szCs w:val="24"/>
        </w:rPr>
        <w:t>Учебные планы разрабатываются в двух формах: индивидуальные учебные планы (ИУП)</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и рабочие учебные планы (РУП). По всем дисциплинам разрабатываются рабочие</w:t>
      </w:r>
      <w:r w:rsidR="00D17637">
        <w:rPr>
          <w:rFonts w:ascii="Times New Roman" w:hAnsi="Times New Roman" w:cs="Times New Roman"/>
          <w:sz w:val="24"/>
          <w:szCs w:val="24"/>
        </w:rPr>
        <w:t xml:space="preserve"> </w:t>
      </w:r>
      <w:r w:rsidRPr="00A7738E">
        <w:rPr>
          <w:rFonts w:ascii="Times New Roman" w:hAnsi="Times New Roman" w:cs="Times New Roman"/>
          <w:sz w:val="24"/>
          <w:szCs w:val="24"/>
        </w:rPr>
        <w:t>учебные программы (</w:t>
      </w:r>
      <w:proofErr w:type="spellStart"/>
      <w:r w:rsidRPr="00A7738E">
        <w:rPr>
          <w:rFonts w:ascii="Times New Roman" w:hAnsi="Times New Roman" w:cs="Times New Roman"/>
          <w:sz w:val="24"/>
          <w:szCs w:val="24"/>
        </w:rPr>
        <w:t>силлабусы</w:t>
      </w:r>
      <w:proofErr w:type="spellEnd"/>
      <w:r w:rsidRPr="00A7738E">
        <w:rPr>
          <w:rFonts w:ascii="Times New Roman" w:hAnsi="Times New Roman" w:cs="Times New Roman"/>
          <w:sz w:val="24"/>
          <w:szCs w:val="24"/>
        </w:rPr>
        <w:t>).</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Уникальность</w:t>
      </w:r>
      <w:r>
        <w:rPr>
          <w:rFonts w:ascii="Times New Roman" w:hAnsi="Times New Roman" w:cs="Times New Roman"/>
          <w:sz w:val="24"/>
          <w:szCs w:val="24"/>
        </w:rPr>
        <w:t xml:space="preserve"> ОП в том, что в регионе ВКУ имени С. </w:t>
      </w:r>
      <w:proofErr w:type="spellStart"/>
      <w:r>
        <w:rPr>
          <w:rFonts w:ascii="Times New Roman" w:hAnsi="Times New Roman" w:cs="Times New Roman"/>
          <w:sz w:val="24"/>
          <w:szCs w:val="24"/>
        </w:rPr>
        <w:t>Аманжолова</w:t>
      </w:r>
      <w:proofErr w:type="spellEnd"/>
      <w:r>
        <w:rPr>
          <w:rFonts w:ascii="Times New Roman" w:hAnsi="Times New Roman" w:cs="Times New Roman"/>
          <w:sz w:val="24"/>
          <w:szCs w:val="24"/>
        </w:rPr>
        <w:t xml:space="preserve"> </w:t>
      </w:r>
      <w:r w:rsidRPr="00D17637">
        <w:rPr>
          <w:rFonts w:ascii="Times New Roman" w:hAnsi="Times New Roman" w:cs="Times New Roman"/>
          <w:sz w:val="24"/>
          <w:szCs w:val="24"/>
        </w:rPr>
        <w:t>ве</w:t>
      </w:r>
      <w:r>
        <w:rPr>
          <w:rFonts w:ascii="Times New Roman" w:hAnsi="Times New Roman" w:cs="Times New Roman"/>
          <w:sz w:val="24"/>
          <w:szCs w:val="24"/>
        </w:rPr>
        <w:t xml:space="preserve">дет </w:t>
      </w:r>
      <w:r w:rsidRPr="00D17637">
        <w:rPr>
          <w:rFonts w:ascii="Times New Roman" w:hAnsi="Times New Roman" w:cs="Times New Roman"/>
          <w:sz w:val="24"/>
          <w:szCs w:val="24"/>
        </w:rPr>
        <w:t xml:space="preserve">подготовку </w:t>
      </w:r>
      <w:r w:rsidR="00BF626A">
        <w:rPr>
          <w:rFonts w:ascii="Times New Roman" w:hAnsi="Times New Roman" w:cs="Times New Roman"/>
          <w:sz w:val="24"/>
          <w:szCs w:val="24"/>
        </w:rPr>
        <w:t>педагогов-психологов</w:t>
      </w:r>
      <w:r>
        <w:rPr>
          <w:rFonts w:ascii="Times New Roman" w:hAnsi="Times New Roman" w:cs="Times New Roman"/>
          <w:sz w:val="24"/>
          <w:szCs w:val="24"/>
        </w:rPr>
        <w:t xml:space="preserve">. </w:t>
      </w:r>
      <w:r w:rsidRPr="00D17637">
        <w:rPr>
          <w:rFonts w:ascii="Times New Roman" w:hAnsi="Times New Roman" w:cs="Times New Roman"/>
          <w:sz w:val="24"/>
          <w:szCs w:val="24"/>
        </w:rPr>
        <w:t>В связи с чем выпускники данной ОП востребованы</w:t>
      </w:r>
      <w:r>
        <w:rPr>
          <w:rFonts w:ascii="Times New Roman" w:hAnsi="Times New Roman" w:cs="Times New Roman"/>
          <w:sz w:val="24"/>
          <w:szCs w:val="24"/>
        </w:rPr>
        <w:t xml:space="preserve"> </w:t>
      </w:r>
      <w:r w:rsidRPr="00D17637">
        <w:rPr>
          <w:rFonts w:ascii="Times New Roman" w:hAnsi="Times New Roman" w:cs="Times New Roman"/>
          <w:sz w:val="24"/>
          <w:szCs w:val="24"/>
        </w:rPr>
        <w:t>учреждениями города и области.</w:t>
      </w:r>
    </w:p>
    <w:p w:rsidR="00D17637" w:rsidRDefault="00D17637" w:rsidP="00D17637">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На 202</w:t>
      </w:r>
      <w:r w:rsidR="0038792F">
        <w:rPr>
          <w:rFonts w:ascii="Times New Roman" w:hAnsi="Times New Roman" w:cs="Times New Roman"/>
          <w:sz w:val="24"/>
          <w:szCs w:val="24"/>
          <w:lang w:val="kk-KZ"/>
        </w:rPr>
        <w:t>4</w:t>
      </w:r>
      <w:r w:rsidRPr="00D17637">
        <w:rPr>
          <w:rFonts w:ascii="Times New Roman" w:hAnsi="Times New Roman" w:cs="Times New Roman"/>
          <w:sz w:val="24"/>
          <w:szCs w:val="24"/>
        </w:rPr>
        <w:t>-202</w:t>
      </w:r>
      <w:r w:rsidR="0038792F">
        <w:rPr>
          <w:rFonts w:ascii="Times New Roman" w:hAnsi="Times New Roman" w:cs="Times New Roman"/>
          <w:sz w:val="24"/>
          <w:szCs w:val="24"/>
          <w:lang w:val="kk-KZ"/>
        </w:rPr>
        <w:t>5</w:t>
      </w:r>
      <w:r w:rsidRPr="00D17637">
        <w:rPr>
          <w:rFonts w:ascii="Times New Roman" w:hAnsi="Times New Roman" w:cs="Times New Roman"/>
          <w:sz w:val="24"/>
          <w:szCs w:val="24"/>
        </w:rPr>
        <w:t xml:space="preserve"> учебный год контингент обучающихся по </w:t>
      </w:r>
      <w:r w:rsidR="00714286">
        <w:rPr>
          <w:rFonts w:ascii="Times New Roman" w:hAnsi="Times New Roman" w:cs="Times New Roman"/>
          <w:sz w:val="24"/>
          <w:szCs w:val="24"/>
        </w:rPr>
        <w:t>7М</w:t>
      </w:r>
      <w:r w:rsidR="002D1614" w:rsidRPr="002D1614">
        <w:rPr>
          <w:rFonts w:ascii="Times New Roman" w:hAnsi="Times New Roman" w:cs="Times New Roman"/>
          <w:sz w:val="24"/>
          <w:szCs w:val="24"/>
        </w:rPr>
        <w:t>0110</w:t>
      </w:r>
      <w:r w:rsidR="00714286">
        <w:rPr>
          <w:rFonts w:ascii="Times New Roman" w:hAnsi="Times New Roman" w:cs="Times New Roman"/>
          <w:sz w:val="24"/>
          <w:szCs w:val="24"/>
        </w:rPr>
        <w:t>1</w:t>
      </w:r>
      <w:r w:rsidR="002D1614" w:rsidRPr="002D1614">
        <w:rPr>
          <w:rFonts w:ascii="Times New Roman" w:hAnsi="Times New Roman" w:cs="Times New Roman"/>
          <w:sz w:val="24"/>
          <w:szCs w:val="24"/>
        </w:rPr>
        <w:t xml:space="preserve"> «</w:t>
      </w:r>
      <w:r w:rsidR="00714286">
        <w:rPr>
          <w:rFonts w:ascii="Times New Roman" w:hAnsi="Times New Roman" w:cs="Times New Roman"/>
          <w:sz w:val="24"/>
          <w:szCs w:val="24"/>
        </w:rPr>
        <w:t>Педагогика и п</w:t>
      </w:r>
      <w:r w:rsidR="009A5A2D">
        <w:rPr>
          <w:rFonts w:ascii="Times New Roman" w:hAnsi="Times New Roman" w:cs="Times New Roman"/>
          <w:sz w:val="24"/>
          <w:szCs w:val="24"/>
        </w:rPr>
        <w:t>сихология</w:t>
      </w:r>
      <w:r w:rsidR="00714286">
        <w:rPr>
          <w:rFonts w:ascii="Times New Roman" w:hAnsi="Times New Roman" w:cs="Times New Roman"/>
          <w:sz w:val="24"/>
          <w:szCs w:val="24"/>
        </w:rPr>
        <w:t>»</w:t>
      </w:r>
      <w:r>
        <w:rPr>
          <w:rFonts w:ascii="Times New Roman" w:hAnsi="Times New Roman" w:cs="Times New Roman"/>
          <w:sz w:val="24"/>
          <w:szCs w:val="24"/>
        </w:rPr>
        <w:t xml:space="preserve"> составляет </w:t>
      </w:r>
      <w:r w:rsidR="0038792F" w:rsidRPr="0038792F">
        <w:rPr>
          <w:rFonts w:ascii="Times New Roman" w:hAnsi="Times New Roman" w:cs="Times New Roman"/>
          <w:sz w:val="24"/>
          <w:szCs w:val="24"/>
          <w:lang w:val="kk-KZ"/>
        </w:rPr>
        <w:t>5</w:t>
      </w:r>
      <w:r w:rsidRPr="0038792F">
        <w:rPr>
          <w:rFonts w:ascii="Times New Roman" w:hAnsi="Times New Roman" w:cs="Times New Roman"/>
          <w:sz w:val="24"/>
          <w:szCs w:val="24"/>
        </w:rPr>
        <w:t>9</w:t>
      </w:r>
      <w:r>
        <w:rPr>
          <w:rFonts w:ascii="Times New Roman" w:hAnsi="Times New Roman" w:cs="Times New Roman"/>
          <w:sz w:val="24"/>
          <w:szCs w:val="24"/>
        </w:rPr>
        <w:t xml:space="preserve"> человек, </w:t>
      </w:r>
      <w:r w:rsidRPr="00D17637">
        <w:rPr>
          <w:rFonts w:ascii="Times New Roman" w:hAnsi="Times New Roman" w:cs="Times New Roman"/>
          <w:sz w:val="24"/>
          <w:szCs w:val="24"/>
        </w:rPr>
        <w:t>в том числе на</w:t>
      </w:r>
      <w:r>
        <w:rPr>
          <w:rFonts w:ascii="Times New Roman" w:hAnsi="Times New Roman" w:cs="Times New Roman"/>
          <w:sz w:val="24"/>
          <w:szCs w:val="24"/>
        </w:rPr>
        <w:t xml:space="preserve"> </w:t>
      </w:r>
      <w:r w:rsidRPr="00D17637">
        <w:rPr>
          <w:rFonts w:ascii="Times New Roman" w:hAnsi="Times New Roman" w:cs="Times New Roman"/>
          <w:sz w:val="24"/>
          <w:szCs w:val="24"/>
        </w:rPr>
        <w:t xml:space="preserve">государственном языке обучения – </w:t>
      </w:r>
      <w:r w:rsidR="0038792F">
        <w:rPr>
          <w:rFonts w:ascii="Times New Roman" w:hAnsi="Times New Roman" w:cs="Times New Roman"/>
          <w:sz w:val="24"/>
          <w:szCs w:val="24"/>
          <w:lang w:val="kk-KZ"/>
        </w:rPr>
        <w:t>18</w:t>
      </w:r>
      <w:r w:rsidRPr="00D17637">
        <w:rPr>
          <w:rFonts w:ascii="Times New Roman" w:hAnsi="Times New Roman" w:cs="Times New Roman"/>
          <w:sz w:val="24"/>
          <w:szCs w:val="24"/>
        </w:rPr>
        <w:t xml:space="preserve"> человека</w:t>
      </w:r>
      <w:r>
        <w:rPr>
          <w:rFonts w:ascii="Times New Roman" w:hAnsi="Times New Roman" w:cs="Times New Roman"/>
          <w:sz w:val="24"/>
          <w:szCs w:val="24"/>
        </w:rPr>
        <w:t>.</w:t>
      </w:r>
    </w:p>
    <w:p w:rsidR="00D17637" w:rsidRDefault="00D17637" w:rsidP="0021338E">
      <w:pPr>
        <w:spacing w:after="0" w:line="240" w:lineRule="auto"/>
        <w:ind w:firstLine="567"/>
        <w:jc w:val="both"/>
        <w:rPr>
          <w:rFonts w:ascii="Times New Roman" w:hAnsi="Times New Roman" w:cs="Times New Roman"/>
          <w:sz w:val="24"/>
          <w:szCs w:val="24"/>
        </w:rPr>
      </w:pPr>
      <w:r w:rsidRPr="00D17637">
        <w:rPr>
          <w:rFonts w:ascii="Times New Roman" w:hAnsi="Times New Roman" w:cs="Times New Roman"/>
          <w:sz w:val="24"/>
          <w:szCs w:val="24"/>
        </w:rPr>
        <w:t>В вузе создана благоприятная среда обучения обучающихся включая материально</w:t>
      </w:r>
      <w:r>
        <w:rPr>
          <w:rFonts w:ascii="Times New Roman" w:hAnsi="Times New Roman" w:cs="Times New Roman"/>
          <w:sz w:val="24"/>
          <w:szCs w:val="24"/>
        </w:rPr>
        <w:t>-</w:t>
      </w:r>
      <w:r w:rsidRPr="00D17637">
        <w:rPr>
          <w:rFonts w:ascii="Times New Roman" w:hAnsi="Times New Roman" w:cs="Times New Roman"/>
          <w:sz w:val="24"/>
          <w:szCs w:val="24"/>
        </w:rPr>
        <w:t>технические и информационные ресурсы. Используемые в образовательном процессе</w:t>
      </w:r>
      <w:r>
        <w:rPr>
          <w:rFonts w:ascii="Times New Roman" w:hAnsi="Times New Roman" w:cs="Times New Roman"/>
          <w:sz w:val="24"/>
          <w:szCs w:val="24"/>
        </w:rPr>
        <w:t xml:space="preserve"> </w:t>
      </w:r>
      <w:r w:rsidRPr="00D17637">
        <w:rPr>
          <w:rFonts w:ascii="Times New Roman" w:hAnsi="Times New Roman" w:cs="Times New Roman"/>
          <w:sz w:val="24"/>
          <w:szCs w:val="24"/>
        </w:rPr>
        <w:t>ресурсы являются достаточными и соответствуют установленным для основной</w:t>
      </w:r>
      <w:r>
        <w:rPr>
          <w:rFonts w:ascii="Times New Roman" w:hAnsi="Times New Roman" w:cs="Times New Roman"/>
          <w:sz w:val="24"/>
          <w:szCs w:val="24"/>
        </w:rPr>
        <w:t xml:space="preserve"> </w:t>
      </w:r>
      <w:r w:rsidRPr="00D17637">
        <w:rPr>
          <w:rFonts w:ascii="Times New Roman" w:hAnsi="Times New Roman" w:cs="Times New Roman"/>
          <w:sz w:val="24"/>
          <w:szCs w:val="24"/>
        </w:rPr>
        <w:t>деятельности требованиям, стратегии развития вуза и целям ОП, содействующие</w:t>
      </w:r>
      <w:r>
        <w:rPr>
          <w:rFonts w:ascii="Times New Roman" w:hAnsi="Times New Roman" w:cs="Times New Roman"/>
          <w:sz w:val="24"/>
          <w:szCs w:val="24"/>
        </w:rPr>
        <w:t xml:space="preserve"> </w:t>
      </w:r>
      <w:r w:rsidRPr="00D17637">
        <w:rPr>
          <w:rFonts w:ascii="Times New Roman" w:hAnsi="Times New Roman" w:cs="Times New Roman"/>
          <w:sz w:val="24"/>
          <w:szCs w:val="24"/>
        </w:rPr>
        <w:t>формированию профессиональной компетентности обучающихся на основе учета их</w:t>
      </w:r>
      <w:r>
        <w:rPr>
          <w:rFonts w:ascii="Times New Roman" w:hAnsi="Times New Roman" w:cs="Times New Roman"/>
          <w:sz w:val="24"/>
          <w:szCs w:val="24"/>
        </w:rPr>
        <w:t xml:space="preserve"> </w:t>
      </w:r>
      <w:r w:rsidRPr="00D17637">
        <w:rPr>
          <w:rFonts w:ascii="Times New Roman" w:hAnsi="Times New Roman" w:cs="Times New Roman"/>
          <w:sz w:val="24"/>
          <w:szCs w:val="24"/>
        </w:rPr>
        <w:t>индивидуальных потребностей и возможностей.</w:t>
      </w:r>
    </w:p>
    <w:p w:rsidR="00B94B8E" w:rsidRDefault="00D17637"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lastRenderedPageBreak/>
        <w:t xml:space="preserve">Кабинеты оснащены методическими материалами, современными мультимедийными и техническими средствами. </w:t>
      </w:r>
      <w:r w:rsidR="00B94B8E" w:rsidRPr="00B94B8E">
        <w:rPr>
          <w:rFonts w:ascii="Times New Roman" w:hAnsi="Times New Roman" w:cs="Times New Roman"/>
          <w:sz w:val="24"/>
          <w:szCs w:val="24"/>
        </w:rPr>
        <w:t xml:space="preserve">В кабинете проводятся практические, лабораторные занятий. На кафедре имеется учебно-методический комплекс по всем преподаваемым дисциплинам на казахском и русском языках, фонд кейсов, деловых игр и программного обеспечения. Учебно-методические документы образовательной программы разработаны в соответствии с существующими нормативными документами: </w:t>
      </w:r>
    </w:p>
    <w:p w:rsid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 Государственный общеобязательный стандарт образования РК; </w:t>
      </w:r>
      <w:r w:rsidR="0021338E">
        <w:rPr>
          <w:rFonts w:ascii="Times New Roman" w:hAnsi="Times New Roman" w:cs="Times New Roman"/>
          <w:sz w:val="24"/>
          <w:szCs w:val="24"/>
        </w:rPr>
        <w:t>к</w:t>
      </w:r>
      <w:r w:rsidRPr="00B94B8E">
        <w:rPr>
          <w:rFonts w:ascii="Times New Roman" w:hAnsi="Times New Roman" w:cs="Times New Roman"/>
          <w:sz w:val="24"/>
          <w:szCs w:val="24"/>
        </w:rPr>
        <w:t xml:space="preserve">аталог элективных дисциплин; </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 </w:t>
      </w:r>
      <w:r>
        <w:rPr>
          <w:rFonts w:ascii="Times New Roman" w:hAnsi="Times New Roman" w:cs="Times New Roman"/>
          <w:sz w:val="24"/>
          <w:szCs w:val="24"/>
        </w:rPr>
        <w:t>у</w:t>
      </w:r>
      <w:r w:rsidRPr="00B94B8E">
        <w:rPr>
          <w:rFonts w:ascii="Times New Roman" w:hAnsi="Times New Roman" w:cs="Times New Roman"/>
          <w:sz w:val="24"/>
          <w:szCs w:val="24"/>
        </w:rPr>
        <w:t>чебно-методические комплексы дисциплин (</w:t>
      </w:r>
      <w:proofErr w:type="spellStart"/>
      <w:r w:rsidRPr="00B94B8E">
        <w:rPr>
          <w:rFonts w:ascii="Times New Roman" w:hAnsi="Times New Roman" w:cs="Times New Roman"/>
          <w:sz w:val="24"/>
          <w:szCs w:val="24"/>
        </w:rPr>
        <w:t>силлабусы</w:t>
      </w:r>
      <w:proofErr w:type="spellEnd"/>
      <w:r w:rsidRPr="00B94B8E">
        <w:rPr>
          <w:rFonts w:ascii="Times New Roman" w:hAnsi="Times New Roman" w:cs="Times New Roman"/>
          <w:sz w:val="24"/>
          <w:szCs w:val="24"/>
        </w:rPr>
        <w:t>).</w:t>
      </w:r>
    </w:p>
    <w:p w:rsidR="00B94B8E" w:rsidRPr="008035B7" w:rsidRDefault="00B94B8E" w:rsidP="00D17637">
      <w:pPr>
        <w:spacing w:after="0" w:line="240" w:lineRule="auto"/>
        <w:ind w:firstLine="567"/>
        <w:jc w:val="both"/>
        <w:rPr>
          <w:rFonts w:ascii="Times New Roman" w:hAnsi="Times New Roman" w:cs="Times New Roman"/>
          <w:sz w:val="24"/>
          <w:szCs w:val="24"/>
          <w:lang w:val="kk-KZ"/>
        </w:rPr>
      </w:pPr>
      <w:r w:rsidRPr="00B94B8E">
        <w:rPr>
          <w:rFonts w:ascii="Times New Roman" w:hAnsi="Times New Roman" w:cs="Times New Roman"/>
          <w:sz w:val="24"/>
          <w:szCs w:val="24"/>
        </w:rPr>
        <w:t>Особое внимание уделяется повышению квалификации преподавателей путем прохождения курсов повышения квалификации и научных стажировок в отечественных и зарубежных вузах, а также путем приглашения ведущих специалистов по профилю, ученых с высших учебных заведений отечественного и ближнего зарубеж</w:t>
      </w:r>
      <w:r w:rsidR="008035B7">
        <w:rPr>
          <w:rFonts w:ascii="Times New Roman" w:hAnsi="Times New Roman" w:cs="Times New Roman"/>
          <w:sz w:val="24"/>
          <w:szCs w:val="24"/>
        </w:rPr>
        <w:t>ья</w:t>
      </w:r>
      <w:r w:rsidR="008035B7">
        <w:rPr>
          <w:rFonts w:ascii="Times New Roman" w:hAnsi="Times New Roman" w:cs="Times New Roman"/>
          <w:sz w:val="24"/>
          <w:szCs w:val="24"/>
          <w:lang w:val="kk-KZ"/>
        </w:rPr>
        <w:t xml:space="preserve"> (</w:t>
      </w:r>
      <w:proofErr w:type="spellStart"/>
      <w:r w:rsidRPr="008035B7">
        <w:rPr>
          <w:rFonts w:ascii="Times New Roman" w:hAnsi="Times New Roman" w:cs="Times New Roman"/>
          <w:sz w:val="24"/>
          <w:szCs w:val="24"/>
        </w:rPr>
        <w:t>Кусманова</w:t>
      </w:r>
      <w:proofErr w:type="spellEnd"/>
      <w:r w:rsidRPr="008035B7">
        <w:rPr>
          <w:rFonts w:ascii="Times New Roman" w:hAnsi="Times New Roman" w:cs="Times New Roman"/>
          <w:sz w:val="24"/>
          <w:szCs w:val="24"/>
        </w:rPr>
        <w:t xml:space="preserve"> Г.А.</w:t>
      </w:r>
      <w:r w:rsidR="008035B7">
        <w:rPr>
          <w:rFonts w:ascii="Times New Roman" w:hAnsi="Times New Roman" w:cs="Times New Roman"/>
          <w:sz w:val="24"/>
          <w:szCs w:val="24"/>
          <w:lang w:val="kk-KZ"/>
        </w:rPr>
        <w:t>)</w:t>
      </w:r>
    </w:p>
    <w:p w:rsidR="0021338E" w:rsidRPr="002133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Современные вызовы в системе</w:t>
      </w:r>
      <w:r>
        <w:rPr>
          <w:rFonts w:ascii="Times New Roman" w:hAnsi="Times New Roman" w:cs="Times New Roman"/>
          <w:sz w:val="24"/>
          <w:szCs w:val="24"/>
        </w:rPr>
        <w:t xml:space="preserve"> </w:t>
      </w:r>
      <w:r w:rsidRPr="0021338E">
        <w:rPr>
          <w:rFonts w:ascii="Times New Roman" w:hAnsi="Times New Roman" w:cs="Times New Roman"/>
          <w:sz w:val="24"/>
          <w:szCs w:val="24"/>
        </w:rPr>
        <w:t>образования, обусловленные обновлением его содержания, внедрением инновационных</w:t>
      </w:r>
      <w:r>
        <w:rPr>
          <w:rFonts w:ascii="Times New Roman" w:hAnsi="Times New Roman" w:cs="Times New Roman"/>
          <w:sz w:val="24"/>
          <w:szCs w:val="24"/>
        </w:rPr>
        <w:t xml:space="preserve"> </w:t>
      </w:r>
      <w:r w:rsidRPr="0021338E">
        <w:rPr>
          <w:rFonts w:ascii="Times New Roman" w:hAnsi="Times New Roman" w:cs="Times New Roman"/>
          <w:sz w:val="24"/>
          <w:szCs w:val="24"/>
        </w:rPr>
        <w:t>педагогических технологий обучения и воспитания, формированием индивидуальной</w:t>
      </w:r>
      <w:r>
        <w:rPr>
          <w:rFonts w:ascii="Times New Roman" w:hAnsi="Times New Roman" w:cs="Times New Roman"/>
          <w:sz w:val="24"/>
          <w:szCs w:val="24"/>
        </w:rPr>
        <w:t xml:space="preserve"> </w:t>
      </w:r>
      <w:r w:rsidRPr="0021338E">
        <w:rPr>
          <w:rFonts w:ascii="Times New Roman" w:hAnsi="Times New Roman" w:cs="Times New Roman"/>
          <w:sz w:val="24"/>
          <w:szCs w:val="24"/>
        </w:rPr>
        <w:t>образовательной траектории обучающихся, требуют пересмотра системы подготовки</w:t>
      </w:r>
      <w:r>
        <w:rPr>
          <w:rFonts w:ascii="Times New Roman" w:hAnsi="Times New Roman" w:cs="Times New Roman"/>
          <w:sz w:val="24"/>
          <w:szCs w:val="24"/>
        </w:rPr>
        <w:t xml:space="preserve"> </w:t>
      </w:r>
      <w:r w:rsidRPr="0021338E">
        <w:rPr>
          <w:rFonts w:ascii="Times New Roman" w:hAnsi="Times New Roman" w:cs="Times New Roman"/>
          <w:sz w:val="24"/>
          <w:szCs w:val="24"/>
        </w:rPr>
        <w:t>педагогических кадров.</w:t>
      </w:r>
    </w:p>
    <w:p w:rsidR="0021338E" w:rsidRPr="002133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В этой связи, образовательная программа предлагает комплекс дисциплин как</w:t>
      </w:r>
      <w:r>
        <w:rPr>
          <w:rFonts w:ascii="Times New Roman" w:hAnsi="Times New Roman" w:cs="Times New Roman"/>
          <w:sz w:val="24"/>
          <w:szCs w:val="24"/>
        </w:rPr>
        <w:t xml:space="preserve"> </w:t>
      </w:r>
      <w:r w:rsidRPr="0021338E">
        <w:rPr>
          <w:rFonts w:ascii="Times New Roman" w:hAnsi="Times New Roman" w:cs="Times New Roman"/>
          <w:sz w:val="24"/>
          <w:szCs w:val="24"/>
        </w:rPr>
        <w:t>классического, так и инновационного содержания, направленных на формирование</w:t>
      </w:r>
      <w:r>
        <w:rPr>
          <w:rFonts w:ascii="Times New Roman" w:hAnsi="Times New Roman" w:cs="Times New Roman"/>
          <w:sz w:val="24"/>
          <w:szCs w:val="24"/>
        </w:rPr>
        <w:t xml:space="preserve"> </w:t>
      </w:r>
      <w:r w:rsidRPr="0021338E">
        <w:rPr>
          <w:rFonts w:ascii="Times New Roman" w:hAnsi="Times New Roman" w:cs="Times New Roman"/>
          <w:sz w:val="24"/>
          <w:szCs w:val="24"/>
        </w:rPr>
        <w:t xml:space="preserve">профессиональных компетенций, проявления </w:t>
      </w:r>
      <w:proofErr w:type="spellStart"/>
      <w:r w:rsidRPr="0021338E">
        <w:rPr>
          <w:rFonts w:ascii="Times New Roman" w:hAnsi="Times New Roman" w:cs="Times New Roman"/>
          <w:sz w:val="24"/>
          <w:szCs w:val="24"/>
        </w:rPr>
        <w:t>эмпатии</w:t>
      </w:r>
      <w:proofErr w:type="spellEnd"/>
      <w:r w:rsidRPr="0021338E">
        <w:rPr>
          <w:rFonts w:ascii="Times New Roman" w:hAnsi="Times New Roman" w:cs="Times New Roman"/>
          <w:sz w:val="24"/>
          <w:szCs w:val="24"/>
        </w:rPr>
        <w:t>, навыков критического и</w:t>
      </w:r>
      <w:r>
        <w:rPr>
          <w:rFonts w:ascii="Times New Roman" w:hAnsi="Times New Roman" w:cs="Times New Roman"/>
          <w:sz w:val="24"/>
          <w:szCs w:val="24"/>
        </w:rPr>
        <w:t xml:space="preserve"> </w:t>
      </w:r>
      <w:r w:rsidRPr="0021338E">
        <w:rPr>
          <w:rFonts w:ascii="Times New Roman" w:hAnsi="Times New Roman" w:cs="Times New Roman"/>
          <w:sz w:val="24"/>
          <w:szCs w:val="24"/>
        </w:rPr>
        <w:t>креативного мышления, работы в команде, умений быстро адаптироваться к изменениям</w:t>
      </w:r>
      <w:r>
        <w:rPr>
          <w:rFonts w:ascii="Times New Roman" w:hAnsi="Times New Roman" w:cs="Times New Roman"/>
          <w:sz w:val="24"/>
          <w:szCs w:val="24"/>
        </w:rPr>
        <w:t xml:space="preserve"> </w:t>
      </w:r>
      <w:r w:rsidRPr="0021338E">
        <w:rPr>
          <w:rFonts w:ascii="Times New Roman" w:hAnsi="Times New Roman" w:cs="Times New Roman"/>
          <w:sz w:val="24"/>
          <w:szCs w:val="24"/>
        </w:rPr>
        <w:t>и др. Введение данной образовательной программы позволит выпускникам университета</w:t>
      </w:r>
      <w:r>
        <w:rPr>
          <w:rFonts w:ascii="Times New Roman" w:hAnsi="Times New Roman" w:cs="Times New Roman"/>
          <w:sz w:val="24"/>
          <w:szCs w:val="24"/>
        </w:rPr>
        <w:t xml:space="preserve"> </w:t>
      </w:r>
      <w:r w:rsidRPr="0021338E">
        <w:rPr>
          <w:rFonts w:ascii="Times New Roman" w:hAnsi="Times New Roman" w:cs="Times New Roman"/>
          <w:sz w:val="24"/>
          <w:szCs w:val="24"/>
        </w:rPr>
        <w:t xml:space="preserve">реализовывать в </w:t>
      </w:r>
      <w:r w:rsidR="00AF03F1">
        <w:rPr>
          <w:rFonts w:ascii="Times New Roman" w:hAnsi="Times New Roman" w:cs="Times New Roman"/>
          <w:sz w:val="24"/>
          <w:szCs w:val="24"/>
        </w:rPr>
        <w:t xml:space="preserve">дошкольной, </w:t>
      </w:r>
      <w:r w:rsidRPr="0021338E">
        <w:rPr>
          <w:rFonts w:ascii="Times New Roman" w:hAnsi="Times New Roman" w:cs="Times New Roman"/>
          <w:sz w:val="24"/>
          <w:szCs w:val="24"/>
        </w:rPr>
        <w:t>школ</w:t>
      </w:r>
      <w:r w:rsidR="00AF03F1">
        <w:rPr>
          <w:rFonts w:ascii="Times New Roman" w:hAnsi="Times New Roman" w:cs="Times New Roman"/>
          <w:sz w:val="24"/>
          <w:szCs w:val="24"/>
        </w:rPr>
        <w:t>ьной психологической службе</w:t>
      </w:r>
      <w:r w:rsidRPr="0021338E">
        <w:rPr>
          <w:rFonts w:ascii="Times New Roman" w:hAnsi="Times New Roman" w:cs="Times New Roman"/>
          <w:sz w:val="24"/>
          <w:szCs w:val="24"/>
        </w:rPr>
        <w:t>, принимать</w:t>
      </w:r>
      <w:r>
        <w:rPr>
          <w:rFonts w:ascii="Times New Roman" w:hAnsi="Times New Roman" w:cs="Times New Roman"/>
          <w:sz w:val="24"/>
          <w:szCs w:val="24"/>
        </w:rPr>
        <w:t xml:space="preserve"> </w:t>
      </w:r>
      <w:r w:rsidRPr="0021338E">
        <w:rPr>
          <w:rFonts w:ascii="Times New Roman" w:hAnsi="Times New Roman" w:cs="Times New Roman"/>
          <w:sz w:val="24"/>
          <w:szCs w:val="24"/>
        </w:rPr>
        <w:t>решения в условиях глобальных вызовов, конкуренции и вносить вклад в развитие</w:t>
      </w:r>
      <w:r>
        <w:rPr>
          <w:rFonts w:ascii="Times New Roman" w:hAnsi="Times New Roman" w:cs="Times New Roman"/>
          <w:sz w:val="24"/>
          <w:szCs w:val="24"/>
        </w:rPr>
        <w:t xml:space="preserve"> </w:t>
      </w:r>
      <w:r w:rsidRPr="0021338E">
        <w:rPr>
          <w:rFonts w:ascii="Times New Roman" w:hAnsi="Times New Roman" w:cs="Times New Roman"/>
          <w:sz w:val="24"/>
          <w:szCs w:val="24"/>
        </w:rPr>
        <w:t>человеческого капитала.</w:t>
      </w:r>
    </w:p>
    <w:p w:rsidR="00B94B8E" w:rsidRPr="00B94B8E" w:rsidRDefault="0021338E" w:rsidP="0021338E">
      <w:pPr>
        <w:spacing w:after="0" w:line="240" w:lineRule="auto"/>
        <w:ind w:firstLine="567"/>
        <w:jc w:val="both"/>
        <w:rPr>
          <w:rFonts w:ascii="Times New Roman" w:hAnsi="Times New Roman" w:cs="Times New Roman"/>
          <w:sz w:val="24"/>
          <w:szCs w:val="24"/>
        </w:rPr>
      </w:pPr>
      <w:r w:rsidRPr="0021338E">
        <w:rPr>
          <w:rFonts w:ascii="Times New Roman" w:hAnsi="Times New Roman" w:cs="Times New Roman"/>
          <w:sz w:val="24"/>
          <w:szCs w:val="24"/>
        </w:rPr>
        <w:t>Анализ потребности в педагогах</w:t>
      </w:r>
      <w:r w:rsidR="00AF03F1">
        <w:rPr>
          <w:rFonts w:ascii="Times New Roman" w:hAnsi="Times New Roman" w:cs="Times New Roman"/>
          <w:sz w:val="24"/>
          <w:szCs w:val="24"/>
        </w:rPr>
        <w:t>-психологах</w:t>
      </w:r>
      <w:r w:rsidRPr="0021338E">
        <w:rPr>
          <w:rFonts w:ascii="Times New Roman" w:hAnsi="Times New Roman" w:cs="Times New Roman"/>
          <w:sz w:val="24"/>
          <w:szCs w:val="24"/>
        </w:rPr>
        <w:t xml:space="preserve"> </w:t>
      </w:r>
      <w:r w:rsidR="00AF03F1">
        <w:rPr>
          <w:rFonts w:ascii="Times New Roman" w:hAnsi="Times New Roman" w:cs="Times New Roman"/>
          <w:sz w:val="24"/>
          <w:szCs w:val="24"/>
        </w:rPr>
        <w:t>в области</w:t>
      </w:r>
      <w:r w:rsidRPr="0021338E">
        <w:rPr>
          <w:rFonts w:ascii="Times New Roman" w:hAnsi="Times New Roman" w:cs="Times New Roman"/>
          <w:sz w:val="24"/>
          <w:szCs w:val="24"/>
        </w:rPr>
        <w:t xml:space="preserve"> образования</w:t>
      </w:r>
      <w:r>
        <w:rPr>
          <w:rFonts w:ascii="Times New Roman" w:hAnsi="Times New Roman" w:cs="Times New Roman"/>
          <w:sz w:val="24"/>
          <w:szCs w:val="24"/>
        </w:rPr>
        <w:t xml:space="preserve"> </w:t>
      </w:r>
      <w:r w:rsidRPr="0021338E">
        <w:rPr>
          <w:rFonts w:ascii="Times New Roman" w:hAnsi="Times New Roman" w:cs="Times New Roman"/>
          <w:sz w:val="24"/>
          <w:szCs w:val="24"/>
        </w:rPr>
        <w:t>проведен на основе статистических данных</w:t>
      </w:r>
      <w:r>
        <w:rPr>
          <w:rFonts w:ascii="Times New Roman" w:hAnsi="Times New Roman" w:cs="Times New Roman"/>
          <w:sz w:val="24"/>
          <w:szCs w:val="24"/>
        </w:rPr>
        <w:t xml:space="preserve">. </w:t>
      </w:r>
      <w:r w:rsidR="00B94B8E" w:rsidRPr="00B94B8E">
        <w:rPr>
          <w:rFonts w:ascii="Times New Roman" w:hAnsi="Times New Roman" w:cs="Times New Roman"/>
          <w:sz w:val="24"/>
          <w:szCs w:val="24"/>
        </w:rPr>
        <w:t>Для выявления возможности развития образовательных программ определены основные факторы внешней среды и характер их влияния на развитие.</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 xml:space="preserve">Конкурентная среда - повышение авторитета и узнаваемости национальных и педагогических университетов способствует росту конкуренции в борьбе за абитуриентов, которая может привести к уменьшению числа </w:t>
      </w:r>
      <w:r w:rsidR="00F60D6A">
        <w:rPr>
          <w:rFonts w:ascii="Times New Roman" w:hAnsi="Times New Roman" w:cs="Times New Roman"/>
          <w:sz w:val="24"/>
          <w:szCs w:val="24"/>
        </w:rPr>
        <w:t>магистрантов</w:t>
      </w:r>
      <w:r w:rsidRPr="00B94B8E">
        <w:rPr>
          <w:rFonts w:ascii="Times New Roman" w:hAnsi="Times New Roman" w:cs="Times New Roman"/>
          <w:sz w:val="24"/>
          <w:szCs w:val="24"/>
        </w:rPr>
        <w:t xml:space="preserve">, выбравших ВКУ имени </w:t>
      </w:r>
      <w:proofErr w:type="spellStart"/>
      <w:r w:rsidRPr="00B94B8E">
        <w:rPr>
          <w:rFonts w:ascii="Times New Roman" w:hAnsi="Times New Roman" w:cs="Times New Roman"/>
          <w:sz w:val="24"/>
          <w:szCs w:val="24"/>
        </w:rPr>
        <w:t>С.Аманжолова</w:t>
      </w:r>
      <w:proofErr w:type="spellEnd"/>
      <w:r w:rsidRPr="00B94B8E">
        <w:rPr>
          <w:rFonts w:ascii="Times New Roman" w:hAnsi="Times New Roman" w:cs="Times New Roman"/>
          <w:sz w:val="24"/>
          <w:szCs w:val="24"/>
        </w:rPr>
        <w:t>.</w:t>
      </w:r>
    </w:p>
    <w:p w:rsidR="00B94B8E" w:rsidRP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Политика, законы - частые изменения нормативно-правовой базы в сфере высшего образования и науки усложняют работу, поскольку затрудняют прогнозирование, планирование и развитие различных сфер деятельности вуза.</w:t>
      </w:r>
    </w:p>
    <w:p w:rsidR="00B94B8E" w:rsidRDefault="00B94B8E" w:rsidP="00D17637">
      <w:pPr>
        <w:spacing w:after="0" w:line="240" w:lineRule="auto"/>
        <w:ind w:firstLine="567"/>
        <w:jc w:val="both"/>
        <w:rPr>
          <w:rFonts w:ascii="Times New Roman" w:hAnsi="Times New Roman" w:cs="Times New Roman"/>
          <w:sz w:val="24"/>
          <w:szCs w:val="24"/>
        </w:rPr>
      </w:pPr>
      <w:r w:rsidRPr="00B94B8E">
        <w:rPr>
          <w:rFonts w:ascii="Times New Roman" w:hAnsi="Times New Roman" w:cs="Times New Roman"/>
          <w:sz w:val="24"/>
          <w:szCs w:val="24"/>
        </w:rPr>
        <w:t>Заинтересованные стороны - для удовлетворения запросов потребителей образовательных услуг кафедра постоянно стремиться эффективно построить образовательный процесс и повышать качество обучения.</w:t>
      </w:r>
    </w:p>
    <w:p w:rsidR="00B94B8E" w:rsidRPr="001C1889" w:rsidRDefault="00B94B8E" w:rsidP="008035B7">
      <w:pPr>
        <w:pStyle w:val="a5"/>
        <w:spacing w:before="0" w:beforeAutospacing="0" w:after="0" w:afterAutospacing="0"/>
        <w:ind w:firstLine="567"/>
        <w:jc w:val="both"/>
      </w:pPr>
      <w:r w:rsidRPr="001C1889">
        <w:t xml:space="preserve">Подготовку кадров по ОП </w:t>
      </w:r>
      <w:r w:rsidR="00522A8D">
        <w:t>7М01101 «Педагогика и психология»</w:t>
      </w:r>
      <w:r w:rsidRPr="001C1889">
        <w:t xml:space="preserve"> осуществляют преподаватели компетентные в области педагогики, детской психологии и методики обучения и развития детей. </w:t>
      </w:r>
      <w:proofErr w:type="spellStart"/>
      <w:r w:rsidR="008035B7" w:rsidRPr="00A20CB2">
        <w:t>Остепененность</w:t>
      </w:r>
      <w:proofErr w:type="spellEnd"/>
      <w:r w:rsidR="008035B7" w:rsidRPr="00A20CB2">
        <w:t xml:space="preserve"> ОП составляет </w:t>
      </w:r>
      <w:r w:rsidR="008035B7">
        <w:rPr>
          <w:rStyle w:val="ad"/>
          <w:b w:val="0"/>
        </w:rPr>
        <w:t>100</w:t>
      </w:r>
      <w:r w:rsidR="008035B7" w:rsidRPr="00A20CB2">
        <w:rPr>
          <w:rStyle w:val="ad"/>
          <w:b w:val="0"/>
        </w:rPr>
        <w:t>%</w:t>
      </w:r>
      <w:r w:rsidR="008035B7" w:rsidRPr="00A20CB2">
        <w:t>, включая докторов наук, кандидатов педагогических нау</w:t>
      </w:r>
      <w:r w:rsidR="008035B7">
        <w:t xml:space="preserve">к, докторов </w:t>
      </w:r>
      <w:proofErr w:type="spellStart"/>
      <w:r w:rsidR="008035B7">
        <w:t>PhD</w:t>
      </w:r>
      <w:proofErr w:type="spellEnd"/>
      <w:r w:rsidR="008035B7">
        <w:t>.</w:t>
      </w:r>
    </w:p>
    <w:p w:rsidR="00B94B8E" w:rsidRPr="001C1889" w:rsidRDefault="00B94B8E"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Обучающиеся по</w:t>
      </w:r>
      <w:r w:rsidR="0021338E">
        <w:rPr>
          <w:rFonts w:ascii="Times New Roman" w:hAnsi="Times New Roman" w:cs="Times New Roman"/>
          <w:sz w:val="24"/>
          <w:szCs w:val="24"/>
        </w:rPr>
        <w:t xml:space="preserve"> образовательной программе </w:t>
      </w:r>
      <w:r w:rsidR="00714286">
        <w:rPr>
          <w:rFonts w:ascii="Times New Roman" w:hAnsi="Times New Roman" w:cs="Times New Roman"/>
          <w:sz w:val="24"/>
          <w:szCs w:val="24"/>
        </w:rPr>
        <w:t>7М01101</w:t>
      </w:r>
      <w:r w:rsidR="002D1614" w:rsidRPr="002D1614">
        <w:rPr>
          <w:rFonts w:ascii="Times New Roman" w:hAnsi="Times New Roman" w:cs="Times New Roman"/>
          <w:sz w:val="24"/>
          <w:szCs w:val="24"/>
        </w:rPr>
        <w:t xml:space="preserve"> «</w:t>
      </w:r>
      <w:r w:rsidR="009A5A2D">
        <w:rPr>
          <w:rFonts w:ascii="Times New Roman" w:hAnsi="Times New Roman" w:cs="Times New Roman"/>
          <w:sz w:val="24"/>
          <w:szCs w:val="24"/>
        </w:rPr>
        <w:t>Психология</w:t>
      </w:r>
      <w:r w:rsidRPr="001C1889">
        <w:rPr>
          <w:rFonts w:ascii="Times New Roman" w:hAnsi="Times New Roman" w:cs="Times New Roman"/>
          <w:sz w:val="24"/>
          <w:szCs w:val="24"/>
        </w:rPr>
        <w:t xml:space="preserve">» имеют возможность приобрести теоретические знания и практические навыки, как в процессе лекционных занятий, так и на практических занятиях. На занятиях широко применяются инновационные и интерактивные формы обучения, достигается участие </w:t>
      </w:r>
      <w:r w:rsidR="00F60D6A">
        <w:rPr>
          <w:rFonts w:ascii="Times New Roman" w:hAnsi="Times New Roman" w:cs="Times New Roman"/>
          <w:sz w:val="24"/>
          <w:szCs w:val="24"/>
        </w:rPr>
        <w:t>магистрантов</w:t>
      </w:r>
      <w:r w:rsidRPr="001C1889">
        <w:rPr>
          <w:rFonts w:ascii="Times New Roman" w:hAnsi="Times New Roman" w:cs="Times New Roman"/>
          <w:sz w:val="24"/>
          <w:szCs w:val="24"/>
        </w:rPr>
        <w:t xml:space="preserve"> в научно-исследовательских проектах и творческих конкурсах. Приглашаются практические работники и зарубежные квалифицированные лекторы для чтения лекций и проведения семинаров.</w:t>
      </w:r>
    </w:p>
    <w:p w:rsidR="00714286" w:rsidRDefault="00B94B8E"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 xml:space="preserve">ОП </w:t>
      </w:r>
      <w:r w:rsidR="00714286">
        <w:rPr>
          <w:rFonts w:ascii="Times New Roman" w:hAnsi="Times New Roman" w:cs="Times New Roman"/>
          <w:sz w:val="24"/>
          <w:szCs w:val="24"/>
        </w:rPr>
        <w:t>7М01101</w:t>
      </w:r>
      <w:r w:rsidR="002D1614" w:rsidRPr="002D1614">
        <w:rPr>
          <w:rFonts w:ascii="Times New Roman" w:hAnsi="Times New Roman" w:cs="Times New Roman"/>
          <w:sz w:val="24"/>
          <w:szCs w:val="24"/>
        </w:rPr>
        <w:t xml:space="preserve"> «</w:t>
      </w:r>
      <w:r w:rsidR="009A5A2D">
        <w:rPr>
          <w:rFonts w:ascii="Times New Roman" w:hAnsi="Times New Roman" w:cs="Times New Roman"/>
          <w:sz w:val="24"/>
          <w:szCs w:val="24"/>
        </w:rPr>
        <w:t>П</w:t>
      </w:r>
      <w:r w:rsidR="00714286">
        <w:rPr>
          <w:rFonts w:ascii="Times New Roman" w:hAnsi="Times New Roman" w:cs="Times New Roman"/>
          <w:sz w:val="24"/>
          <w:szCs w:val="24"/>
        </w:rPr>
        <w:t>едагогика и п</w:t>
      </w:r>
      <w:r w:rsidR="009A5A2D">
        <w:rPr>
          <w:rFonts w:ascii="Times New Roman" w:hAnsi="Times New Roman" w:cs="Times New Roman"/>
          <w:sz w:val="24"/>
          <w:szCs w:val="24"/>
        </w:rPr>
        <w:t>сихология</w:t>
      </w:r>
      <w:r w:rsidRPr="001C1889">
        <w:rPr>
          <w:rFonts w:ascii="Times New Roman" w:hAnsi="Times New Roman" w:cs="Times New Roman"/>
          <w:sz w:val="24"/>
          <w:szCs w:val="24"/>
        </w:rPr>
        <w:t xml:space="preserve">» реализуется проектная технология обучения, где обучающиеся участвуют в научных проектах под научным руководством преподавателя. Тематические направления проектов представлены как прикладные </w:t>
      </w:r>
      <w:r w:rsidRPr="001C1889">
        <w:rPr>
          <w:rFonts w:ascii="Times New Roman" w:hAnsi="Times New Roman" w:cs="Times New Roman"/>
          <w:sz w:val="24"/>
          <w:szCs w:val="24"/>
        </w:rPr>
        <w:lastRenderedPageBreak/>
        <w:t xml:space="preserve">исследования актуальных проблем региона и глобального общества и ППС проводили исследования. </w:t>
      </w:r>
    </w:p>
    <w:p w:rsidR="001C1889" w:rsidRPr="001C1889" w:rsidRDefault="001C1889"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 xml:space="preserve">Для реализации ОП организовывается и проводится профессиональная практика в учреждениях, организациях, с которыми заключены договора. Объектами профессиональной практики обучающихся являются </w:t>
      </w:r>
      <w:r w:rsidR="0021338E">
        <w:rPr>
          <w:rFonts w:ascii="Times New Roman" w:hAnsi="Times New Roman" w:cs="Times New Roman"/>
          <w:sz w:val="24"/>
          <w:szCs w:val="24"/>
        </w:rPr>
        <w:t>образовательные учреждения</w:t>
      </w:r>
      <w:r w:rsidRPr="001C1889">
        <w:rPr>
          <w:rFonts w:ascii="Times New Roman" w:hAnsi="Times New Roman" w:cs="Times New Roman"/>
          <w:sz w:val="24"/>
          <w:szCs w:val="24"/>
        </w:rPr>
        <w:t>.</w:t>
      </w:r>
    </w:p>
    <w:p w:rsidR="001C1889" w:rsidRPr="001C1889" w:rsidRDefault="001C1889" w:rsidP="00B94B8E">
      <w:pPr>
        <w:spacing w:after="0" w:line="240" w:lineRule="auto"/>
        <w:ind w:firstLine="567"/>
        <w:jc w:val="both"/>
        <w:rPr>
          <w:rFonts w:ascii="Times New Roman" w:hAnsi="Times New Roman" w:cs="Times New Roman"/>
          <w:sz w:val="24"/>
          <w:szCs w:val="24"/>
        </w:rPr>
      </w:pPr>
      <w:r w:rsidRPr="001C1889">
        <w:rPr>
          <w:rFonts w:ascii="Times New Roman" w:hAnsi="Times New Roman" w:cs="Times New Roman"/>
          <w:sz w:val="24"/>
          <w:szCs w:val="24"/>
        </w:rPr>
        <w:t>Показатель трудоустройства один из важных показателей эффективности работы кафедры. В 202</w:t>
      </w:r>
      <w:r w:rsidR="00714286">
        <w:rPr>
          <w:rFonts w:ascii="Times New Roman" w:hAnsi="Times New Roman" w:cs="Times New Roman"/>
          <w:sz w:val="24"/>
          <w:szCs w:val="24"/>
        </w:rPr>
        <w:t>3</w:t>
      </w:r>
      <w:r w:rsidRPr="001C1889">
        <w:rPr>
          <w:rFonts w:ascii="Times New Roman" w:hAnsi="Times New Roman" w:cs="Times New Roman"/>
          <w:sz w:val="24"/>
          <w:szCs w:val="24"/>
        </w:rPr>
        <w:t>-202</w:t>
      </w:r>
      <w:r w:rsidR="00714286">
        <w:rPr>
          <w:rFonts w:ascii="Times New Roman" w:hAnsi="Times New Roman" w:cs="Times New Roman"/>
          <w:sz w:val="24"/>
          <w:szCs w:val="24"/>
        </w:rPr>
        <w:t>4</w:t>
      </w:r>
      <w:r w:rsidRPr="001C1889">
        <w:rPr>
          <w:rFonts w:ascii="Times New Roman" w:hAnsi="Times New Roman" w:cs="Times New Roman"/>
          <w:sz w:val="24"/>
          <w:szCs w:val="24"/>
        </w:rPr>
        <w:t xml:space="preserve"> учебном году показатель трудоустройства составил </w:t>
      </w:r>
      <w:r w:rsidR="00714286" w:rsidRPr="008035B7">
        <w:rPr>
          <w:rFonts w:ascii="Times New Roman" w:hAnsi="Times New Roman" w:cs="Times New Roman"/>
          <w:color w:val="FF0000"/>
          <w:sz w:val="24"/>
          <w:szCs w:val="24"/>
        </w:rPr>
        <w:t>100</w:t>
      </w:r>
      <w:r w:rsidRPr="008035B7">
        <w:rPr>
          <w:rFonts w:ascii="Times New Roman" w:hAnsi="Times New Roman" w:cs="Times New Roman"/>
          <w:sz w:val="24"/>
          <w:szCs w:val="24"/>
        </w:rPr>
        <w:t>%</w:t>
      </w:r>
    </w:p>
    <w:p w:rsidR="00A7738E" w:rsidRPr="00A7738E" w:rsidRDefault="00A7738E" w:rsidP="00A7738E">
      <w:pPr>
        <w:spacing w:after="0" w:line="240" w:lineRule="auto"/>
        <w:ind w:firstLine="567"/>
        <w:jc w:val="both"/>
        <w:rPr>
          <w:rFonts w:ascii="Times New Roman" w:hAnsi="Times New Roman" w:cs="Times New Roman"/>
          <w:sz w:val="24"/>
          <w:szCs w:val="24"/>
        </w:rPr>
      </w:pPr>
    </w:p>
    <w:p w:rsidR="00BE118B" w:rsidRPr="001C1E05" w:rsidRDefault="00BE118B"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 xml:space="preserve">SWOT-анализ </w:t>
      </w:r>
    </w:p>
    <w:p w:rsidR="00BE118B" w:rsidRPr="001C1E05" w:rsidRDefault="00BE118B" w:rsidP="000F5C90">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5070"/>
        <w:gridCol w:w="4501"/>
      </w:tblGrid>
      <w:tr w:rsidR="00BE118B" w:rsidRPr="001C1E05" w:rsidTr="001D3D12">
        <w:tc>
          <w:tcPr>
            <w:tcW w:w="5070"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501"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1D3D12">
        <w:tc>
          <w:tcPr>
            <w:tcW w:w="5070" w:type="dxa"/>
          </w:tcPr>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Цели и стратегия программы направлены на формирование и реализацию установленной </w:t>
            </w:r>
            <w:proofErr w:type="spellStart"/>
            <w:r w:rsidRPr="008F277D">
              <w:rPr>
                <w:rFonts w:ascii="Times New Roman" w:hAnsi="Times New Roman" w:cs="Times New Roman"/>
                <w:sz w:val="24"/>
                <w:szCs w:val="24"/>
              </w:rPr>
              <w:t>компетентностной</w:t>
            </w:r>
            <w:proofErr w:type="spellEnd"/>
            <w:r w:rsidRPr="008F277D">
              <w:rPr>
                <w:rFonts w:ascii="Times New Roman" w:hAnsi="Times New Roman" w:cs="Times New Roman"/>
                <w:sz w:val="24"/>
                <w:szCs w:val="24"/>
              </w:rPr>
              <w:t xml:space="preserve"> модели, а также на расширение возможного круга работодателей;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у</w:t>
            </w:r>
            <w:r w:rsidRPr="008F277D">
              <w:rPr>
                <w:rFonts w:ascii="Times New Roman" w:hAnsi="Times New Roman" w:cs="Times New Roman"/>
                <w:sz w:val="24"/>
                <w:szCs w:val="24"/>
              </w:rPr>
              <w:t xml:space="preserve">глубленное изучение дисциплин для достижения необходимой степени квалификации в выбранной </w:t>
            </w:r>
            <w:r>
              <w:rPr>
                <w:rFonts w:ascii="Times New Roman" w:hAnsi="Times New Roman" w:cs="Times New Roman"/>
                <w:sz w:val="24"/>
                <w:szCs w:val="24"/>
              </w:rPr>
              <w:t>обучающимся</w:t>
            </w:r>
            <w:r w:rsidRPr="008F277D">
              <w:rPr>
                <w:rFonts w:ascii="Times New Roman" w:hAnsi="Times New Roman" w:cs="Times New Roman"/>
                <w:sz w:val="24"/>
                <w:szCs w:val="24"/>
              </w:rPr>
              <w:t xml:space="preserve"> области </w:t>
            </w:r>
            <w:r w:rsidR="00245E25">
              <w:rPr>
                <w:rFonts w:ascii="Times New Roman" w:hAnsi="Times New Roman" w:cs="Times New Roman"/>
                <w:sz w:val="24"/>
                <w:szCs w:val="24"/>
              </w:rPr>
              <w:t>начального</w:t>
            </w:r>
            <w:r>
              <w:rPr>
                <w:rFonts w:ascii="Times New Roman" w:hAnsi="Times New Roman" w:cs="Times New Roman"/>
                <w:sz w:val="24"/>
                <w:szCs w:val="24"/>
              </w:rPr>
              <w:t xml:space="preserve"> образовани</w:t>
            </w:r>
            <w:r w:rsidR="00245E25">
              <w:rPr>
                <w:rFonts w:ascii="Times New Roman" w:hAnsi="Times New Roman" w:cs="Times New Roman"/>
                <w:sz w:val="24"/>
                <w:szCs w:val="24"/>
              </w:rPr>
              <w:t>я</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в</w:t>
            </w:r>
            <w:r w:rsidRPr="008F277D">
              <w:rPr>
                <w:rFonts w:ascii="Times New Roman" w:hAnsi="Times New Roman" w:cs="Times New Roman"/>
                <w:sz w:val="24"/>
                <w:szCs w:val="24"/>
              </w:rPr>
              <w:t>ысококвалифицированный профессорско</w:t>
            </w:r>
            <w:r>
              <w:rPr>
                <w:rFonts w:ascii="Times New Roman" w:hAnsi="Times New Roman" w:cs="Times New Roman"/>
                <w:sz w:val="24"/>
                <w:szCs w:val="24"/>
              </w:rPr>
              <w:t>-</w:t>
            </w:r>
            <w:r w:rsidRPr="008F277D">
              <w:rPr>
                <w:rFonts w:ascii="Times New Roman" w:hAnsi="Times New Roman" w:cs="Times New Roman"/>
                <w:sz w:val="24"/>
                <w:szCs w:val="24"/>
              </w:rPr>
              <w:t xml:space="preserve">преподавательский состав;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н</w:t>
            </w:r>
            <w:r w:rsidRPr="008F277D">
              <w:rPr>
                <w:rFonts w:ascii="Times New Roman" w:hAnsi="Times New Roman" w:cs="Times New Roman"/>
                <w:sz w:val="24"/>
                <w:szCs w:val="24"/>
              </w:rPr>
              <w:t xml:space="preserve">аучно-исследовательская деятельность, реализуемая в соответствии с реальными запросами </w:t>
            </w:r>
            <w:r>
              <w:rPr>
                <w:rFonts w:ascii="Times New Roman" w:hAnsi="Times New Roman" w:cs="Times New Roman"/>
                <w:sz w:val="24"/>
                <w:szCs w:val="24"/>
              </w:rPr>
              <w:t>учреждений</w:t>
            </w:r>
            <w:r w:rsidR="00245E25">
              <w:rPr>
                <w:rFonts w:ascii="Times New Roman" w:hAnsi="Times New Roman" w:cs="Times New Roman"/>
                <w:sz w:val="24"/>
                <w:szCs w:val="24"/>
              </w:rPr>
              <w:t xml:space="preserve"> образования</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н</w:t>
            </w:r>
            <w:r w:rsidRPr="008F277D">
              <w:rPr>
                <w:rFonts w:ascii="Times New Roman" w:hAnsi="Times New Roman" w:cs="Times New Roman"/>
                <w:sz w:val="24"/>
                <w:szCs w:val="24"/>
              </w:rPr>
              <w:t xml:space="preserve">аличие развитой информационной инфраструктуры, охватывающей все виды деятельности; </w:t>
            </w:r>
          </w:p>
          <w:p w:rsidR="008F277D" w:rsidRDefault="008F277D" w:rsidP="00245E25">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в</w:t>
            </w:r>
            <w:r w:rsidR="00245E25" w:rsidRPr="00245E25">
              <w:rPr>
                <w:rFonts w:ascii="Times New Roman" w:hAnsi="Times New Roman" w:cs="Times New Roman"/>
                <w:sz w:val="24"/>
                <w:szCs w:val="24"/>
              </w:rPr>
              <w:t>нешние связи с образовательными</w:t>
            </w:r>
            <w:r w:rsid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учреждениями и органами управления</w:t>
            </w:r>
            <w:r w:rsid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образованием региона</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в</w:t>
            </w:r>
            <w:r w:rsidRPr="008F277D">
              <w:rPr>
                <w:rFonts w:ascii="Times New Roman" w:hAnsi="Times New Roman" w:cs="Times New Roman"/>
                <w:sz w:val="24"/>
                <w:szCs w:val="24"/>
              </w:rPr>
              <w:t>ысокий уров</w:t>
            </w:r>
            <w:r>
              <w:rPr>
                <w:rFonts w:ascii="Times New Roman" w:hAnsi="Times New Roman" w:cs="Times New Roman"/>
                <w:sz w:val="24"/>
                <w:szCs w:val="24"/>
              </w:rPr>
              <w:t>ень трудоустройства выпускников</w:t>
            </w:r>
            <w:r w:rsidRPr="008F277D">
              <w:rPr>
                <w:rFonts w:ascii="Times New Roman" w:hAnsi="Times New Roman" w:cs="Times New Roman"/>
                <w:sz w:val="24"/>
                <w:szCs w:val="24"/>
              </w:rPr>
              <w:t xml:space="preserve">; </w:t>
            </w:r>
          </w:p>
          <w:p w:rsidR="008F277D"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п</w:t>
            </w:r>
            <w:r w:rsidRPr="008F277D">
              <w:rPr>
                <w:rFonts w:ascii="Times New Roman" w:hAnsi="Times New Roman" w:cs="Times New Roman"/>
                <w:sz w:val="24"/>
                <w:szCs w:val="24"/>
              </w:rPr>
              <w:t>рактико</w:t>
            </w:r>
            <w:r>
              <w:rPr>
                <w:rFonts w:ascii="Times New Roman" w:hAnsi="Times New Roman" w:cs="Times New Roman"/>
                <w:sz w:val="24"/>
                <w:szCs w:val="24"/>
              </w:rPr>
              <w:t>-</w:t>
            </w:r>
            <w:r w:rsidRPr="008F277D">
              <w:rPr>
                <w:rFonts w:ascii="Times New Roman" w:hAnsi="Times New Roman" w:cs="Times New Roman"/>
                <w:sz w:val="24"/>
                <w:szCs w:val="24"/>
              </w:rPr>
              <w:t>ориентированность реализуем</w:t>
            </w:r>
            <w:r>
              <w:rPr>
                <w:rFonts w:ascii="Times New Roman" w:hAnsi="Times New Roman" w:cs="Times New Roman"/>
                <w:sz w:val="24"/>
                <w:szCs w:val="24"/>
              </w:rPr>
              <w:t>ой</w:t>
            </w:r>
            <w:r w:rsidRPr="008F277D">
              <w:rPr>
                <w:rFonts w:ascii="Times New Roman" w:hAnsi="Times New Roman" w:cs="Times New Roman"/>
                <w:sz w:val="24"/>
                <w:szCs w:val="24"/>
              </w:rPr>
              <w:t xml:space="preserve"> ОП; </w:t>
            </w:r>
          </w:p>
          <w:p w:rsidR="008F277D" w:rsidRDefault="008F277D" w:rsidP="008F277D">
            <w:pPr>
              <w:jc w:val="both"/>
              <w:rPr>
                <w:rFonts w:ascii="Times New Roman" w:hAnsi="Times New Roman" w:cs="Times New Roman"/>
                <w:sz w:val="24"/>
                <w:szCs w:val="24"/>
              </w:rPr>
            </w:pPr>
            <w:r>
              <w:rPr>
                <w:rFonts w:ascii="Times New Roman" w:hAnsi="Times New Roman" w:cs="Times New Roman"/>
                <w:sz w:val="24"/>
                <w:szCs w:val="24"/>
              </w:rPr>
              <w:t xml:space="preserve">- </w:t>
            </w:r>
            <w:r w:rsidR="00245E25">
              <w:rPr>
                <w:rFonts w:ascii="Times New Roman" w:hAnsi="Times New Roman" w:cs="Times New Roman"/>
                <w:sz w:val="24"/>
                <w:szCs w:val="24"/>
              </w:rPr>
              <w:t>н</w:t>
            </w:r>
            <w:r w:rsidRPr="008F277D">
              <w:rPr>
                <w:rFonts w:ascii="Times New Roman" w:hAnsi="Times New Roman" w:cs="Times New Roman"/>
                <w:sz w:val="24"/>
                <w:szCs w:val="24"/>
              </w:rPr>
              <w:t xml:space="preserve">аличие современного оборудования </w:t>
            </w:r>
            <w:r>
              <w:rPr>
                <w:rFonts w:ascii="Times New Roman" w:hAnsi="Times New Roman" w:cs="Times New Roman"/>
                <w:sz w:val="24"/>
                <w:szCs w:val="24"/>
              </w:rPr>
              <w:t>в</w:t>
            </w:r>
            <w:r w:rsidR="001D3D12">
              <w:rPr>
                <w:rFonts w:ascii="Times New Roman" w:hAnsi="Times New Roman" w:cs="Times New Roman"/>
                <w:sz w:val="24"/>
                <w:szCs w:val="24"/>
              </w:rPr>
              <w:t xml:space="preserve"> центре </w:t>
            </w:r>
            <w:r w:rsidR="001D3D12" w:rsidRPr="001D3D12">
              <w:rPr>
                <w:rFonts w:ascii="Times New Roman" w:hAnsi="Times New Roman" w:cs="Times New Roman"/>
                <w:sz w:val="24"/>
                <w:szCs w:val="24"/>
              </w:rPr>
              <w:t>непрерывного и инклю</w:t>
            </w:r>
            <w:r w:rsidR="001D3D12">
              <w:rPr>
                <w:rFonts w:ascii="Times New Roman" w:hAnsi="Times New Roman" w:cs="Times New Roman"/>
                <w:sz w:val="24"/>
                <w:szCs w:val="24"/>
              </w:rPr>
              <w:t>зивного образования «</w:t>
            </w:r>
            <w:proofErr w:type="spellStart"/>
            <w:r w:rsidR="001D3D12">
              <w:rPr>
                <w:rFonts w:ascii="Times New Roman" w:hAnsi="Times New Roman" w:cs="Times New Roman"/>
                <w:sz w:val="24"/>
                <w:szCs w:val="24"/>
              </w:rPr>
              <w:t>Dana</w:t>
            </w:r>
            <w:proofErr w:type="spellEnd"/>
            <w:r w:rsidR="001D3D12">
              <w:rPr>
                <w:rFonts w:ascii="Times New Roman" w:hAnsi="Times New Roman" w:cs="Times New Roman"/>
                <w:sz w:val="24"/>
                <w:szCs w:val="24"/>
              </w:rPr>
              <w:t xml:space="preserve"> </w:t>
            </w:r>
            <w:proofErr w:type="spellStart"/>
            <w:r w:rsidR="001D3D12">
              <w:rPr>
                <w:rFonts w:ascii="Times New Roman" w:hAnsi="Times New Roman" w:cs="Times New Roman"/>
                <w:sz w:val="24"/>
                <w:szCs w:val="24"/>
              </w:rPr>
              <w:t>bala</w:t>
            </w:r>
            <w:proofErr w:type="spellEnd"/>
            <w:r w:rsidR="001D3D12">
              <w:rPr>
                <w:rFonts w:ascii="Times New Roman" w:hAnsi="Times New Roman" w:cs="Times New Roman"/>
                <w:sz w:val="24"/>
                <w:szCs w:val="24"/>
              </w:rPr>
              <w:t>»</w:t>
            </w:r>
            <w:r w:rsidRPr="008F277D">
              <w:rPr>
                <w:rFonts w:ascii="Times New Roman" w:hAnsi="Times New Roman" w:cs="Times New Roman"/>
                <w:sz w:val="24"/>
                <w:szCs w:val="24"/>
              </w:rPr>
              <w:t xml:space="preserve">; </w:t>
            </w:r>
          </w:p>
          <w:p w:rsidR="001D3D12"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w:t>
            </w:r>
            <w:r w:rsidR="00BA3241">
              <w:rPr>
                <w:rFonts w:ascii="Times New Roman" w:hAnsi="Times New Roman" w:cs="Times New Roman"/>
                <w:sz w:val="24"/>
                <w:szCs w:val="24"/>
              </w:rPr>
              <w:t xml:space="preserve"> </w:t>
            </w:r>
            <w:r w:rsidR="00245E25">
              <w:rPr>
                <w:rFonts w:ascii="Times New Roman" w:hAnsi="Times New Roman" w:cs="Times New Roman"/>
                <w:sz w:val="24"/>
                <w:szCs w:val="24"/>
              </w:rPr>
              <w:t>р</w:t>
            </w:r>
            <w:r w:rsidRPr="008F277D">
              <w:rPr>
                <w:rFonts w:ascii="Times New Roman" w:hAnsi="Times New Roman" w:cs="Times New Roman"/>
                <w:sz w:val="24"/>
                <w:szCs w:val="24"/>
              </w:rPr>
              <w:t xml:space="preserve">абота выпускников по своей </w:t>
            </w:r>
            <w:r w:rsidR="00BA3241">
              <w:rPr>
                <w:rFonts w:ascii="Times New Roman" w:hAnsi="Times New Roman" w:cs="Times New Roman"/>
                <w:sz w:val="24"/>
                <w:szCs w:val="24"/>
              </w:rPr>
              <w:t>образовательной программе;</w:t>
            </w:r>
            <w:r w:rsidRPr="008F277D">
              <w:rPr>
                <w:rFonts w:ascii="Times New Roman" w:hAnsi="Times New Roman" w:cs="Times New Roman"/>
                <w:sz w:val="24"/>
                <w:szCs w:val="24"/>
              </w:rPr>
              <w:t xml:space="preserve"> </w:t>
            </w:r>
          </w:p>
          <w:p w:rsidR="001D3D12" w:rsidRDefault="008F277D" w:rsidP="008F277D">
            <w:pPr>
              <w:jc w:val="both"/>
              <w:rPr>
                <w:rFonts w:ascii="Times New Roman" w:hAnsi="Times New Roman" w:cs="Times New Roman"/>
                <w:sz w:val="24"/>
                <w:szCs w:val="24"/>
              </w:rPr>
            </w:pPr>
            <w:r w:rsidRPr="008F277D">
              <w:rPr>
                <w:rFonts w:ascii="Times New Roman" w:hAnsi="Times New Roman" w:cs="Times New Roman"/>
                <w:sz w:val="24"/>
                <w:szCs w:val="24"/>
              </w:rPr>
              <w:t>-</w:t>
            </w:r>
            <w:r w:rsidR="00BA3241">
              <w:rPr>
                <w:rFonts w:ascii="Times New Roman" w:hAnsi="Times New Roman" w:cs="Times New Roman"/>
                <w:sz w:val="24"/>
                <w:szCs w:val="24"/>
              </w:rPr>
              <w:t xml:space="preserve"> </w:t>
            </w:r>
            <w:proofErr w:type="spellStart"/>
            <w:r w:rsidR="00245E25">
              <w:rPr>
                <w:rFonts w:ascii="Times New Roman" w:hAnsi="Times New Roman" w:cs="Times New Roman"/>
                <w:sz w:val="24"/>
                <w:szCs w:val="24"/>
              </w:rPr>
              <w:t>с</w:t>
            </w:r>
            <w:r w:rsidRPr="008F277D">
              <w:rPr>
                <w:rFonts w:ascii="Times New Roman" w:hAnsi="Times New Roman" w:cs="Times New Roman"/>
                <w:sz w:val="24"/>
                <w:szCs w:val="24"/>
              </w:rPr>
              <w:t>тудентоориентированное</w:t>
            </w:r>
            <w:proofErr w:type="spellEnd"/>
            <w:r w:rsidRPr="008F277D">
              <w:rPr>
                <w:rFonts w:ascii="Times New Roman" w:hAnsi="Times New Roman" w:cs="Times New Roman"/>
                <w:sz w:val="24"/>
                <w:szCs w:val="24"/>
              </w:rPr>
              <w:t xml:space="preserve"> обучение; </w:t>
            </w:r>
          </w:p>
          <w:p w:rsidR="00BE118B" w:rsidRPr="008F277D" w:rsidRDefault="008F277D" w:rsidP="00245E25">
            <w:pPr>
              <w:jc w:val="both"/>
              <w:rPr>
                <w:rFonts w:ascii="Times New Roman" w:hAnsi="Times New Roman" w:cs="Times New Roman"/>
                <w:b/>
                <w:sz w:val="24"/>
                <w:szCs w:val="24"/>
              </w:rPr>
            </w:pPr>
            <w:r w:rsidRPr="008F277D">
              <w:rPr>
                <w:rFonts w:ascii="Times New Roman" w:hAnsi="Times New Roman" w:cs="Times New Roman"/>
                <w:sz w:val="24"/>
                <w:szCs w:val="24"/>
              </w:rPr>
              <w:t xml:space="preserve">- </w:t>
            </w:r>
            <w:r w:rsidR="00245E25">
              <w:rPr>
                <w:rFonts w:ascii="Times New Roman" w:hAnsi="Times New Roman" w:cs="Times New Roman"/>
                <w:sz w:val="24"/>
                <w:szCs w:val="24"/>
              </w:rPr>
              <w:t>п</w:t>
            </w:r>
            <w:r w:rsidRPr="008F277D">
              <w:rPr>
                <w:rFonts w:ascii="Times New Roman" w:hAnsi="Times New Roman" w:cs="Times New Roman"/>
                <w:sz w:val="24"/>
                <w:szCs w:val="24"/>
              </w:rPr>
              <w:t>остоянный мониторинг и периодическая оценка программ</w:t>
            </w:r>
            <w:r w:rsidR="001D3D12">
              <w:rPr>
                <w:rFonts w:ascii="Times New Roman" w:hAnsi="Times New Roman" w:cs="Times New Roman"/>
                <w:sz w:val="24"/>
                <w:szCs w:val="24"/>
              </w:rPr>
              <w:t>ы</w:t>
            </w:r>
          </w:p>
        </w:tc>
        <w:tc>
          <w:tcPr>
            <w:tcW w:w="4501" w:type="dxa"/>
          </w:tcPr>
          <w:p w:rsidR="001D3D12" w:rsidRPr="00245E25"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w:t>
            </w:r>
            <w:r w:rsidRPr="00245E25">
              <w:rPr>
                <w:rFonts w:ascii="Times New Roman" w:hAnsi="Times New Roman" w:cs="Times New Roman"/>
                <w:sz w:val="24"/>
                <w:szCs w:val="24"/>
              </w:rPr>
              <w:t>Недостаточная численность обучающихся</w:t>
            </w:r>
            <w:r w:rsidR="00245E25" w:rsidRPr="00245E25">
              <w:rPr>
                <w:rFonts w:ascii="Times New Roman" w:hAnsi="Times New Roman" w:cs="Times New Roman"/>
                <w:sz w:val="24"/>
                <w:szCs w:val="24"/>
              </w:rPr>
              <w:t>;</w:t>
            </w:r>
          </w:p>
          <w:p w:rsidR="001D3D12" w:rsidRPr="00245E25" w:rsidRDefault="001D3D12" w:rsidP="001D3D12">
            <w:pPr>
              <w:jc w:val="both"/>
              <w:rPr>
                <w:rFonts w:ascii="Times New Roman" w:hAnsi="Times New Roman" w:cs="Times New Roman"/>
                <w:sz w:val="24"/>
                <w:szCs w:val="24"/>
              </w:rPr>
            </w:pPr>
            <w:r w:rsidRPr="00245E25">
              <w:rPr>
                <w:rFonts w:ascii="Times New Roman" w:hAnsi="Times New Roman" w:cs="Times New Roman"/>
                <w:sz w:val="24"/>
                <w:szCs w:val="24"/>
              </w:rPr>
              <w:t xml:space="preserve">- </w:t>
            </w:r>
            <w:r w:rsidR="00245E25" w:rsidRPr="00245E25">
              <w:rPr>
                <w:rFonts w:ascii="Times New Roman" w:hAnsi="Times New Roman" w:cs="Times New Roman"/>
                <w:sz w:val="24"/>
                <w:szCs w:val="24"/>
              </w:rPr>
              <w:t>о</w:t>
            </w:r>
            <w:r w:rsidRPr="00245E25">
              <w:rPr>
                <w:rFonts w:ascii="Times New Roman" w:hAnsi="Times New Roman" w:cs="Times New Roman"/>
                <w:sz w:val="24"/>
                <w:szCs w:val="24"/>
              </w:rPr>
              <w:t>тсутствие совместных образовательных программ с зарубежными вузами</w:t>
            </w:r>
            <w:r w:rsidR="001C1889" w:rsidRPr="00245E25">
              <w:rPr>
                <w:rFonts w:ascii="Times New Roman" w:hAnsi="Times New Roman" w:cs="Times New Roman"/>
                <w:sz w:val="24"/>
                <w:szCs w:val="24"/>
              </w:rPr>
              <w:t>.</w:t>
            </w:r>
          </w:p>
          <w:p w:rsidR="001D3D12" w:rsidRPr="00245E25" w:rsidRDefault="001D3D12" w:rsidP="001D3D12">
            <w:pPr>
              <w:jc w:val="both"/>
              <w:rPr>
                <w:rFonts w:ascii="Times New Roman" w:hAnsi="Times New Roman" w:cs="Times New Roman"/>
                <w:sz w:val="24"/>
                <w:szCs w:val="24"/>
              </w:rPr>
            </w:pPr>
            <w:r w:rsidRPr="00245E25">
              <w:rPr>
                <w:rFonts w:ascii="Times New Roman" w:hAnsi="Times New Roman" w:cs="Times New Roman"/>
                <w:sz w:val="24"/>
                <w:szCs w:val="24"/>
              </w:rPr>
              <w:t xml:space="preserve">- </w:t>
            </w:r>
            <w:r w:rsidR="00245E25" w:rsidRPr="00245E25">
              <w:rPr>
                <w:rFonts w:ascii="Times New Roman" w:hAnsi="Times New Roman" w:cs="Times New Roman"/>
              </w:rPr>
              <w:t xml:space="preserve">слабая включенность ППС в </w:t>
            </w:r>
            <w:proofErr w:type="spellStart"/>
            <w:r w:rsidR="00245E25" w:rsidRPr="00245E25">
              <w:rPr>
                <w:rFonts w:ascii="Times New Roman" w:hAnsi="Times New Roman" w:cs="Times New Roman"/>
              </w:rPr>
              <w:t>грантовую</w:t>
            </w:r>
            <w:proofErr w:type="spellEnd"/>
            <w:r w:rsidR="00245E25" w:rsidRPr="00245E25">
              <w:rPr>
                <w:rFonts w:ascii="Times New Roman" w:hAnsi="Times New Roman" w:cs="Times New Roman"/>
              </w:rPr>
              <w:t xml:space="preserve"> деятельность;</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245E25" w:rsidRPr="00245E25">
              <w:rPr>
                <w:rFonts w:ascii="Times New Roman" w:hAnsi="Times New Roman" w:cs="Times New Roman"/>
              </w:rPr>
              <w:t>п</w:t>
            </w:r>
            <w:r w:rsidRPr="00245E25">
              <w:rPr>
                <w:rFonts w:ascii="Times New Roman" w:hAnsi="Times New Roman" w:cs="Times New Roman"/>
              </w:rPr>
              <w:t xml:space="preserve">реподаватели недостаточно уделяют внимание изучению английского языка. </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F60D6A">
              <w:rPr>
                <w:rFonts w:ascii="Times New Roman" w:hAnsi="Times New Roman" w:cs="Times New Roman"/>
              </w:rPr>
              <w:t>магистранты</w:t>
            </w:r>
            <w:r w:rsidRPr="00245E25">
              <w:rPr>
                <w:rFonts w:ascii="Times New Roman" w:hAnsi="Times New Roman" w:cs="Times New Roman"/>
              </w:rPr>
              <w:t xml:space="preserve"> слабо владеют английским языком.</w:t>
            </w:r>
          </w:p>
          <w:p w:rsidR="001C1889" w:rsidRPr="00245E25" w:rsidRDefault="001C1889" w:rsidP="001D3D12">
            <w:pPr>
              <w:jc w:val="both"/>
              <w:rPr>
                <w:rFonts w:ascii="Times New Roman" w:hAnsi="Times New Roman" w:cs="Times New Roman"/>
              </w:rPr>
            </w:pPr>
            <w:r w:rsidRPr="00245E25">
              <w:rPr>
                <w:rFonts w:ascii="Times New Roman" w:hAnsi="Times New Roman" w:cs="Times New Roman"/>
              </w:rPr>
              <w:t xml:space="preserve">- </w:t>
            </w:r>
            <w:r w:rsidR="00245E25" w:rsidRPr="00245E25">
              <w:rPr>
                <w:rFonts w:ascii="Times New Roman" w:hAnsi="Times New Roman" w:cs="Times New Roman"/>
              </w:rPr>
              <w:t>о</w:t>
            </w:r>
            <w:r w:rsidRPr="00245E25">
              <w:rPr>
                <w:rFonts w:ascii="Times New Roman" w:hAnsi="Times New Roman" w:cs="Times New Roman"/>
              </w:rPr>
              <w:t>тсутствие внутренней конкурентной среды, обеспечивающей интенсивное развитие преподавателей и как профессионалов, и как л</w:t>
            </w:r>
            <w:r w:rsidR="00245E25" w:rsidRPr="00245E25">
              <w:rPr>
                <w:rFonts w:ascii="Times New Roman" w:hAnsi="Times New Roman" w:cs="Times New Roman"/>
              </w:rPr>
              <w:t>ичностей;</w:t>
            </w:r>
          </w:p>
          <w:p w:rsidR="00245E25" w:rsidRPr="00245E25" w:rsidRDefault="00245E25" w:rsidP="001D3D12">
            <w:pPr>
              <w:jc w:val="both"/>
              <w:rPr>
                <w:rFonts w:ascii="Times New Roman" w:hAnsi="Times New Roman" w:cs="Times New Roman"/>
              </w:rPr>
            </w:pPr>
            <w:r w:rsidRPr="00245E25">
              <w:rPr>
                <w:rFonts w:ascii="Times New Roman" w:hAnsi="Times New Roman" w:cs="Times New Roman"/>
              </w:rPr>
              <w:t>- старение кадров, отток молодежи;</w:t>
            </w:r>
          </w:p>
          <w:p w:rsidR="00245E25" w:rsidRPr="00245E25" w:rsidRDefault="00245E25" w:rsidP="001D3D12">
            <w:pPr>
              <w:jc w:val="both"/>
              <w:rPr>
                <w:rFonts w:ascii="Times New Roman" w:hAnsi="Times New Roman" w:cs="Times New Roman"/>
                <w:sz w:val="24"/>
                <w:szCs w:val="24"/>
              </w:rPr>
            </w:pPr>
            <w:r w:rsidRPr="00245E25">
              <w:rPr>
                <w:rFonts w:ascii="Times New Roman" w:hAnsi="Times New Roman" w:cs="Times New Roman"/>
              </w:rPr>
              <w:t>- низкий процент иностранных граждан, обучающихся по очной форме.</w:t>
            </w:r>
          </w:p>
          <w:p w:rsidR="00BE118B" w:rsidRPr="001C1E05" w:rsidRDefault="00BE118B" w:rsidP="001D3D12">
            <w:pPr>
              <w:jc w:val="both"/>
              <w:rPr>
                <w:b/>
              </w:rPr>
            </w:pPr>
          </w:p>
        </w:tc>
      </w:tr>
      <w:tr w:rsidR="00BE118B" w:rsidRPr="001C1E05" w:rsidTr="001D3D12">
        <w:tc>
          <w:tcPr>
            <w:tcW w:w="5070"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501"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E118B" w:rsidRPr="001C1E05" w:rsidTr="001D3D12">
        <w:tc>
          <w:tcPr>
            <w:tcW w:w="5070" w:type="dxa"/>
          </w:tcPr>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t xml:space="preserve">- Использование возможностей академической свободы; </w:t>
            </w:r>
          </w:p>
          <w:p w:rsidR="00AF03F1" w:rsidRDefault="00AF03F1" w:rsidP="00AF03F1">
            <w:pPr>
              <w:jc w:val="both"/>
              <w:rPr>
                <w:rFonts w:ascii="Times New Roman" w:hAnsi="Times New Roman" w:cs="Times New Roman"/>
                <w:sz w:val="24"/>
                <w:szCs w:val="24"/>
              </w:rPr>
            </w:pPr>
            <w:r w:rsidRPr="00AF03F1">
              <w:rPr>
                <w:rFonts w:ascii="Times New Roman" w:hAnsi="Times New Roman" w:cs="Times New Roman"/>
                <w:sz w:val="24"/>
                <w:szCs w:val="24"/>
              </w:rPr>
              <w:t>- создание творческих научных лабораторий с</w:t>
            </w:r>
            <w:r>
              <w:rPr>
                <w:rFonts w:ascii="Times New Roman" w:hAnsi="Times New Roman" w:cs="Times New Roman"/>
                <w:sz w:val="24"/>
                <w:szCs w:val="24"/>
              </w:rPr>
              <w:t xml:space="preserve"> </w:t>
            </w:r>
            <w:r w:rsidRPr="00AF03F1">
              <w:rPr>
                <w:rFonts w:ascii="Times New Roman" w:hAnsi="Times New Roman" w:cs="Times New Roman"/>
                <w:sz w:val="24"/>
                <w:szCs w:val="24"/>
              </w:rPr>
              <w:t>целью проведения НИР как кадрового резерва для научно-исследовательской деятельности</w:t>
            </w:r>
            <w:r>
              <w:rPr>
                <w:rFonts w:ascii="Times New Roman" w:hAnsi="Times New Roman" w:cs="Times New Roman"/>
                <w:sz w:val="24"/>
                <w:szCs w:val="24"/>
              </w:rPr>
              <w:t>;</w:t>
            </w:r>
          </w:p>
          <w:p w:rsidR="001D3D12" w:rsidRDefault="001D3D12" w:rsidP="00AF03F1">
            <w:pPr>
              <w:jc w:val="both"/>
              <w:rPr>
                <w:rFonts w:ascii="Times New Roman" w:hAnsi="Times New Roman" w:cs="Times New Roman"/>
                <w:sz w:val="24"/>
                <w:szCs w:val="24"/>
              </w:rPr>
            </w:pPr>
            <w:r w:rsidRPr="001D3D12">
              <w:rPr>
                <w:rFonts w:ascii="Times New Roman" w:hAnsi="Times New Roman" w:cs="Times New Roman"/>
                <w:sz w:val="24"/>
                <w:szCs w:val="24"/>
              </w:rPr>
              <w:t>-</w:t>
            </w:r>
            <w:r w:rsidR="00245E25">
              <w:rPr>
                <w:rFonts w:ascii="Times New Roman" w:hAnsi="Times New Roman" w:cs="Times New Roman"/>
                <w:sz w:val="24"/>
                <w:szCs w:val="24"/>
              </w:rPr>
              <w:t xml:space="preserve"> у</w:t>
            </w:r>
            <w:r w:rsidRPr="001D3D12">
              <w:rPr>
                <w:rFonts w:ascii="Times New Roman" w:hAnsi="Times New Roman" w:cs="Times New Roman"/>
                <w:sz w:val="24"/>
                <w:szCs w:val="24"/>
              </w:rPr>
              <w:t xml:space="preserve">частие ППС кафедры в международных образовательных выставках и ярмарках; </w:t>
            </w:r>
          </w:p>
          <w:p w:rsidR="001D3D12" w:rsidRDefault="001D3D12" w:rsidP="001D3D12">
            <w:pPr>
              <w:jc w:val="both"/>
              <w:rPr>
                <w:rFonts w:ascii="Times New Roman" w:hAnsi="Times New Roman" w:cs="Times New Roman"/>
                <w:sz w:val="24"/>
                <w:szCs w:val="24"/>
              </w:rPr>
            </w:pPr>
            <w:r w:rsidRPr="001D3D12">
              <w:rPr>
                <w:rFonts w:ascii="Times New Roman" w:hAnsi="Times New Roman" w:cs="Times New Roman"/>
                <w:sz w:val="24"/>
                <w:szCs w:val="24"/>
              </w:rPr>
              <w:lastRenderedPageBreak/>
              <w:t xml:space="preserve">- </w:t>
            </w:r>
            <w:r w:rsidR="00245E25">
              <w:rPr>
                <w:rFonts w:ascii="Times New Roman" w:hAnsi="Times New Roman" w:cs="Times New Roman"/>
                <w:sz w:val="24"/>
                <w:szCs w:val="24"/>
              </w:rPr>
              <w:t>о</w:t>
            </w:r>
            <w:r w:rsidRPr="001D3D12">
              <w:rPr>
                <w:rFonts w:ascii="Times New Roman" w:hAnsi="Times New Roman" w:cs="Times New Roman"/>
                <w:sz w:val="24"/>
                <w:szCs w:val="24"/>
              </w:rPr>
              <w:t xml:space="preserve">риентация личности на формирование способности к самообразованию в различных сферах: учебной и научной деятельности, творчестве, профессиональной карьере; </w:t>
            </w:r>
          </w:p>
          <w:p w:rsidR="001D3D12" w:rsidRDefault="00245E25" w:rsidP="001D3D12">
            <w:pPr>
              <w:jc w:val="both"/>
              <w:rPr>
                <w:rFonts w:ascii="Times New Roman" w:hAnsi="Times New Roman" w:cs="Times New Roman"/>
                <w:sz w:val="24"/>
                <w:szCs w:val="24"/>
              </w:rPr>
            </w:pPr>
            <w:r>
              <w:rPr>
                <w:rFonts w:ascii="Times New Roman" w:hAnsi="Times New Roman" w:cs="Times New Roman"/>
                <w:sz w:val="24"/>
                <w:szCs w:val="24"/>
              </w:rPr>
              <w:t>- д</w:t>
            </w:r>
            <w:r w:rsidR="001D3D12" w:rsidRPr="001D3D12">
              <w:rPr>
                <w:rFonts w:ascii="Times New Roman" w:hAnsi="Times New Roman" w:cs="Times New Roman"/>
                <w:sz w:val="24"/>
                <w:szCs w:val="24"/>
              </w:rPr>
              <w:t>остаточно высокий уровень эффективности проведения воспитательных мероприятий, рост активности обучающихся</w:t>
            </w:r>
            <w:r w:rsidR="00AF03F1">
              <w:rPr>
                <w:rFonts w:ascii="Times New Roman" w:hAnsi="Times New Roman" w:cs="Times New Roman"/>
                <w:sz w:val="24"/>
                <w:szCs w:val="24"/>
              </w:rPr>
              <w:t>;</w:t>
            </w:r>
            <w:r w:rsidR="001D3D12" w:rsidRPr="001D3D12">
              <w:rPr>
                <w:rFonts w:ascii="Times New Roman" w:hAnsi="Times New Roman" w:cs="Times New Roman"/>
                <w:sz w:val="24"/>
                <w:szCs w:val="24"/>
              </w:rPr>
              <w:t xml:space="preserve"> </w:t>
            </w:r>
          </w:p>
          <w:p w:rsidR="00245E25" w:rsidRPr="001D3D12" w:rsidRDefault="00245E25" w:rsidP="00245E25">
            <w:pPr>
              <w:jc w:val="both"/>
              <w:rPr>
                <w:rFonts w:ascii="Times New Roman" w:hAnsi="Times New Roman" w:cs="Times New Roman"/>
                <w:sz w:val="24"/>
                <w:szCs w:val="24"/>
              </w:rPr>
            </w:pPr>
            <w:r>
              <w:rPr>
                <w:rFonts w:ascii="Times New Roman" w:hAnsi="Times New Roman" w:cs="Times New Roman"/>
                <w:sz w:val="24"/>
                <w:szCs w:val="24"/>
              </w:rPr>
              <w:t>- т</w:t>
            </w:r>
            <w:r w:rsidRPr="00245E25">
              <w:rPr>
                <w:rFonts w:ascii="Times New Roman" w:hAnsi="Times New Roman" w:cs="Times New Roman"/>
                <w:sz w:val="24"/>
                <w:szCs w:val="24"/>
              </w:rPr>
              <w:t>ехническая модернизация за счет</w:t>
            </w:r>
            <w:r>
              <w:rPr>
                <w:rFonts w:ascii="Times New Roman" w:hAnsi="Times New Roman" w:cs="Times New Roman"/>
                <w:sz w:val="24"/>
                <w:szCs w:val="24"/>
              </w:rPr>
              <w:t xml:space="preserve"> </w:t>
            </w:r>
            <w:proofErr w:type="spellStart"/>
            <w:r w:rsidRPr="00245E25">
              <w:rPr>
                <w:rFonts w:ascii="Times New Roman" w:hAnsi="Times New Roman" w:cs="Times New Roman"/>
                <w:sz w:val="24"/>
                <w:szCs w:val="24"/>
              </w:rPr>
              <w:t>грантовых</w:t>
            </w:r>
            <w:proofErr w:type="spellEnd"/>
            <w:r w:rsidRPr="00245E25">
              <w:rPr>
                <w:rFonts w:ascii="Times New Roman" w:hAnsi="Times New Roman" w:cs="Times New Roman"/>
                <w:sz w:val="24"/>
                <w:szCs w:val="24"/>
              </w:rPr>
              <w:t xml:space="preserve"> программ</w:t>
            </w:r>
            <w:r w:rsidR="00AF03F1">
              <w:rPr>
                <w:rFonts w:ascii="Times New Roman" w:hAnsi="Times New Roman" w:cs="Times New Roman"/>
                <w:sz w:val="24"/>
                <w:szCs w:val="24"/>
              </w:rPr>
              <w:t>.</w:t>
            </w:r>
          </w:p>
        </w:tc>
        <w:tc>
          <w:tcPr>
            <w:tcW w:w="4501" w:type="dxa"/>
          </w:tcPr>
          <w:p w:rsidR="00AF03F1" w:rsidRPr="00AF03F1" w:rsidRDefault="00AF03F1" w:rsidP="00AF03F1">
            <w:pPr>
              <w:jc w:val="both"/>
              <w:rPr>
                <w:rFonts w:ascii="Times New Roman" w:hAnsi="Times New Roman" w:cs="Times New Roman"/>
                <w:sz w:val="24"/>
                <w:szCs w:val="24"/>
              </w:rPr>
            </w:pPr>
            <w:r w:rsidRPr="00AF03F1">
              <w:rPr>
                <w:rFonts w:ascii="Times New Roman" w:hAnsi="Times New Roman" w:cs="Times New Roman"/>
                <w:sz w:val="24"/>
                <w:szCs w:val="24"/>
              </w:rPr>
              <w:lastRenderedPageBreak/>
              <w:t>- сложная, изменчивая, неопределённая, противоречивая</w:t>
            </w:r>
            <w:r>
              <w:rPr>
                <w:rFonts w:ascii="Times New Roman" w:hAnsi="Times New Roman" w:cs="Times New Roman"/>
                <w:sz w:val="24"/>
                <w:szCs w:val="24"/>
              </w:rPr>
              <w:t xml:space="preserve"> </w:t>
            </w:r>
            <w:r w:rsidRPr="00AF03F1">
              <w:rPr>
                <w:rFonts w:ascii="Times New Roman" w:hAnsi="Times New Roman" w:cs="Times New Roman"/>
                <w:sz w:val="24"/>
                <w:szCs w:val="24"/>
              </w:rPr>
              <w:t>ситуация в системе образования в стране;</w:t>
            </w:r>
          </w:p>
          <w:p w:rsidR="00BE118B" w:rsidRDefault="00AF03F1" w:rsidP="00AF03F1">
            <w:pPr>
              <w:jc w:val="both"/>
              <w:rPr>
                <w:rFonts w:ascii="Times New Roman" w:hAnsi="Times New Roman" w:cs="Times New Roman"/>
                <w:sz w:val="24"/>
                <w:szCs w:val="24"/>
              </w:rPr>
            </w:pPr>
            <w:r w:rsidRPr="00AF03F1">
              <w:rPr>
                <w:rFonts w:ascii="Times New Roman" w:hAnsi="Times New Roman" w:cs="Times New Roman"/>
                <w:sz w:val="24"/>
                <w:szCs w:val="24"/>
              </w:rPr>
              <w:t>- уровень владения иностранными языками не совершенен;</w:t>
            </w:r>
          </w:p>
          <w:p w:rsidR="00AF03F1" w:rsidRPr="001D3D12" w:rsidRDefault="00AF03F1" w:rsidP="00AF03F1">
            <w:pPr>
              <w:jc w:val="both"/>
              <w:rPr>
                <w:rFonts w:ascii="Times New Roman" w:hAnsi="Times New Roman" w:cs="Times New Roman"/>
                <w:sz w:val="24"/>
                <w:szCs w:val="24"/>
              </w:rPr>
            </w:pPr>
            <w:r w:rsidRPr="00AF03F1">
              <w:rPr>
                <w:rFonts w:ascii="Times New Roman" w:hAnsi="Times New Roman" w:cs="Times New Roman"/>
                <w:sz w:val="24"/>
                <w:szCs w:val="24"/>
              </w:rPr>
              <w:t>- недостаточный объем научно-исследовательских тем по</w:t>
            </w:r>
            <w:r>
              <w:rPr>
                <w:rFonts w:ascii="Times New Roman" w:hAnsi="Times New Roman" w:cs="Times New Roman"/>
                <w:sz w:val="24"/>
                <w:szCs w:val="24"/>
              </w:rPr>
              <w:t xml:space="preserve"> </w:t>
            </w:r>
            <w:r w:rsidRPr="00AF03F1">
              <w:rPr>
                <w:rFonts w:ascii="Times New Roman" w:hAnsi="Times New Roman" w:cs="Times New Roman"/>
                <w:sz w:val="24"/>
                <w:szCs w:val="24"/>
              </w:rPr>
              <w:t xml:space="preserve">заказу от </w:t>
            </w:r>
            <w:r w:rsidRPr="00AF03F1">
              <w:rPr>
                <w:rFonts w:ascii="Times New Roman" w:hAnsi="Times New Roman" w:cs="Times New Roman"/>
                <w:sz w:val="24"/>
                <w:szCs w:val="24"/>
              </w:rPr>
              <w:lastRenderedPageBreak/>
              <w:t>работодателей учреждений образования области;</w:t>
            </w:r>
          </w:p>
        </w:tc>
      </w:tr>
    </w:tbl>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ind w:firstLine="567"/>
        <w:jc w:val="both"/>
        <w:rPr>
          <w:rFonts w:ascii="Times New Roman" w:hAnsi="Times New Roman" w:cs="Times New Roman"/>
          <w:b/>
          <w:sz w:val="28"/>
          <w:szCs w:val="28"/>
        </w:rPr>
      </w:pPr>
    </w:p>
    <w:p w:rsidR="00F046EF" w:rsidRPr="001D3D12" w:rsidRDefault="00091CB0" w:rsidP="001D3D12">
      <w:pPr>
        <w:spacing w:after="0" w:line="240" w:lineRule="auto"/>
        <w:jc w:val="center"/>
        <w:rPr>
          <w:rFonts w:ascii="Times New Roman" w:hAnsi="Times New Roman" w:cs="Times New Roman"/>
          <w:b/>
          <w:sz w:val="24"/>
          <w:szCs w:val="24"/>
        </w:rPr>
      </w:pPr>
      <w:r w:rsidRPr="001C1E05">
        <w:rPr>
          <w:rFonts w:ascii="Times New Roman" w:hAnsi="Times New Roman" w:cs="Times New Roman"/>
          <w:b/>
          <w:sz w:val="28"/>
          <w:szCs w:val="28"/>
        </w:rPr>
        <w:br w:type="page"/>
      </w:r>
      <w:r w:rsidRPr="001D3D12">
        <w:rPr>
          <w:rFonts w:ascii="Times New Roman" w:hAnsi="Times New Roman" w:cs="Times New Roman"/>
          <w:b/>
          <w:sz w:val="24"/>
          <w:szCs w:val="24"/>
        </w:rPr>
        <w:lastRenderedPageBreak/>
        <w:t xml:space="preserve">1. СТРАТЕГИЧЕСКОЕ НАПРАВЛЕНИЕ </w:t>
      </w:r>
      <w:r w:rsidR="000F5C90" w:rsidRPr="001D3D12">
        <w:rPr>
          <w:rFonts w:ascii="Times New Roman" w:hAnsi="Times New Roman" w:cs="Times New Roman"/>
          <w:b/>
          <w:sz w:val="24"/>
          <w:szCs w:val="24"/>
        </w:rPr>
        <w:t>«АКАДЕМИЧЕСКОЕ</w:t>
      </w:r>
      <w:r w:rsidRPr="001D3D12">
        <w:rPr>
          <w:rFonts w:ascii="Times New Roman" w:hAnsi="Times New Roman" w:cs="Times New Roman"/>
          <w:b/>
          <w:sz w:val="24"/>
          <w:szCs w:val="24"/>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714286" w:rsidRPr="00714286" w:rsidRDefault="00BE118B" w:rsidP="00714286">
      <w:pPr>
        <w:spacing w:after="0" w:line="240" w:lineRule="auto"/>
        <w:ind w:firstLine="567"/>
        <w:jc w:val="both"/>
        <w:rPr>
          <w:rFonts w:ascii="Times New Roman" w:hAnsi="Times New Roman" w:cs="Times New Roman"/>
          <w:sz w:val="24"/>
          <w:szCs w:val="24"/>
        </w:rPr>
      </w:pPr>
      <w:r w:rsidRPr="00EF77AD">
        <w:rPr>
          <w:rFonts w:ascii="Times New Roman" w:hAnsi="Times New Roman" w:cs="Times New Roman"/>
          <w:b/>
          <w:sz w:val="24"/>
          <w:szCs w:val="24"/>
        </w:rPr>
        <w:t>Цель:</w:t>
      </w:r>
      <w:r w:rsidR="0014578C" w:rsidRPr="00EF77AD">
        <w:rPr>
          <w:rFonts w:ascii="Times New Roman" w:hAnsi="Times New Roman" w:cs="Times New Roman"/>
          <w:b/>
          <w:sz w:val="24"/>
          <w:szCs w:val="24"/>
        </w:rPr>
        <w:t xml:space="preserve"> </w:t>
      </w:r>
      <w:r w:rsidR="00714286">
        <w:rPr>
          <w:rFonts w:ascii="Times New Roman" w:hAnsi="Times New Roman" w:cs="Times New Roman"/>
          <w:sz w:val="24"/>
          <w:szCs w:val="24"/>
        </w:rPr>
        <w:t>д</w:t>
      </w:r>
      <w:r w:rsidR="00714286" w:rsidRPr="00714286">
        <w:rPr>
          <w:rFonts w:ascii="Times New Roman" w:hAnsi="Times New Roman" w:cs="Times New Roman"/>
          <w:sz w:val="24"/>
          <w:szCs w:val="24"/>
        </w:rPr>
        <w:t xml:space="preserve">остижение академического лидерства и повышение качества образования через активное сотрудничество с ведущими вузами, включая международные партнерства. Это предполагает обмен ресурсами (образовательными программами, преподавательским составом и др.), реализацию совместных программ обучения, создание альянсов, консорциумов и </w:t>
      </w:r>
      <w:proofErr w:type="gramStart"/>
      <w:r w:rsidR="00714286" w:rsidRPr="00714286">
        <w:rPr>
          <w:rFonts w:ascii="Times New Roman" w:hAnsi="Times New Roman" w:cs="Times New Roman"/>
          <w:sz w:val="24"/>
          <w:szCs w:val="24"/>
        </w:rPr>
        <w:t>филиалов вузов для повышения привлекательности</w:t>
      </w:r>
      <w:proofErr w:type="gramEnd"/>
      <w:r w:rsidR="00714286" w:rsidRPr="00714286">
        <w:rPr>
          <w:rFonts w:ascii="Times New Roman" w:hAnsi="Times New Roman" w:cs="Times New Roman"/>
          <w:sz w:val="24"/>
          <w:szCs w:val="24"/>
        </w:rPr>
        <w:t xml:space="preserve"> и востребованности образовательных услуг.</w:t>
      </w:r>
    </w:p>
    <w:p w:rsidR="00714286" w:rsidRPr="00714286" w:rsidRDefault="00714286" w:rsidP="00714286">
      <w:pPr>
        <w:spacing w:after="0" w:line="240" w:lineRule="auto"/>
        <w:ind w:firstLine="567"/>
        <w:jc w:val="both"/>
        <w:rPr>
          <w:rFonts w:ascii="Times New Roman" w:hAnsi="Times New Roman" w:cs="Times New Roman"/>
          <w:b/>
          <w:sz w:val="24"/>
          <w:szCs w:val="24"/>
        </w:rPr>
      </w:pPr>
      <w:r w:rsidRPr="00714286">
        <w:rPr>
          <w:rFonts w:ascii="Times New Roman" w:hAnsi="Times New Roman" w:cs="Times New Roman"/>
          <w:b/>
          <w:sz w:val="24"/>
          <w:szCs w:val="24"/>
        </w:rPr>
        <w:t>Задачи:</w:t>
      </w:r>
    </w:p>
    <w:p w:rsidR="00714286" w:rsidRPr="00714286" w:rsidRDefault="00714286" w:rsidP="0071428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714286">
        <w:rPr>
          <w:rFonts w:ascii="Times New Roman" w:hAnsi="Times New Roman" w:cs="Times New Roman"/>
          <w:sz w:val="24"/>
          <w:szCs w:val="24"/>
        </w:rPr>
        <w:t>Развитие исследовательской инфраструктуры, ориентированной на решение актуальных задач образовательных учреждений региона.</w:t>
      </w:r>
    </w:p>
    <w:p w:rsidR="00714286" w:rsidRPr="00714286" w:rsidRDefault="00714286" w:rsidP="0071428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714286">
        <w:rPr>
          <w:rFonts w:ascii="Times New Roman" w:hAnsi="Times New Roman" w:cs="Times New Roman"/>
          <w:sz w:val="24"/>
          <w:szCs w:val="24"/>
        </w:rPr>
        <w:t>Укрепление взаимодействия с работодателями на региональном уровне для внедрения инноваций и подготовки кадров, отвечающих современным требованиям рынка труда.</w:t>
      </w:r>
    </w:p>
    <w:p w:rsidR="00714286" w:rsidRPr="00714286" w:rsidRDefault="00714286" w:rsidP="0071428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714286">
        <w:rPr>
          <w:rFonts w:ascii="Times New Roman" w:hAnsi="Times New Roman" w:cs="Times New Roman"/>
          <w:sz w:val="24"/>
          <w:szCs w:val="24"/>
        </w:rPr>
        <w:t xml:space="preserve">Запуск совместных образовательных программ, а также организация академического обмена </w:t>
      </w:r>
      <w:r>
        <w:rPr>
          <w:rFonts w:ascii="Times New Roman" w:hAnsi="Times New Roman" w:cs="Times New Roman"/>
          <w:sz w:val="24"/>
          <w:szCs w:val="24"/>
        </w:rPr>
        <w:t>магистрантами</w:t>
      </w:r>
      <w:r w:rsidRPr="00714286">
        <w:rPr>
          <w:rFonts w:ascii="Times New Roman" w:hAnsi="Times New Roman" w:cs="Times New Roman"/>
          <w:sz w:val="24"/>
          <w:szCs w:val="24"/>
        </w:rPr>
        <w:t xml:space="preserve"> и преподавательским составом.</w:t>
      </w:r>
    </w:p>
    <w:p w:rsidR="00BE118B" w:rsidRPr="001C1E05" w:rsidRDefault="00BE118B" w:rsidP="00714286">
      <w:pPr>
        <w:spacing w:after="0" w:line="240" w:lineRule="auto"/>
        <w:ind w:firstLine="567"/>
        <w:jc w:val="both"/>
        <w:rPr>
          <w:rFonts w:ascii="Times New Roman" w:hAnsi="Times New Roman" w:cs="Times New Roman"/>
          <w:sz w:val="28"/>
          <w:szCs w:val="28"/>
          <w:highlight w:val="yellow"/>
        </w:rPr>
      </w:pP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714286" w:rsidRPr="00714286" w:rsidRDefault="00714286" w:rsidP="00714286">
      <w:pPr>
        <w:spacing w:after="0" w:line="240" w:lineRule="auto"/>
        <w:ind w:firstLine="567"/>
        <w:jc w:val="both"/>
        <w:rPr>
          <w:rFonts w:ascii="Times New Roman" w:hAnsi="Times New Roman" w:cs="Times New Roman"/>
          <w:sz w:val="24"/>
          <w:szCs w:val="24"/>
        </w:rPr>
      </w:pPr>
      <w:r w:rsidRPr="00714286">
        <w:rPr>
          <w:rFonts w:ascii="Times New Roman" w:hAnsi="Times New Roman" w:cs="Times New Roman"/>
          <w:sz w:val="24"/>
          <w:szCs w:val="24"/>
        </w:rPr>
        <w:t>Образовательная программа является действующей и зарегистрирована в реестре ОП Единой Системы Управления Высшим Образованием (ЕРВО). Деятельность по реализации ОП ориентирована на обучающегося как основного потребителя образовательных услуг, поэтому обеспечение качества учебного процесса строится с учетом его ожиданий и формирования необходимых компетенций.</w:t>
      </w:r>
    </w:p>
    <w:p w:rsidR="00714286" w:rsidRPr="00714286" w:rsidRDefault="00714286" w:rsidP="00714286">
      <w:pPr>
        <w:spacing w:after="0" w:line="240" w:lineRule="auto"/>
        <w:ind w:firstLine="567"/>
        <w:jc w:val="both"/>
        <w:rPr>
          <w:rFonts w:ascii="Times New Roman" w:hAnsi="Times New Roman" w:cs="Times New Roman"/>
          <w:sz w:val="24"/>
          <w:szCs w:val="24"/>
        </w:rPr>
      </w:pPr>
      <w:r w:rsidRPr="00714286">
        <w:rPr>
          <w:rFonts w:ascii="Times New Roman" w:hAnsi="Times New Roman" w:cs="Times New Roman"/>
          <w:sz w:val="24"/>
          <w:szCs w:val="24"/>
        </w:rPr>
        <w:t>Разработка ОП осуществляется в соответствии с Государственным общеобязательным стандартом образования (ГОСО), нормативными правовыми актами в сфере высшего профессионального образования (ВПО), Национальной рамкой квалификаций (НРК), профессиональными стандартами, а также согласуется с Дублинскими дескрипторами. ОП соответствует Стратегическому плану развития ВКУ, учитывает потребности национального и регионального рынков труда и утверждается ректором ВКУ.</w:t>
      </w:r>
    </w:p>
    <w:p w:rsidR="00714286" w:rsidRPr="00714286" w:rsidRDefault="00714286" w:rsidP="00714286">
      <w:pPr>
        <w:spacing w:after="0" w:line="240" w:lineRule="auto"/>
        <w:ind w:firstLine="567"/>
        <w:jc w:val="both"/>
        <w:rPr>
          <w:rFonts w:ascii="Times New Roman" w:hAnsi="Times New Roman" w:cs="Times New Roman"/>
          <w:sz w:val="24"/>
          <w:szCs w:val="24"/>
        </w:rPr>
      </w:pPr>
      <w:r w:rsidRPr="00714286">
        <w:rPr>
          <w:rFonts w:ascii="Times New Roman" w:hAnsi="Times New Roman" w:cs="Times New Roman"/>
          <w:sz w:val="24"/>
          <w:szCs w:val="24"/>
        </w:rPr>
        <w:t>ОП полностью обеспечена учебно-методической документацией, а объем учебной нагрузки обучающихся, включая все виды аудиторной и внеаудиторной работы, соответствует требованиям ГОСО. Цели и содержание ОП согласованы с миссией, видением и стратегией ВКУ.</w:t>
      </w:r>
    </w:p>
    <w:p w:rsidR="00714286" w:rsidRPr="00714286" w:rsidRDefault="00714286" w:rsidP="00714286">
      <w:pPr>
        <w:spacing w:after="0" w:line="240" w:lineRule="auto"/>
        <w:ind w:firstLine="567"/>
        <w:jc w:val="both"/>
        <w:rPr>
          <w:rFonts w:ascii="Times New Roman" w:hAnsi="Times New Roman" w:cs="Times New Roman"/>
          <w:sz w:val="24"/>
          <w:szCs w:val="24"/>
        </w:rPr>
      </w:pPr>
      <w:r w:rsidRPr="00714286">
        <w:rPr>
          <w:rFonts w:ascii="Times New Roman" w:hAnsi="Times New Roman" w:cs="Times New Roman"/>
          <w:sz w:val="24"/>
          <w:szCs w:val="24"/>
        </w:rPr>
        <w:t>Цели ОП, ее модули и результаты обучения (РО) соответствуют НРК и профессиональному стандарту «Педагог». Обучающимся и другим заинтересованным сторонам разъясняются квалификация, порядок получения образования и перечень ожидаемых РО. Это подтверждается результатами анкетирования выпускников, которые обсуждаются на заседаниях проектного комитета с участием заинтересованных лиц для выявления потребностей обучающихся.</w:t>
      </w:r>
    </w:p>
    <w:p w:rsidR="00714286" w:rsidRPr="00714286" w:rsidRDefault="00714286" w:rsidP="00714286">
      <w:pPr>
        <w:spacing w:after="0" w:line="240" w:lineRule="auto"/>
        <w:ind w:firstLine="567"/>
        <w:jc w:val="both"/>
        <w:rPr>
          <w:rFonts w:ascii="Times New Roman" w:hAnsi="Times New Roman" w:cs="Times New Roman"/>
          <w:sz w:val="24"/>
          <w:szCs w:val="24"/>
        </w:rPr>
      </w:pPr>
      <w:r w:rsidRPr="00714286">
        <w:rPr>
          <w:rFonts w:ascii="Times New Roman" w:hAnsi="Times New Roman" w:cs="Times New Roman"/>
          <w:sz w:val="24"/>
          <w:szCs w:val="24"/>
        </w:rPr>
        <w:t xml:space="preserve">Цели ОП соответствуют НРК, учитывают требования к подготовке бакалавров и обеспечивают гарантии качества образования. При разработке ОП учитываются запросы </w:t>
      </w:r>
      <w:proofErr w:type="spellStart"/>
      <w:r w:rsidRPr="00714286">
        <w:rPr>
          <w:rFonts w:ascii="Times New Roman" w:hAnsi="Times New Roman" w:cs="Times New Roman"/>
          <w:sz w:val="24"/>
          <w:szCs w:val="24"/>
        </w:rPr>
        <w:t>стейкхолдеров</w:t>
      </w:r>
      <w:proofErr w:type="spellEnd"/>
      <w:r w:rsidRPr="00714286">
        <w:rPr>
          <w:rFonts w:ascii="Times New Roman" w:hAnsi="Times New Roman" w:cs="Times New Roman"/>
          <w:sz w:val="24"/>
          <w:szCs w:val="24"/>
        </w:rPr>
        <w:t>, результаты анкетирования обучающихся и работодателей. На подготовительном этапе разработки ОП проводится анализ рынка труда и его текущих потребностей. На основе этого анализа ежегодно обновляются цели ОП и формируются РО выпускников. Например, наблюдается растущая востребованность педагогов, владеющих современными цифровыми технологиями, как на национальном, так и на мировом рынке труда. В связи с этим цели и результаты обучения постоянно анализируются и актуализируются.</w:t>
      </w:r>
    </w:p>
    <w:p w:rsidR="00714286" w:rsidRPr="00714286" w:rsidRDefault="00714286" w:rsidP="00714286">
      <w:pPr>
        <w:spacing w:after="0" w:line="240" w:lineRule="auto"/>
        <w:ind w:firstLine="567"/>
        <w:jc w:val="both"/>
        <w:rPr>
          <w:rFonts w:ascii="Times New Roman" w:hAnsi="Times New Roman" w:cs="Times New Roman"/>
          <w:sz w:val="24"/>
          <w:szCs w:val="24"/>
        </w:rPr>
      </w:pPr>
      <w:r w:rsidRPr="00714286">
        <w:rPr>
          <w:rFonts w:ascii="Times New Roman" w:hAnsi="Times New Roman" w:cs="Times New Roman"/>
          <w:sz w:val="24"/>
          <w:szCs w:val="24"/>
        </w:rPr>
        <w:t xml:space="preserve">Предложения по внесению изменений в РО выпускников вносят эксперты с практическим и научным опытом, которые также проводят экспертизу и дают заключение по ОП. Анализ предложений экспертов показал, что современные образовательные </w:t>
      </w:r>
      <w:r w:rsidRPr="00714286">
        <w:rPr>
          <w:rFonts w:ascii="Times New Roman" w:hAnsi="Times New Roman" w:cs="Times New Roman"/>
          <w:sz w:val="24"/>
          <w:szCs w:val="24"/>
        </w:rPr>
        <w:lastRenderedPageBreak/>
        <w:t>потребности связаны с изучением и адаптацией зарубежного опыта, в частности, в области образовательных систем других стран. Предложения работодателей-экспертов получают положительную оценку со стороны обучающихся, которые поддерживают инициативы по включению дополнительных дисциплин, направленных на изучение международного опыта.</w:t>
      </w:r>
    </w:p>
    <w:p w:rsidR="0014578C" w:rsidRPr="0014578C" w:rsidRDefault="00714286" w:rsidP="00714286">
      <w:pPr>
        <w:spacing w:after="0" w:line="240" w:lineRule="auto"/>
        <w:ind w:firstLine="567"/>
        <w:jc w:val="both"/>
        <w:rPr>
          <w:rFonts w:ascii="Times New Roman" w:hAnsi="Times New Roman" w:cs="Times New Roman"/>
          <w:sz w:val="24"/>
          <w:szCs w:val="24"/>
        </w:rPr>
      </w:pPr>
      <w:r w:rsidRPr="00714286">
        <w:rPr>
          <w:rFonts w:ascii="Times New Roman" w:hAnsi="Times New Roman" w:cs="Times New Roman"/>
          <w:sz w:val="24"/>
          <w:szCs w:val="24"/>
        </w:rPr>
        <w:t xml:space="preserve">ОП учитывает текущее состояние рынка труда, а также политические, экономические и социальные аспекты общества, что необходимо для подготовки бакалавров образования. Курсы по выбору отражают запросы работодателей и изменения на рынке труда, что способствует успешному трудоустройству выпускников. Анализ потребностей современного рынка труда показывает тенденцию к развитию </w:t>
      </w:r>
      <w:proofErr w:type="spellStart"/>
      <w:r w:rsidRPr="00714286">
        <w:rPr>
          <w:rFonts w:ascii="Times New Roman" w:hAnsi="Times New Roman" w:cs="Times New Roman"/>
          <w:sz w:val="24"/>
          <w:szCs w:val="24"/>
        </w:rPr>
        <w:t>цифровизации</w:t>
      </w:r>
      <w:proofErr w:type="spellEnd"/>
      <w:r w:rsidRPr="00714286">
        <w:rPr>
          <w:rFonts w:ascii="Times New Roman" w:hAnsi="Times New Roman" w:cs="Times New Roman"/>
          <w:sz w:val="24"/>
          <w:szCs w:val="24"/>
        </w:rPr>
        <w:t xml:space="preserve"> образовательной системы и современных отраслей педагогики. В связи с этим в ОП включаются новые дисциплины, направленные на достижение обучающимися РО в этих областях.</w:t>
      </w:r>
    </w:p>
    <w:p w:rsidR="0014578C" w:rsidRDefault="0014578C" w:rsidP="00714286">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Ежегодно ОП обновляется на 30%. Данная ОП </w:t>
      </w:r>
      <w:r w:rsidRPr="0014578C">
        <w:rPr>
          <w:rFonts w:ascii="Times New Roman" w:hAnsi="Times New Roman" w:cs="Times New Roman"/>
          <w:color w:val="000000" w:themeColor="text1"/>
          <w:sz w:val="24"/>
          <w:szCs w:val="24"/>
        </w:rPr>
        <w:t>09.06.202</w:t>
      </w:r>
      <w:r w:rsidR="0071428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г. сроком на 5 лет.</w:t>
      </w:r>
    </w:p>
    <w:p w:rsidR="00714286" w:rsidRPr="00714286" w:rsidRDefault="00714286" w:rsidP="00714286">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714286">
        <w:rPr>
          <w:rFonts w:ascii="Times New Roman" w:hAnsi="Times New Roman" w:cs="Times New Roman"/>
          <w:color w:val="000000" w:themeColor="text1"/>
          <w:sz w:val="24"/>
          <w:szCs w:val="24"/>
        </w:rPr>
        <w:t xml:space="preserve">В Университете активно внедряются и применяются инновационные методы обучения, что является одной из ключевых задач в обеспечении высокого качества образовательного процесса. Постоянное совершенствование методик преподавания и использование современных педагогических технологий направлены на повышение эффективности обучения и активизацию познавательной деятельности </w:t>
      </w:r>
      <w:r w:rsidR="00F60D6A">
        <w:rPr>
          <w:rFonts w:ascii="Times New Roman" w:hAnsi="Times New Roman" w:cs="Times New Roman"/>
          <w:color w:val="000000" w:themeColor="text1"/>
          <w:sz w:val="24"/>
          <w:szCs w:val="24"/>
        </w:rPr>
        <w:t>магистрантов</w:t>
      </w:r>
      <w:r w:rsidRPr="00714286">
        <w:rPr>
          <w:rFonts w:ascii="Times New Roman" w:hAnsi="Times New Roman" w:cs="Times New Roman"/>
          <w:color w:val="000000" w:themeColor="text1"/>
          <w:sz w:val="24"/>
          <w:szCs w:val="24"/>
        </w:rPr>
        <w:t>.</w:t>
      </w:r>
    </w:p>
    <w:p w:rsidR="00714286" w:rsidRPr="00714286" w:rsidRDefault="00714286" w:rsidP="00714286">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714286">
        <w:rPr>
          <w:rFonts w:ascii="Times New Roman" w:hAnsi="Times New Roman" w:cs="Times New Roman"/>
          <w:color w:val="000000" w:themeColor="text1"/>
          <w:sz w:val="24"/>
          <w:szCs w:val="24"/>
        </w:rPr>
        <w:t>В рамках лекционных занятий широко применяются следующие инновационные подходы</w:t>
      </w:r>
      <w:r>
        <w:rPr>
          <w:rFonts w:ascii="Times New Roman" w:hAnsi="Times New Roman" w:cs="Times New Roman"/>
          <w:color w:val="000000" w:themeColor="text1"/>
          <w:sz w:val="24"/>
          <w:szCs w:val="24"/>
        </w:rPr>
        <w:t xml:space="preserve">. </w:t>
      </w:r>
      <w:r w:rsidRPr="00714286">
        <w:rPr>
          <w:rFonts w:ascii="Times New Roman" w:hAnsi="Times New Roman" w:cs="Times New Roman"/>
          <w:color w:val="000000" w:themeColor="text1"/>
          <w:sz w:val="24"/>
          <w:szCs w:val="24"/>
        </w:rPr>
        <w:t xml:space="preserve">Проблемные лекции, которые ориентированы на постановку исследовательских задач и развитие критического мышления у </w:t>
      </w:r>
      <w:r>
        <w:rPr>
          <w:rFonts w:ascii="Times New Roman" w:hAnsi="Times New Roman" w:cs="Times New Roman"/>
          <w:color w:val="000000" w:themeColor="text1"/>
          <w:sz w:val="24"/>
          <w:szCs w:val="24"/>
        </w:rPr>
        <w:t>магистрантов</w:t>
      </w:r>
      <w:r w:rsidRPr="007142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14286">
        <w:rPr>
          <w:rFonts w:ascii="Times New Roman" w:hAnsi="Times New Roman" w:cs="Times New Roman"/>
          <w:color w:val="000000" w:themeColor="text1"/>
          <w:sz w:val="24"/>
          <w:szCs w:val="24"/>
        </w:rPr>
        <w:t xml:space="preserve">Тезисное изложение материала, сопровождаемое составлением опорных конспектов и схем, что помогает </w:t>
      </w:r>
      <w:r w:rsidR="00F60D6A">
        <w:rPr>
          <w:rFonts w:ascii="Times New Roman" w:hAnsi="Times New Roman" w:cs="Times New Roman"/>
          <w:color w:val="000000" w:themeColor="text1"/>
          <w:sz w:val="24"/>
          <w:szCs w:val="24"/>
        </w:rPr>
        <w:t>магистрантам</w:t>
      </w:r>
      <w:r w:rsidRPr="00714286">
        <w:rPr>
          <w:rFonts w:ascii="Times New Roman" w:hAnsi="Times New Roman" w:cs="Times New Roman"/>
          <w:color w:val="000000" w:themeColor="text1"/>
          <w:sz w:val="24"/>
          <w:szCs w:val="24"/>
        </w:rPr>
        <w:t xml:space="preserve"> структурировать информацию и эффективно организовывать самостоятельную работу.</w:t>
      </w:r>
      <w:r>
        <w:rPr>
          <w:rFonts w:ascii="Times New Roman" w:hAnsi="Times New Roman" w:cs="Times New Roman"/>
          <w:color w:val="000000" w:themeColor="text1"/>
          <w:sz w:val="24"/>
          <w:szCs w:val="24"/>
        </w:rPr>
        <w:t xml:space="preserve"> </w:t>
      </w:r>
      <w:r w:rsidRPr="00714286">
        <w:rPr>
          <w:rFonts w:ascii="Times New Roman" w:hAnsi="Times New Roman" w:cs="Times New Roman"/>
          <w:color w:val="000000" w:themeColor="text1"/>
          <w:sz w:val="24"/>
          <w:szCs w:val="24"/>
        </w:rPr>
        <w:t>Изучение материала блоками, что позволяет глубже осваивать темы и формировать системное понимание дисциплины.</w:t>
      </w:r>
      <w:r>
        <w:rPr>
          <w:rFonts w:ascii="Times New Roman" w:hAnsi="Times New Roman" w:cs="Times New Roman"/>
          <w:color w:val="000000" w:themeColor="text1"/>
          <w:sz w:val="24"/>
          <w:szCs w:val="24"/>
        </w:rPr>
        <w:t xml:space="preserve"> </w:t>
      </w:r>
      <w:r w:rsidRPr="00714286">
        <w:rPr>
          <w:rFonts w:ascii="Times New Roman" w:hAnsi="Times New Roman" w:cs="Times New Roman"/>
          <w:color w:val="000000" w:themeColor="text1"/>
          <w:sz w:val="24"/>
          <w:szCs w:val="24"/>
        </w:rPr>
        <w:t xml:space="preserve">Опережающее обучение, которое стимулирует </w:t>
      </w:r>
      <w:r w:rsidR="00F60D6A">
        <w:rPr>
          <w:rFonts w:ascii="Times New Roman" w:hAnsi="Times New Roman" w:cs="Times New Roman"/>
          <w:color w:val="000000" w:themeColor="text1"/>
          <w:sz w:val="24"/>
          <w:szCs w:val="24"/>
        </w:rPr>
        <w:t>магистрантов</w:t>
      </w:r>
      <w:r w:rsidRPr="00714286">
        <w:rPr>
          <w:rFonts w:ascii="Times New Roman" w:hAnsi="Times New Roman" w:cs="Times New Roman"/>
          <w:color w:val="000000" w:themeColor="text1"/>
          <w:sz w:val="24"/>
          <w:szCs w:val="24"/>
        </w:rPr>
        <w:t xml:space="preserve"> к самостоятельному изучению материала и ра</w:t>
      </w:r>
      <w:r>
        <w:rPr>
          <w:rFonts w:ascii="Times New Roman" w:hAnsi="Times New Roman" w:cs="Times New Roman"/>
          <w:color w:val="000000" w:themeColor="text1"/>
          <w:sz w:val="24"/>
          <w:szCs w:val="24"/>
        </w:rPr>
        <w:t xml:space="preserve">звивает навыки самообразования. </w:t>
      </w:r>
      <w:r w:rsidRPr="00714286">
        <w:rPr>
          <w:rFonts w:ascii="Times New Roman" w:hAnsi="Times New Roman" w:cs="Times New Roman"/>
          <w:color w:val="000000" w:themeColor="text1"/>
          <w:sz w:val="24"/>
          <w:szCs w:val="24"/>
        </w:rPr>
        <w:t>Использование раздаточных материалов, включающих задания для самостоятельной работы обучающихся (СРО), что способствует закреплению знаний и развитию практических навыков.</w:t>
      </w:r>
    </w:p>
    <w:p w:rsidR="00714286" w:rsidRPr="00714286" w:rsidRDefault="00714286" w:rsidP="00714286">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714286">
        <w:rPr>
          <w:rFonts w:ascii="Times New Roman" w:hAnsi="Times New Roman" w:cs="Times New Roman"/>
          <w:color w:val="000000" w:themeColor="text1"/>
          <w:sz w:val="24"/>
          <w:szCs w:val="24"/>
        </w:rPr>
        <w:t>Особое внимание уделяется внедрению современных информационных технологий в образовательный процесс. В Университете активно используются:</w:t>
      </w:r>
    </w:p>
    <w:p w:rsidR="00714286" w:rsidRPr="00714286" w:rsidRDefault="00714286" w:rsidP="00714286">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к</w:t>
      </w:r>
      <w:r w:rsidRPr="00714286">
        <w:rPr>
          <w:rFonts w:ascii="Times New Roman" w:hAnsi="Times New Roman" w:cs="Times New Roman"/>
          <w:color w:val="000000" w:themeColor="text1"/>
          <w:sz w:val="24"/>
          <w:szCs w:val="24"/>
        </w:rPr>
        <w:t>омпьютерные технологии, которые позволяют сделать обучение более интерактивным и доступным.</w:t>
      </w:r>
    </w:p>
    <w:p w:rsidR="00714286" w:rsidRPr="00714286" w:rsidRDefault="00714286" w:rsidP="00714286">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э</w:t>
      </w:r>
      <w:r w:rsidRPr="00714286">
        <w:rPr>
          <w:rFonts w:ascii="Times New Roman" w:hAnsi="Times New Roman" w:cs="Times New Roman"/>
          <w:color w:val="000000" w:themeColor="text1"/>
          <w:sz w:val="24"/>
          <w:szCs w:val="24"/>
        </w:rPr>
        <w:t xml:space="preserve">лектронные учебники и обучающие программы, обеспечивающие </w:t>
      </w:r>
      <w:r w:rsidR="00F60D6A">
        <w:rPr>
          <w:rFonts w:ascii="Times New Roman" w:hAnsi="Times New Roman" w:cs="Times New Roman"/>
          <w:color w:val="000000" w:themeColor="text1"/>
          <w:sz w:val="24"/>
          <w:szCs w:val="24"/>
        </w:rPr>
        <w:t>магистрантам</w:t>
      </w:r>
      <w:r w:rsidRPr="00714286">
        <w:rPr>
          <w:rFonts w:ascii="Times New Roman" w:hAnsi="Times New Roman" w:cs="Times New Roman"/>
          <w:color w:val="000000" w:themeColor="text1"/>
          <w:sz w:val="24"/>
          <w:szCs w:val="24"/>
        </w:rPr>
        <w:t xml:space="preserve"> доступ к актуальной информации и дополнительным ресурсам.</w:t>
      </w:r>
    </w:p>
    <w:p w:rsidR="00714286" w:rsidRPr="00714286" w:rsidRDefault="00714286" w:rsidP="00714286">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м</w:t>
      </w:r>
      <w:r w:rsidRPr="00714286">
        <w:rPr>
          <w:rFonts w:ascii="Times New Roman" w:hAnsi="Times New Roman" w:cs="Times New Roman"/>
          <w:color w:val="000000" w:themeColor="text1"/>
          <w:sz w:val="24"/>
          <w:szCs w:val="24"/>
        </w:rPr>
        <w:t xml:space="preserve">ультимедиа-технологии, которые делают процесс обучения более наглядным и </w:t>
      </w:r>
      <w:proofErr w:type="spellStart"/>
      <w:r w:rsidRPr="00714286">
        <w:rPr>
          <w:rFonts w:ascii="Times New Roman" w:hAnsi="Times New Roman" w:cs="Times New Roman"/>
          <w:color w:val="000000" w:themeColor="text1"/>
          <w:sz w:val="24"/>
          <w:szCs w:val="24"/>
        </w:rPr>
        <w:t>engaging</w:t>
      </w:r>
      <w:proofErr w:type="spellEnd"/>
      <w:r w:rsidRPr="00714286">
        <w:rPr>
          <w:rFonts w:ascii="Times New Roman" w:hAnsi="Times New Roman" w:cs="Times New Roman"/>
          <w:color w:val="000000" w:themeColor="text1"/>
          <w:sz w:val="24"/>
          <w:szCs w:val="24"/>
        </w:rPr>
        <w:t>, способствуя лучшему усвоению материала.</w:t>
      </w:r>
    </w:p>
    <w:p w:rsidR="00714286" w:rsidRPr="00714286" w:rsidRDefault="00714286" w:rsidP="00714286">
      <w:pPr>
        <w:pStyle w:val="a4"/>
        <w:tabs>
          <w:tab w:val="left" w:pos="284"/>
          <w:tab w:val="left" w:pos="993"/>
        </w:tabs>
        <w:spacing w:after="0" w:line="240" w:lineRule="auto"/>
        <w:ind w:left="0" w:firstLine="567"/>
        <w:jc w:val="both"/>
        <w:rPr>
          <w:rFonts w:ascii="Times New Roman" w:hAnsi="Times New Roman" w:cs="Times New Roman"/>
          <w:color w:val="000000" w:themeColor="text1"/>
          <w:sz w:val="24"/>
          <w:szCs w:val="24"/>
        </w:rPr>
      </w:pPr>
      <w:r w:rsidRPr="00714286">
        <w:rPr>
          <w:rFonts w:ascii="Times New Roman" w:hAnsi="Times New Roman" w:cs="Times New Roman"/>
          <w:color w:val="000000" w:themeColor="text1"/>
          <w:sz w:val="24"/>
          <w:szCs w:val="24"/>
        </w:rPr>
        <w:t xml:space="preserve">Для поддержки учебного процесса разработаны и активно применяются электронные учебные пособия, которые позволяют </w:t>
      </w:r>
      <w:r w:rsidR="00F60D6A">
        <w:rPr>
          <w:rFonts w:ascii="Times New Roman" w:hAnsi="Times New Roman" w:cs="Times New Roman"/>
          <w:color w:val="000000" w:themeColor="text1"/>
          <w:sz w:val="24"/>
          <w:szCs w:val="24"/>
        </w:rPr>
        <w:t>магистрантам</w:t>
      </w:r>
      <w:r w:rsidRPr="00714286">
        <w:rPr>
          <w:rFonts w:ascii="Times New Roman" w:hAnsi="Times New Roman" w:cs="Times New Roman"/>
          <w:color w:val="000000" w:themeColor="text1"/>
          <w:sz w:val="24"/>
          <w:szCs w:val="24"/>
        </w:rPr>
        <w:t xml:space="preserve"> самостоятельно изучать материал в удобном формате и в любое время. Эти ресурсы регулярно обновляются и адаптируются под современные требования образовательных стандартов и запросы обучающихся.</w:t>
      </w:r>
    </w:p>
    <w:p w:rsidR="00CA1887" w:rsidRPr="001C1E05" w:rsidRDefault="00714286" w:rsidP="00714286">
      <w:pPr>
        <w:pStyle w:val="a4"/>
        <w:tabs>
          <w:tab w:val="left" w:pos="284"/>
          <w:tab w:val="left" w:pos="993"/>
        </w:tabs>
        <w:spacing w:after="0" w:line="240" w:lineRule="auto"/>
        <w:ind w:left="0" w:firstLine="567"/>
        <w:jc w:val="both"/>
        <w:rPr>
          <w:rFonts w:ascii="Times New Roman" w:hAnsi="Times New Roman" w:cs="Times New Roman"/>
          <w:sz w:val="28"/>
          <w:szCs w:val="28"/>
        </w:rPr>
      </w:pPr>
      <w:r w:rsidRPr="00714286">
        <w:rPr>
          <w:rFonts w:ascii="Times New Roman" w:hAnsi="Times New Roman" w:cs="Times New Roman"/>
          <w:color w:val="000000" w:themeColor="text1"/>
          <w:sz w:val="24"/>
          <w:szCs w:val="24"/>
        </w:rPr>
        <w:t xml:space="preserve">Таким образом, Университет стремится к созданию инновационной образовательной среды, которая не только обеспечивает высокий уровень подготовки </w:t>
      </w:r>
      <w:r w:rsidR="00F60D6A">
        <w:rPr>
          <w:rFonts w:ascii="Times New Roman" w:hAnsi="Times New Roman" w:cs="Times New Roman"/>
          <w:color w:val="000000" w:themeColor="text1"/>
          <w:sz w:val="24"/>
          <w:szCs w:val="24"/>
        </w:rPr>
        <w:t>магистрантов</w:t>
      </w:r>
      <w:r w:rsidRPr="00714286">
        <w:rPr>
          <w:rFonts w:ascii="Times New Roman" w:hAnsi="Times New Roman" w:cs="Times New Roman"/>
          <w:color w:val="000000" w:themeColor="text1"/>
          <w:sz w:val="24"/>
          <w:szCs w:val="24"/>
        </w:rPr>
        <w:t>, но и способствует их профессиональному и личностному росту. Внедрение современных технологий и методов обучения позволяет Университету оставаться на передовой образовательных инноваций и готовить специалистов, отвечающих требованиям современного рынка труда.</w:t>
      </w: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D6790" w:rsidRPr="001C1E05" w:rsidRDefault="003D6790" w:rsidP="000F5C90">
      <w:pPr>
        <w:pStyle w:val="a4"/>
        <w:tabs>
          <w:tab w:val="left" w:pos="284"/>
          <w:tab w:val="left" w:pos="993"/>
        </w:tabs>
        <w:spacing w:after="0" w:line="240" w:lineRule="auto"/>
        <w:ind w:left="1287"/>
        <w:jc w:val="both"/>
        <w:rPr>
          <w:rFonts w:ascii="Times New Roman" w:hAnsi="Times New Roman" w:cs="Times New Roman"/>
          <w:b/>
          <w:sz w:val="28"/>
          <w:szCs w:val="28"/>
        </w:rPr>
      </w:pP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w:t>
            </w:r>
          </w:p>
        </w:tc>
        <w:tc>
          <w:tcPr>
            <w:tcW w:w="4014" w:type="dxa"/>
          </w:tcPr>
          <w:p w:rsidR="008035B7" w:rsidRPr="001C1E05" w:rsidRDefault="008035B7" w:rsidP="008035B7">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sidRPr="008641B3">
              <w:rPr>
                <w:sz w:val="24"/>
                <w:szCs w:val="24"/>
                <w:lang w:val="ru-RU"/>
              </w:rPr>
              <w:t>ТОП 10 ОП</w:t>
            </w:r>
          </w:p>
        </w:tc>
        <w:tc>
          <w:tcPr>
            <w:tcW w:w="1195" w:type="dxa"/>
          </w:tcPr>
          <w:p w:rsidR="008035B7" w:rsidRPr="008641B3" w:rsidRDefault="008035B7" w:rsidP="008035B7">
            <w:pPr>
              <w:pStyle w:val="TableParagraph"/>
              <w:jc w:val="center"/>
              <w:rPr>
                <w:sz w:val="24"/>
                <w:szCs w:val="24"/>
                <w:lang w:val="ru-RU"/>
              </w:rPr>
            </w:pPr>
            <w:r w:rsidRPr="008641B3">
              <w:rPr>
                <w:sz w:val="24"/>
                <w:szCs w:val="24"/>
                <w:lang w:val="ru-RU"/>
              </w:rPr>
              <w:t>ТОП 10 ОП</w:t>
            </w:r>
          </w:p>
        </w:tc>
        <w:tc>
          <w:tcPr>
            <w:tcW w:w="1195" w:type="dxa"/>
          </w:tcPr>
          <w:p w:rsidR="008035B7" w:rsidRPr="008641B3" w:rsidRDefault="008035B7" w:rsidP="008035B7">
            <w:pPr>
              <w:pStyle w:val="TableParagraph"/>
              <w:jc w:val="center"/>
              <w:rPr>
                <w:sz w:val="24"/>
                <w:szCs w:val="24"/>
                <w:lang w:val="ru-RU"/>
              </w:rPr>
            </w:pPr>
            <w:r>
              <w:rPr>
                <w:sz w:val="24"/>
                <w:szCs w:val="24"/>
                <w:lang w:val="ru-RU"/>
              </w:rPr>
              <w:t>4</w:t>
            </w:r>
          </w:p>
        </w:tc>
        <w:tc>
          <w:tcPr>
            <w:tcW w:w="1198" w:type="dxa"/>
          </w:tcPr>
          <w:p w:rsidR="008035B7" w:rsidRPr="008641B3" w:rsidRDefault="008035B7" w:rsidP="008035B7">
            <w:pPr>
              <w:pStyle w:val="TableParagraph"/>
              <w:jc w:val="center"/>
              <w:rPr>
                <w:sz w:val="24"/>
                <w:szCs w:val="24"/>
                <w:lang w:val="ru-RU"/>
              </w:rPr>
            </w:pPr>
            <w:r>
              <w:rPr>
                <w:sz w:val="24"/>
                <w:szCs w:val="24"/>
                <w:lang w:val="ru-RU"/>
              </w:rPr>
              <w:t>4</w:t>
            </w:r>
          </w:p>
        </w:tc>
        <w:tc>
          <w:tcPr>
            <w:tcW w:w="1195" w:type="dxa"/>
          </w:tcPr>
          <w:p w:rsidR="008035B7" w:rsidRPr="008641B3" w:rsidRDefault="008035B7" w:rsidP="008035B7">
            <w:pPr>
              <w:pStyle w:val="TableParagraph"/>
              <w:jc w:val="center"/>
              <w:rPr>
                <w:sz w:val="24"/>
                <w:szCs w:val="24"/>
                <w:lang w:val="ru-RU"/>
              </w:rPr>
            </w:pPr>
            <w:r>
              <w:rPr>
                <w:sz w:val="24"/>
                <w:szCs w:val="24"/>
                <w:lang w:val="ru-RU"/>
              </w:rPr>
              <w:t>4</w:t>
            </w:r>
          </w:p>
        </w:tc>
        <w:tc>
          <w:tcPr>
            <w:tcW w:w="996" w:type="dxa"/>
          </w:tcPr>
          <w:p w:rsidR="008035B7" w:rsidRPr="008641B3" w:rsidRDefault="008035B7" w:rsidP="008035B7">
            <w:pPr>
              <w:pStyle w:val="TableParagraph"/>
              <w:jc w:val="center"/>
              <w:rPr>
                <w:sz w:val="24"/>
                <w:szCs w:val="24"/>
                <w:lang w:val="ru-RU"/>
              </w:rPr>
            </w:pPr>
            <w:r>
              <w:rPr>
                <w:sz w:val="24"/>
                <w:szCs w:val="24"/>
                <w:lang w:val="ru-RU"/>
              </w:rPr>
              <w:t>3</w:t>
            </w:r>
          </w:p>
        </w:tc>
        <w:tc>
          <w:tcPr>
            <w:tcW w:w="863" w:type="dxa"/>
          </w:tcPr>
          <w:p w:rsidR="008035B7" w:rsidRPr="008641B3" w:rsidRDefault="008035B7" w:rsidP="008035B7">
            <w:pPr>
              <w:pStyle w:val="TableParagraph"/>
              <w:jc w:val="center"/>
              <w:rPr>
                <w:sz w:val="24"/>
                <w:szCs w:val="24"/>
                <w:lang w:val="ru-RU"/>
              </w:rPr>
            </w:pPr>
            <w:r>
              <w:rPr>
                <w:sz w:val="24"/>
                <w:szCs w:val="24"/>
                <w:lang w:val="ru-RU"/>
              </w:rPr>
              <w:t>3</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2</w:t>
            </w:r>
          </w:p>
        </w:tc>
        <w:tc>
          <w:tcPr>
            <w:tcW w:w="4014" w:type="dxa"/>
          </w:tcPr>
          <w:p w:rsidR="008035B7" w:rsidRPr="001C1E05" w:rsidRDefault="008035B7" w:rsidP="008035B7">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4</w:t>
            </w:r>
          </w:p>
        </w:tc>
        <w:tc>
          <w:tcPr>
            <w:tcW w:w="1198" w:type="dxa"/>
          </w:tcPr>
          <w:p w:rsidR="008035B7" w:rsidRPr="008641B3" w:rsidRDefault="008035B7" w:rsidP="008035B7">
            <w:pPr>
              <w:pStyle w:val="TableParagraph"/>
              <w:jc w:val="center"/>
              <w:rPr>
                <w:sz w:val="24"/>
                <w:szCs w:val="24"/>
                <w:lang w:val="ru-RU"/>
              </w:rPr>
            </w:pPr>
            <w:r>
              <w:rPr>
                <w:sz w:val="24"/>
                <w:szCs w:val="24"/>
                <w:lang w:val="ru-RU"/>
              </w:rPr>
              <w:t>4</w:t>
            </w:r>
          </w:p>
        </w:tc>
        <w:tc>
          <w:tcPr>
            <w:tcW w:w="1195" w:type="dxa"/>
          </w:tcPr>
          <w:p w:rsidR="008035B7" w:rsidRPr="008641B3" w:rsidRDefault="008035B7" w:rsidP="008035B7">
            <w:pPr>
              <w:pStyle w:val="TableParagraph"/>
              <w:jc w:val="center"/>
              <w:rPr>
                <w:sz w:val="24"/>
                <w:szCs w:val="24"/>
                <w:lang w:val="ru-RU"/>
              </w:rPr>
            </w:pPr>
            <w:r>
              <w:rPr>
                <w:sz w:val="24"/>
                <w:szCs w:val="24"/>
                <w:lang w:val="ru-RU"/>
              </w:rPr>
              <w:t>2</w:t>
            </w:r>
          </w:p>
        </w:tc>
        <w:tc>
          <w:tcPr>
            <w:tcW w:w="996" w:type="dxa"/>
          </w:tcPr>
          <w:p w:rsidR="008035B7" w:rsidRPr="008641B3" w:rsidRDefault="008035B7" w:rsidP="008035B7">
            <w:pPr>
              <w:pStyle w:val="TableParagraph"/>
              <w:jc w:val="center"/>
              <w:rPr>
                <w:sz w:val="24"/>
                <w:szCs w:val="24"/>
                <w:lang w:val="ru-RU"/>
              </w:rPr>
            </w:pPr>
            <w:r>
              <w:rPr>
                <w:sz w:val="24"/>
                <w:szCs w:val="24"/>
                <w:lang w:val="ru-RU"/>
              </w:rPr>
              <w:t>3</w:t>
            </w:r>
          </w:p>
        </w:tc>
        <w:tc>
          <w:tcPr>
            <w:tcW w:w="863" w:type="dxa"/>
          </w:tcPr>
          <w:p w:rsidR="008035B7" w:rsidRPr="008641B3" w:rsidRDefault="008035B7" w:rsidP="008035B7">
            <w:pPr>
              <w:pStyle w:val="TableParagraph"/>
              <w:jc w:val="center"/>
              <w:rPr>
                <w:sz w:val="24"/>
                <w:szCs w:val="24"/>
                <w:lang w:val="ru-RU"/>
              </w:rPr>
            </w:pPr>
            <w:r>
              <w:rPr>
                <w:sz w:val="24"/>
                <w:szCs w:val="24"/>
                <w:lang w:val="ru-RU"/>
              </w:rPr>
              <w:t>3</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3</w:t>
            </w:r>
          </w:p>
        </w:tc>
        <w:tc>
          <w:tcPr>
            <w:tcW w:w="4014" w:type="dxa"/>
          </w:tcPr>
          <w:p w:rsidR="008035B7" w:rsidRPr="001C1E05" w:rsidRDefault="008035B7" w:rsidP="008035B7">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1198" w:type="dxa"/>
          </w:tcPr>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996" w:type="dxa"/>
          </w:tcPr>
          <w:p w:rsidR="008035B7" w:rsidRPr="008641B3" w:rsidRDefault="008035B7" w:rsidP="008035B7">
            <w:pPr>
              <w:pStyle w:val="TableParagraph"/>
              <w:jc w:val="center"/>
              <w:rPr>
                <w:sz w:val="24"/>
                <w:szCs w:val="24"/>
                <w:lang w:val="ru-RU"/>
              </w:rPr>
            </w:pPr>
            <w:r>
              <w:rPr>
                <w:sz w:val="24"/>
                <w:szCs w:val="24"/>
                <w:lang w:val="ru-RU"/>
              </w:rPr>
              <w:t>1</w:t>
            </w:r>
          </w:p>
        </w:tc>
        <w:tc>
          <w:tcPr>
            <w:tcW w:w="863" w:type="dxa"/>
          </w:tcPr>
          <w:p w:rsidR="008035B7" w:rsidRPr="008641B3" w:rsidRDefault="008035B7" w:rsidP="008035B7">
            <w:pPr>
              <w:pStyle w:val="TableParagraph"/>
              <w:jc w:val="center"/>
              <w:rPr>
                <w:sz w:val="24"/>
                <w:szCs w:val="24"/>
                <w:lang w:val="ru-RU"/>
              </w:rPr>
            </w:pPr>
            <w:r>
              <w:rPr>
                <w:sz w:val="24"/>
                <w:szCs w:val="24"/>
                <w:lang w:val="ru-RU"/>
              </w:rPr>
              <w:t>1</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4</w:t>
            </w:r>
          </w:p>
        </w:tc>
        <w:tc>
          <w:tcPr>
            <w:tcW w:w="4014" w:type="dxa"/>
          </w:tcPr>
          <w:p w:rsidR="008035B7" w:rsidRPr="001C1E05" w:rsidRDefault="008035B7" w:rsidP="008035B7">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p>
        </w:tc>
        <w:tc>
          <w:tcPr>
            <w:tcW w:w="1198" w:type="dxa"/>
          </w:tcPr>
          <w:p w:rsidR="008035B7" w:rsidRPr="008641B3" w:rsidRDefault="008035B7" w:rsidP="008035B7">
            <w:pPr>
              <w:pStyle w:val="TableParagraph"/>
              <w:jc w:val="center"/>
              <w:rPr>
                <w:sz w:val="24"/>
                <w:szCs w:val="24"/>
                <w:lang w:val="ru-RU"/>
              </w:rPr>
            </w:pPr>
          </w:p>
        </w:tc>
        <w:tc>
          <w:tcPr>
            <w:tcW w:w="1195" w:type="dxa"/>
          </w:tcPr>
          <w:p w:rsidR="008035B7" w:rsidRPr="008641B3" w:rsidRDefault="008035B7" w:rsidP="008035B7">
            <w:pPr>
              <w:pStyle w:val="TableParagraph"/>
              <w:jc w:val="center"/>
              <w:rPr>
                <w:sz w:val="24"/>
                <w:szCs w:val="24"/>
                <w:lang w:val="ru-RU"/>
              </w:rPr>
            </w:pPr>
          </w:p>
        </w:tc>
        <w:tc>
          <w:tcPr>
            <w:tcW w:w="996" w:type="dxa"/>
          </w:tcPr>
          <w:p w:rsidR="008035B7" w:rsidRPr="008641B3" w:rsidRDefault="008035B7" w:rsidP="008035B7">
            <w:pPr>
              <w:pStyle w:val="TableParagraph"/>
              <w:jc w:val="center"/>
              <w:rPr>
                <w:sz w:val="24"/>
                <w:szCs w:val="24"/>
                <w:lang w:val="ru-RU"/>
              </w:rPr>
            </w:pPr>
            <w:r>
              <w:rPr>
                <w:sz w:val="24"/>
                <w:szCs w:val="24"/>
                <w:lang w:val="ru-RU"/>
              </w:rPr>
              <w:t>1</w:t>
            </w:r>
          </w:p>
        </w:tc>
        <w:tc>
          <w:tcPr>
            <w:tcW w:w="863" w:type="dxa"/>
          </w:tcPr>
          <w:p w:rsidR="008035B7" w:rsidRPr="008641B3" w:rsidRDefault="008035B7" w:rsidP="008035B7">
            <w:pPr>
              <w:pStyle w:val="TableParagraph"/>
              <w:jc w:val="center"/>
              <w:rPr>
                <w:sz w:val="24"/>
                <w:szCs w:val="24"/>
                <w:lang w:val="ru-RU"/>
              </w:rPr>
            </w:pPr>
            <w:r>
              <w:rPr>
                <w:sz w:val="24"/>
                <w:szCs w:val="24"/>
                <w:lang w:val="ru-RU"/>
              </w:rPr>
              <w:t>1</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5</w:t>
            </w:r>
          </w:p>
        </w:tc>
        <w:tc>
          <w:tcPr>
            <w:tcW w:w="4014" w:type="dxa"/>
          </w:tcPr>
          <w:p w:rsidR="008035B7" w:rsidRPr="001C1E05" w:rsidRDefault="008035B7" w:rsidP="008035B7">
            <w:pPr>
              <w:pStyle w:val="a9"/>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8035B7" w:rsidRPr="001C1E05" w:rsidRDefault="008035B7" w:rsidP="008035B7">
            <w:pPr>
              <w:pStyle w:val="a9"/>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p>
        </w:tc>
        <w:tc>
          <w:tcPr>
            <w:tcW w:w="1198" w:type="dxa"/>
          </w:tcPr>
          <w:p w:rsidR="008035B7" w:rsidRPr="008641B3" w:rsidRDefault="008035B7" w:rsidP="008035B7">
            <w:pPr>
              <w:pStyle w:val="TableParagraph"/>
              <w:jc w:val="center"/>
              <w:rPr>
                <w:sz w:val="24"/>
                <w:szCs w:val="24"/>
                <w:lang w:val="ru-RU"/>
              </w:rPr>
            </w:pPr>
          </w:p>
        </w:tc>
        <w:tc>
          <w:tcPr>
            <w:tcW w:w="1195" w:type="dxa"/>
          </w:tcPr>
          <w:p w:rsidR="008035B7" w:rsidRPr="008641B3" w:rsidRDefault="008035B7" w:rsidP="008035B7">
            <w:pPr>
              <w:pStyle w:val="TableParagraph"/>
              <w:jc w:val="center"/>
              <w:rPr>
                <w:sz w:val="24"/>
                <w:szCs w:val="24"/>
                <w:lang w:val="ru-RU"/>
              </w:rPr>
            </w:pPr>
          </w:p>
        </w:tc>
        <w:tc>
          <w:tcPr>
            <w:tcW w:w="996" w:type="dxa"/>
          </w:tcPr>
          <w:p w:rsidR="008035B7" w:rsidRPr="008641B3" w:rsidRDefault="008035B7" w:rsidP="008035B7">
            <w:pPr>
              <w:pStyle w:val="TableParagraph"/>
              <w:jc w:val="center"/>
              <w:rPr>
                <w:sz w:val="24"/>
                <w:szCs w:val="24"/>
                <w:lang w:val="ru-RU"/>
              </w:rPr>
            </w:pPr>
            <w:r>
              <w:rPr>
                <w:sz w:val="24"/>
                <w:szCs w:val="24"/>
                <w:lang w:val="ru-RU"/>
              </w:rPr>
              <w:t>1</w:t>
            </w:r>
          </w:p>
        </w:tc>
        <w:tc>
          <w:tcPr>
            <w:tcW w:w="863" w:type="dxa"/>
          </w:tcPr>
          <w:p w:rsidR="008035B7" w:rsidRPr="008641B3" w:rsidRDefault="008035B7" w:rsidP="008035B7">
            <w:pPr>
              <w:pStyle w:val="TableParagraph"/>
              <w:jc w:val="center"/>
              <w:rPr>
                <w:sz w:val="24"/>
                <w:szCs w:val="24"/>
                <w:lang w:val="ru-RU"/>
              </w:rPr>
            </w:pPr>
            <w:r>
              <w:rPr>
                <w:sz w:val="24"/>
                <w:szCs w:val="24"/>
                <w:lang w:val="ru-RU"/>
              </w:rPr>
              <w:t>1</w:t>
            </w: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w:t>
            </w:r>
          </w:p>
        </w:tc>
        <w:tc>
          <w:tcPr>
            <w:tcW w:w="4014" w:type="dxa"/>
          </w:tcPr>
          <w:p w:rsidR="008035B7" w:rsidRPr="00FB4A30" w:rsidRDefault="008035B7" w:rsidP="008035B7">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p>
        </w:tc>
        <w:tc>
          <w:tcPr>
            <w:tcW w:w="1197" w:type="dxa"/>
          </w:tcPr>
          <w:p w:rsidR="008035B7" w:rsidRPr="00C07211" w:rsidRDefault="00C07211" w:rsidP="008035B7">
            <w:pPr>
              <w:pStyle w:val="TableParagraph"/>
              <w:jc w:val="center"/>
              <w:rPr>
                <w:sz w:val="24"/>
                <w:szCs w:val="24"/>
                <w:lang w:val="kk-KZ"/>
              </w:rPr>
            </w:pPr>
            <w:r>
              <w:rPr>
                <w:sz w:val="24"/>
                <w:szCs w:val="24"/>
                <w:lang w:val="kk-KZ"/>
              </w:rPr>
              <w:t>3</w:t>
            </w:r>
          </w:p>
        </w:tc>
        <w:tc>
          <w:tcPr>
            <w:tcW w:w="1195" w:type="dxa"/>
          </w:tcPr>
          <w:p w:rsidR="008035B7" w:rsidRPr="0038792F" w:rsidRDefault="00C07211" w:rsidP="008035B7">
            <w:pPr>
              <w:pStyle w:val="TableParagraph"/>
              <w:jc w:val="center"/>
              <w:rPr>
                <w:sz w:val="24"/>
                <w:szCs w:val="24"/>
                <w:lang w:val="kk-KZ"/>
              </w:rPr>
            </w:pPr>
            <w:r>
              <w:rPr>
                <w:sz w:val="24"/>
                <w:szCs w:val="24"/>
                <w:lang w:val="kk-KZ"/>
              </w:rPr>
              <w:t>5</w:t>
            </w:r>
          </w:p>
        </w:tc>
        <w:tc>
          <w:tcPr>
            <w:tcW w:w="1195" w:type="dxa"/>
          </w:tcPr>
          <w:p w:rsidR="008035B7" w:rsidRPr="0038792F" w:rsidRDefault="0038792F" w:rsidP="008035B7">
            <w:pPr>
              <w:pStyle w:val="TableParagraph"/>
              <w:jc w:val="center"/>
              <w:rPr>
                <w:sz w:val="24"/>
                <w:szCs w:val="24"/>
                <w:lang w:val="kk-KZ"/>
              </w:rPr>
            </w:pPr>
            <w:r>
              <w:rPr>
                <w:sz w:val="24"/>
                <w:szCs w:val="24"/>
                <w:lang w:val="kk-KZ"/>
              </w:rPr>
              <w:t>1</w:t>
            </w:r>
          </w:p>
        </w:tc>
        <w:tc>
          <w:tcPr>
            <w:tcW w:w="1198" w:type="dxa"/>
          </w:tcPr>
          <w:p w:rsidR="008035B7" w:rsidRPr="008641B3" w:rsidRDefault="008035B7" w:rsidP="008035B7">
            <w:pPr>
              <w:pStyle w:val="TableParagraph"/>
              <w:jc w:val="center"/>
              <w:rPr>
                <w:sz w:val="24"/>
                <w:szCs w:val="24"/>
                <w:lang w:val="ru-RU"/>
              </w:rPr>
            </w:pPr>
            <w:r>
              <w:rPr>
                <w:sz w:val="24"/>
                <w:szCs w:val="24"/>
                <w:lang w:val="ru-RU"/>
              </w:rPr>
              <w:t>2</w:t>
            </w:r>
          </w:p>
        </w:tc>
        <w:tc>
          <w:tcPr>
            <w:tcW w:w="1195" w:type="dxa"/>
          </w:tcPr>
          <w:p w:rsidR="008035B7" w:rsidRPr="008641B3" w:rsidRDefault="008035B7" w:rsidP="008035B7">
            <w:pPr>
              <w:pStyle w:val="TableParagraph"/>
              <w:jc w:val="center"/>
              <w:rPr>
                <w:sz w:val="24"/>
                <w:szCs w:val="24"/>
                <w:lang w:val="ru-RU"/>
              </w:rPr>
            </w:pPr>
            <w:r>
              <w:rPr>
                <w:sz w:val="24"/>
                <w:szCs w:val="24"/>
                <w:lang w:val="ru-RU"/>
              </w:rPr>
              <w:t>2</w:t>
            </w:r>
          </w:p>
        </w:tc>
        <w:tc>
          <w:tcPr>
            <w:tcW w:w="996" w:type="dxa"/>
          </w:tcPr>
          <w:p w:rsidR="008035B7" w:rsidRPr="008641B3" w:rsidRDefault="008035B7" w:rsidP="008035B7">
            <w:pPr>
              <w:pStyle w:val="TableParagraph"/>
              <w:jc w:val="center"/>
              <w:rPr>
                <w:sz w:val="24"/>
                <w:szCs w:val="24"/>
                <w:lang w:val="ru-RU"/>
              </w:rPr>
            </w:pPr>
            <w:r>
              <w:rPr>
                <w:sz w:val="24"/>
                <w:szCs w:val="24"/>
                <w:lang w:val="ru-RU"/>
              </w:rPr>
              <w:t>2</w:t>
            </w:r>
          </w:p>
        </w:tc>
        <w:tc>
          <w:tcPr>
            <w:tcW w:w="863" w:type="dxa"/>
          </w:tcPr>
          <w:p w:rsidR="008035B7" w:rsidRPr="008641B3" w:rsidRDefault="008035B7" w:rsidP="008035B7">
            <w:pPr>
              <w:pStyle w:val="TableParagraph"/>
              <w:jc w:val="center"/>
              <w:rPr>
                <w:sz w:val="24"/>
                <w:szCs w:val="24"/>
                <w:lang w:val="ru-RU"/>
              </w:rPr>
            </w:pPr>
            <w:r>
              <w:rPr>
                <w:sz w:val="24"/>
                <w:szCs w:val="24"/>
                <w:lang w:val="ru-RU"/>
              </w:rPr>
              <w:t>2</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2</w:t>
            </w:r>
          </w:p>
        </w:tc>
        <w:tc>
          <w:tcPr>
            <w:tcW w:w="4014" w:type="dxa"/>
          </w:tcPr>
          <w:p w:rsidR="008035B7" w:rsidRPr="001C1E05" w:rsidRDefault="008035B7" w:rsidP="008035B7">
            <w:pPr>
              <w:pStyle w:val="TableParagraph"/>
              <w:rPr>
                <w:sz w:val="24"/>
                <w:szCs w:val="24"/>
                <w:lang w:val="ru-RU"/>
              </w:rPr>
            </w:pPr>
            <w:r w:rsidRPr="001C1E05">
              <w:rPr>
                <w:sz w:val="24"/>
                <w:szCs w:val="24"/>
                <w:lang w:val="ru-RU"/>
              </w:rPr>
              <w:t xml:space="preserve">Доля поступивших </w:t>
            </w:r>
            <w:r>
              <w:rPr>
                <w:sz w:val="24"/>
                <w:szCs w:val="24"/>
                <w:lang w:val="kk-KZ"/>
              </w:rPr>
              <w:t>на</w:t>
            </w:r>
            <w:r w:rsidRPr="001C1E05">
              <w:rPr>
                <w:sz w:val="24"/>
                <w:szCs w:val="24"/>
                <w:lang w:val="ru-RU"/>
              </w:rPr>
              <w:t xml:space="preserve"> </w:t>
            </w:r>
            <w:r>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w:t>
            </w:r>
            <w:r w:rsidRPr="001C1E05">
              <w:rPr>
                <w:sz w:val="24"/>
                <w:szCs w:val="24"/>
                <w:lang w:val="ru-RU"/>
              </w:rPr>
              <w:lastRenderedPageBreak/>
              <w:t>(награжденные дипломами первой, второй и третьей степени) от их общего количества</w:t>
            </w:r>
          </w:p>
        </w:tc>
        <w:tc>
          <w:tcPr>
            <w:tcW w:w="1197"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lastRenderedPageBreak/>
              <w:t>%</w:t>
            </w:r>
          </w:p>
        </w:tc>
        <w:tc>
          <w:tcPr>
            <w:tcW w:w="1195" w:type="dxa"/>
          </w:tcPr>
          <w:p w:rsidR="008035B7" w:rsidRPr="008641B3" w:rsidRDefault="008035B7" w:rsidP="008035B7">
            <w:pPr>
              <w:pStyle w:val="TableParagraph"/>
              <w:jc w:val="center"/>
              <w:rPr>
                <w:sz w:val="24"/>
                <w:szCs w:val="24"/>
                <w:lang w:val="ru-RU"/>
              </w:rPr>
            </w:pP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1198" w:type="dxa"/>
          </w:tcPr>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996" w:type="dxa"/>
          </w:tcPr>
          <w:p w:rsidR="008035B7" w:rsidRPr="008641B3" w:rsidRDefault="008035B7" w:rsidP="008035B7">
            <w:pPr>
              <w:pStyle w:val="TableParagraph"/>
              <w:jc w:val="center"/>
              <w:rPr>
                <w:sz w:val="24"/>
                <w:szCs w:val="24"/>
                <w:lang w:val="ru-RU"/>
              </w:rPr>
            </w:pPr>
            <w:r>
              <w:rPr>
                <w:sz w:val="24"/>
                <w:szCs w:val="24"/>
                <w:lang w:val="ru-RU"/>
              </w:rPr>
              <w:t>1</w:t>
            </w:r>
          </w:p>
        </w:tc>
        <w:tc>
          <w:tcPr>
            <w:tcW w:w="863" w:type="dxa"/>
          </w:tcPr>
          <w:p w:rsidR="008035B7" w:rsidRPr="008641B3" w:rsidRDefault="008035B7" w:rsidP="008035B7">
            <w:pPr>
              <w:pStyle w:val="TableParagraph"/>
              <w:jc w:val="center"/>
              <w:rPr>
                <w:sz w:val="24"/>
                <w:szCs w:val="24"/>
                <w:lang w:val="ru-RU"/>
              </w:rPr>
            </w:pPr>
            <w:r>
              <w:rPr>
                <w:sz w:val="24"/>
                <w:szCs w:val="24"/>
                <w:lang w:val="ru-RU"/>
              </w:rPr>
              <w:t>1</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3</w:t>
            </w:r>
          </w:p>
        </w:tc>
        <w:tc>
          <w:tcPr>
            <w:tcW w:w="4014" w:type="dxa"/>
          </w:tcPr>
          <w:p w:rsidR="008035B7" w:rsidRPr="001C1E05" w:rsidRDefault="008035B7" w:rsidP="008035B7">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p>
        </w:tc>
        <w:tc>
          <w:tcPr>
            <w:tcW w:w="1197" w:type="dxa"/>
          </w:tcPr>
          <w:p w:rsidR="008035B7" w:rsidRDefault="008035B7" w:rsidP="008035B7">
            <w:pPr>
              <w:pStyle w:val="TableParagraph"/>
              <w:jc w:val="center"/>
              <w:rPr>
                <w:sz w:val="24"/>
                <w:szCs w:val="24"/>
                <w:lang w:val="ru-RU"/>
              </w:rPr>
            </w:pPr>
          </w:p>
          <w:p w:rsidR="00C07211" w:rsidRPr="008641B3" w:rsidRDefault="00C07211" w:rsidP="008035B7">
            <w:pPr>
              <w:pStyle w:val="TableParagraph"/>
              <w:jc w:val="center"/>
              <w:rPr>
                <w:sz w:val="24"/>
                <w:szCs w:val="24"/>
                <w:lang w:val="ru-RU"/>
              </w:rPr>
            </w:pPr>
          </w:p>
        </w:tc>
        <w:tc>
          <w:tcPr>
            <w:tcW w:w="1195" w:type="dxa"/>
          </w:tcPr>
          <w:p w:rsidR="008035B7" w:rsidRPr="00C07211" w:rsidRDefault="00C07211" w:rsidP="008035B7">
            <w:pPr>
              <w:pStyle w:val="TableParagraph"/>
              <w:jc w:val="center"/>
              <w:rPr>
                <w:sz w:val="24"/>
                <w:szCs w:val="24"/>
                <w:lang w:val="kk-KZ"/>
              </w:rPr>
            </w:pPr>
            <w:r>
              <w:rPr>
                <w:sz w:val="24"/>
                <w:szCs w:val="24"/>
                <w:lang w:val="kk-KZ"/>
              </w:rPr>
              <w:t>56</w:t>
            </w:r>
          </w:p>
        </w:tc>
        <w:tc>
          <w:tcPr>
            <w:tcW w:w="1195" w:type="dxa"/>
          </w:tcPr>
          <w:p w:rsidR="008035B7" w:rsidRPr="00C07211" w:rsidRDefault="00C07211" w:rsidP="008035B7">
            <w:pPr>
              <w:pStyle w:val="TableParagraph"/>
              <w:jc w:val="center"/>
              <w:rPr>
                <w:sz w:val="24"/>
                <w:szCs w:val="24"/>
                <w:lang w:val="kk-KZ"/>
              </w:rPr>
            </w:pPr>
            <w:r>
              <w:rPr>
                <w:sz w:val="24"/>
                <w:szCs w:val="24"/>
                <w:lang w:val="kk-KZ"/>
              </w:rPr>
              <w:t>17</w:t>
            </w:r>
          </w:p>
        </w:tc>
        <w:tc>
          <w:tcPr>
            <w:tcW w:w="1198" w:type="dxa"/>
          </w:tcPr>
          <w:p w:rsidR="008035B7" w:rsidRPr="008641B3" w:rsidRDefault="008035B7" w:rsidP="008035B7">
            <w:pPr>
              <w:pStyle w:val="TableParagraph"/>
              <w:jc w:val="center"/>
              <w:rPr>
                <w:sz w:val="24"/>
                <w:szCs w:val="24"/>
                <w:lang w:val="ru-RU"/>
              </w:rPr>
            </w:pPr>
            <w:r>
              <w:rPr>
                <w:sz w:val="24"/>
                <w:szCs w:val="24"/>
                <w:lang w:val="ru-RU"/>
              </w:rPr>
              <w:t>5</w:t>
            </w:r>
          </w:p>
        </w:tc>
        <w:tc>
          <w:tcPr>
            <w:tcW w:w="1195" w:type="dxa"/>
          </w:tcPr>
          <w:p w:rsidR="008035B7" w:rsidRPr="008641B3" w:rsidRDefault="008035B7" w:rsidP="008035B7">
            <w:pPr>
              <w:pStyle w:val="TableParagraph"/>
              <w:jc w:val="center"/>
              <w:rPr>
                <w:sz w:val="24"/>
                <w:szCs w:val="24"/>
                <w:lang w:val="ru-RU"/>
              </w:rPr>
            </w:pPr>
            <w:r>
              <w:rPr>
                <w:sz w:val="24"/>
                <w:szCs w:val="24"/>
                <w:lang w:val="ru-RU"/>
              </w:rPr>
              <w:t>5</w:t>
            </w:r>
          </w:p>
        </w:tc>
        <w:tc>
          <w:tcPr>
            <w:tcW w:w="996" w:type="dxa"/>
          </w:tcPr>
          <w:p w:rsidR="008035B7" w:rsidRPr="008641B3" w:rsidRDefault="008035B7" w:rsidP="008035B7">
            <w:pPr>
              <w:pStyle w:val="TableParagraph"/>
              <w:jc w:val="center"/>
              <w:rPr>
                <w:sz w:val="24"/>
                <w:szCs w:val="24"/>
                <w:lang w:val="ru-RU"/>
              </w:rPr>
            </w:pPr>
            <w:r>
              <w:rPr>
                <w:sz w:val="24"/>
                <w:szCs w:val="24"/>
                <w:lang w:val="ru-RU"/>
              </w:rPr>
              <w:t>5</w:t>
            </w:r>
          </w:p>
        </w:tc>
        <w:tc>
          <w:tcPr>
            <w:tcW w:w="863" w:type="dxa"/>
          </w:tcPr>
          <w:p w:rsidR="008035B7" w:rsidRPr="008641B3" w:rsidRDefault="008035B7" w:rsidP="008035B7">
            <w:pPr>
              <w:pStyle w:val="TableParagraph"/>
              <w:jc w:val="center"/>
              <w:rPr>
                <w:sz w:val="24"/>
                <w:szCs w:val="24"/>
                <w:lang w:val="ru-RU"/>
              </w:rPr>
            </w:pPr>
            <w:r>
              <w:rPr>
                <w:sz w:val="24"/>
                <w:szCs w:val="24"/>
                <w:lang w:val="ru-RU"/>
              </w:rPr>
              <w:t>5</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4</w:t>
            </w:r>
          </w:p>
        </w:tc>
        <w:tc>
          <w:tcPr>
            <w:tcW w:w="4014" w:type="dxa"/>
          </w:tcPr>
          <w:p w:rsidR="008035B7" w:rsidRPr="001C1E05" w:rsidRDefault="008035B7" w:rsidP="008035B7">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Pr="001C1E05">
              <w:rPr>
                <w:rFonts w:ascii="Times New Roman" w:hAnsi="Times New Roman" w:cs="Times New Roman"/>
                <w:sz w:val="24"/>
                <w:szCs w:val="24"/>
                <w:lang w:val="ru-RU"/>
              </w:rPr>
              <w:t xml:space="preserve"> иностранных </w:t>
            </w:r>
            <w:r>
              <w:rPr>
                <w:rFonts w:ascii="Times New Roman" w:hAnsi="Times New Roman" w:cs="Times New Roman"/>
                <w:sz w:val="24"/>
                <w:szCs w:val="24"/>
                <w:lang w:val="ru-RU"/>
              </w:rPr>
              <w:t>магистрантов</w:t>
            </w:r>
            <w:r w:rsidRPr="001C1E05">
              <w:rPr>
                <w:rFonts w:ascii="Times New Roman" w:hAnsi="Times New Roman" w:cs="Times New Roman"/>
                <w:sz w:val="24"/>
                <w:szCs w:val="24"/>
                <w:lang w:val="ru-RU"/>
              </w:rPr>
              <w:t xml:space="preserve"> по ОП</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1198" w:type="dxa"/>
          </w:tcPr>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996" w:type="dxa"/>
          </w:tcPr>
          <w:p w:rsidR="008035B7" w:rsidRPr="008641B3" w:rsidRDefault="008035B7" w:rsidP="008035B7">
            <w:pPr>
              <w:pStyle w:val="TableParagraph"/>
              <w:jc w:val="center"/>
              <w:rPr>
                <w:sz w:val="24"/>
                <w:szCs w:val="24"/>
                <w:lang w:val="ru-RU"/>
              </w:rPr>
            </w:pPr>
            <w:r>
              <w:rPr>
                <w:sz w:val="24"/>
                <w:szCs w:val="24"/>
                <w:lang w:val="ru-RU"/>
              </w:rPr>
              <w:t>1</w:t>
            </w:r>
          </w:p>
        </w:tc>
        <w:tc>
          <w:tcPr>
            <w:tcW w:w="863" w:type="dxa"/>
          </w:tcPr>
          <w:p w:rsidR="008035B7" w:rsidRPr="008641B3" w:rsidRDefault="008035B7" w:rsidP="008035B7">
            <w:pPr>
              <w:pStyle w:val="TableParagraph"/>
              <w:jc w:val="center"/>
              <w:rPr>
                <w:sz w:val="24"/>
                <w:szCs w:val="24"/>
                <w:lang w:val="ru-RU"/>
              </w:rPr>
            </w:pPr>
            <w:r>
              <w:rPr>
                <w:sz w:val="24"/>
                <w:szCs w:val="24"/>
                <w:lang w:val="ru-RU"/>
              </w:rPr>
              <w:t>1</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5</w:t>
            </w:r>
          </w:p>
        </w:tc>
        <w:tc>
          <w:tcPr>
            <w:tcW w:w="4014" w:type="dxa"/>
          </w:tcPr>
          <w:p w:rsidR="008035B7" w:rsidRPr="001C1E05" w:rsidRDefault="008035B7" w:rsidP="008035B7">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Количество обучающихся, участвующих в академической мобильности:</w:t>
            </w:r>
          </w:p>
          <w:p w:rsidR="008035B7" w:rsidRPr="001C1E05" w:rsidRDefault="008035B7" w:rsidP="008035B7">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.1 внешней входящей;</w:t>
            </w:r>
          </w:p>
          <w:p w:rsidR="008035B7" w:rsidRPr="001C1E05" w:rsidRDefault="008035B7" w:rsidP="008035B7">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.2 внешней исходящей;</w:t>
            </w:r>
          </w:p>
          <w:p w:rsidR="008035B7" w:rsidRPr="001C1E05" w:rsidRDefault="008035B7" w:rsidP="008035B7">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.3 внутренней входящей;</w:t>
            </w:r>
          </w:p>
          <w:p w:rsidR="008035B7" w:rsidRPr="001C1E05" w:rsidRDefault="008035B7" w:rsidP="008035B7">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2</w:t>
            </w:r>
          </w:p>
          <w:p w:rsidR="008035B7" w:rsidRDefault="008035B7" w:rsidP="008035B7">
            <w:pPr>
              <w:pStyle w:val="TableParagraph"/>
              <w:jc w:val="center"/>
              <w:rPr>
                <w:sz w:val="24"/>
                <w:szCs w:val="24"/>
                <w:lang w:val="ru-RU"/>
              </w:rPr>
            </w:pPr>
            <w:r>
              <w:rPr>
                <w:sz w:val="24"/>
                <w:szCs w:val="24"/>
                <w:lang w:val="ru-RU"/>
              </w:rPr>
              <w:t>-</w:t>
            </w:r>
          </w:p>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8641B3" w:rsidRDefault="008035B7" w:rsidP="008035B7">
            <w:pPr>
              <w:pStyle w:val="TableParagraph"/>
              <w:jc w:val="center"/>
              <w:rPr>
                <w:sz w:val="24"/>
                <w:szCs w:val="24"/>
                <w:lang w:val="ru-RU"/>
              </w:rPr>
            </w:pPr>
            <w:r>
              <w:rPr>
                <w:sz w:val="24"/>
                <w:szCs w:val="24"/>
                <w:lang w:val="ru-RU"/>
              </w:rPr>
              <w:t>1</w:t>
            </w:r>
          </w:p>
        </w:tc>
        <w:tc>
          <w:tcPr>
            <w:tcW w:w="1198"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8641B3" w:rsidRDefault="008035B7" w:rsidP="008035B7">
            <w:pPr>
              <w:pStyle w:val="TableParagraph"/>
              <w:jc w:val="center"/>
              <w:rPr>
                <w:sz w:val="24"/>
                <w:szCs w:val="24"/>
                <w:lang w:val="ru-RU"/>
              </w:rPr>
            </w:pPr>
            <w:r>
              <w:rPr>
                <w:sz w:val="24"/>
                <w:szCs w:val="24"/>
                <w:lang w:val="ru-RU"/>
              </w:rPr>
              <w:t>1</w:t>
            </w:r>
          </w:p>
        </w:tc>
        <w:tc>
          <w:tcPr>
            <w:tcW w:w="996"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8641B3" w:rsidRDefault="008035B7" w:rsidP="008035B7">
            <w:pPr>
              <w:pStyle w:val="TableParagraph"/>
              <w:jc w:val="center"/>
              <w:rPr>
                <w:sz w:val="24"/>
                <w:szCs w:val="24"/>
                <w:lang w:val="ru-RU"/>
              </w:rPr>
            </w:pPr>
            <w:r>
              <w:rPr>
                <w:sz w:val="24"/>
                <w:szCs w:val="24"/>
                <w:lang w:val="ru-RU"/>
              </w:rPr>
              <w:t>1</w:t>
            </w:r>
          </w:p>
        </w:tc>
        <w:tc>
          <w:tcPr>
            <w:tcW w:w="863"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8641B3" w:rsidRDefault="008035B7" w:rsidP="008035B7">
            <w:pPr>
              <w:pStyle w:val="TableParagraph"/>
              <w:jc w:val="center"/>
              <w:rPr>
                <w:sz w:val="24"/>
                <w:szCs w:val="24"/>
                <w:lang w:val="ru-RU"/>
              </w:rPr>
            </w:pPr>
            <w:r>
              <w:rPr>
                <w:sz w:val="24"/>
                <w:szCs w:val="24"/>
                <w:lang w:val="ru-RU"/>
              </w:rPr>
              <w:t>1</w:t>
            </w:r>
          </w:p>
        </w:tc>
      </w:tr>
      <w:tr w:rsidR="008035B7" w:rsidRPr="001C1E05" w:rsidTr="003D6790">
        <w:trPr>
          <w:trHeight w:val="117"/>
        </w:trPr>
        <w:tc>
          <w:tcPr>
            <w:tcW w:w="15081" w:type="dxa"/>
            <w:gridSpan w:val="11"/>
          </w:tcPr>
          <w:p w:rsidR="008035B7" w:rsidRPr="001C1E05" w:rsidRDefault="008035B7" w:rsidP="008035B7">
            <w:pPr>
              <w:pStyle w:val="TableParagraph"/>
              <w:jc w:val="center"/>
              <w:rPr>
                <w:b/>
                <w:sz w:val="24"/>
                <w:szCs w:val="24"/>
                <w:lang w:val="ru-RU"/>
              </w:rPr>
            </w:pPr>
            <w:r w:rsidRPr="001C1E05">
              <w:rPr>
                <w:b/>
                <w:sz w:val="24"/>
                <w:szCs w:val="24"/>
                <w:lang w:val="ru-RU"/>
              </w:rPr>
              <w:t>Реализация трехъязычного образования</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w:t>
            </w:r>
          </w:p>
        </w:tc>
        <w:tc>
          <w:tcPr>
            <w:tcW w:w="4014" w:type="dxa"/>
          </w:tcPr>
          <w:p w:rsidR="008035B7" w:rsidRPr="001C1E05" w:rsidRDefault="008035B7" w:rsidP="008035B7">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1198" w:type="dxa"/>
          </w:tcPr>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996" w:type="dxa"/>
          </w:tcPr>
          <w:p w:rsidR="008035B7" w:rsidRPr="008641B3" w:rsidRDefault="008035B7" w:rsidP="008035B7">
            <w:pPr>
              <w:pStyle w:val="TableParagraph"/>
              <w:jc w:val="center"/>
              <w:rPr>
                <w:sz w:val="24"/>
                <w:szCs w:val="24"/>
                <w:lang w:val="ru-RU"/>
              </w:rPr>
            </w:pPr>
            <w:r>
              <w:rPr>
                <w:sz w:val="24"/>
                <w:szCs w:val="24"/>
                <w:lang w:val="ru-RU"/>
              </w:rPr>
              <w:t>1</w:t>
            </w:r>
          </w:p>
        </w:tc>
        <w:tc>
          <w:tcPr>
            <w:tcW w:w="863" w:type="dxa"/>
          </w:tcPr>
          <w:p w:rsidR="008035B7" w:rsidRPr="008641B3" w:rsidRDefault="008035B7" w:rsidP="008035B7">
            <w:pPr>
              <w:pStyle w:val="TableParagraph"/>
              <w:jc w:val="center"/>
              <w:rPr>
                <w:sz w:val="24"/>
                <w:szCs w:val="24"/>
                <w:lang w:val="ru-RU"/>
              </w:rPr>
            </w:pPr>
            <w:r>
              <w:rPr>
                <w:sz w:val="24"/>
                <w:szCs w:val="24"/>
                <w:lang w:val="ru-RU"/>
              </w:rPr>
              <w:t>1</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2</w:t>
            </w:r>
          </w:p>
        </w:tc>
        <w:tc>
          <w:tcPr>
            <w:tcW w:w="4014" w:type="dxa"/>
          </w:tcPr>
          <w:p w:rsidR="008035B7" w:rsidRPr="008B770F" w:rsidRDefault="008035B7" w:rsidP="008035B7">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Pr>
                <w:rFonts w:ascii="Times New Roman" w:hAnsi="Times New Roman" w:cs="Times New Roman"/>
                <w:sz w:val="24"/>
                <w:szCs w:val="24"/>
                <w:lang w:val="kk-KZ"/>
              </w:rPr>
              <w:t>по ОП</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20</w:t>
            </w:r>
          </w:p>
        </w:tc>
        <w:tc>
          <w:tcPr>
            <w:tcW w:w="1198" w:type="dxa"/>
          </w:tcPr>
          <w:p w:rsidR="008035B7" w:rsidRPr="008641B3" w:rsidRDefault="008035B7" w:rsidP="008035B7">
            <w:pPr>
              <w:pStyle w:val="TableParagraph"/>
              <w:jc w:val="center"/>
              <w:rPr>
                <w:sz w:val="24"/>
                <w:szCs w:val="24"/>
                <w:lang w:val="ru-RU"/>
              </w:rPr>
            </w:pPr>
            <w:r>
              <w:rPr>
                <w:sz w:val="24"/>
                <w:szCs w:val="24"/>
                <w:lang w:val="ru-RU"/>
              </w:rPr>
              <w:t>20</w:t>
            </w:r>
          </w:p>
        </w:tc>
        <w:tc>
          <w:tcPr>
            <w:tcW w:w="1195" w:type="dxa"/>
          </w:tcPr>
          <w:p w:rsidR="008035B7" w:rsidRPr="008641B3" w:rsidRDefault="008035B7" w:rsidP="008035B7">
            <w:pPr>
              <w:pStyle w:val="TableParagraph"/>
              <w:jc w:val="center"/>
              <w:rPr>
                <w:sz w:val="24"/>
                <w:szCs w:val="24"/>
                <w:lang w:val="ru-RU"/>
              </w:rPr>
            </w:pPr>
            <w:r>
              <w:rPr>
                <w:sz w:val="24"/>
                <w:szCs w:val="24"/>
                <w:lang w:val="ru-RU"/>
              </w:rPr>
              <w:t>30</w:t>
            </w:r>
          </w:p>
        </w:tc>
        <w:tc>
          <w:tcPr>
            <w:tcW w:w="996" w:type="dxa"/>
          </w:tcPr>
          <w:p w:rsidR="008035B7" w:rsidRPr="008641B3" w:rsidRDefault="008035B7" w:rsidP="008035B7">
            <w:pPr>
              <w:pStyle w:val="TableParagraph"/>
              <w:jc w:val="center"/>
              <w:rPr>
                <w:sz w:val="24"/>
                <w:szCs w:val="24"/>
                <w:lang w:val="ru-RU"/>
              </w:rPr>
            </w:pPr>
            <w:r>
              <w:rPr>
                <w:sz w:val="24"/>
                <w:szCs w:val="24"/>
                <w:lang w:val="ru-RU"/>
              </w:rPr>
              <w:t>30</w:t>
            </w:r>
          </w:p>
        </w:tc>
        <w:tc>
          <w:tcPr>
            <w:tcW w:w="863" w:type="dxa"/>
          </w:tcPr>
          <w:p w:rsidR="008035B7" w:rsidRPr="008641B3" w:rsidRDefault="008035B7" w:rsidP="008035B7">
            <w:pPr>
              <w:pStyle w:val="TableParagraph"/>
              <w:jc w:val="center"/>
              <w:rPr>
                <w:sz w:val="24"/>
                <w:szCs w:val="24"/>
                <w:lang w:val="ru-RU"/>
              </w:rPr>
            </w:pPr>
            <w:r>
              <w:rPr>
                <w:sz w:val="24"/>
                <w:szCs w:val="24"/>
                <w:lang w:val="ru-RU"/>
              </w:rPr>
              <w:t>30</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3</w:t>
            </w:r>
          </w:p>
        </w:tc>
        <w:tc>
          <w:tcPr>
            <w:tcW w:w="4014" w:type="dxa"/>
          </w:tcPr>
          <w:p w:rsidR="008035B7" w:rsidRPr="001C1E05" w:rsidRDefault="008035B7" w:rsidP="008035B7">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1197" w:type="dxa"/>
          </w:tcPr>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Pr="008641B3" w:rsidRDefault="008035B7" w:rsidP="008035B7">
            <w:pPr>
              <w:pStyle w:val="TableParagraph"/>
              <w:jc w:val="center"/>
              <w:rPr>
                <w:sz w:val="24"/>
                <w:szCs w:val="24"/>
                <w:lang w:val="ru-RU"/>
              </w:rPr>
            </w:pPr>
            <w:r>
              <w:rPr>
                <w:sz w:val="24"/>
                <w:szCs w:val="24"/>
                <w:lang w:val="ru-RU"/>
              </w:rPr>
              <w:t>2</w:t>
            </w:r>
          </w:p>
        </w:tc>
        <w:tc>
          <w:tcPr>
            <w:tcW w:w="1198" w:type="dxa"/>
          </w:tcPr>
          <w:p w:rsidR="008035B7" w:rsidRPr="008641B3" w:rsidRDefault="008035B7" w:rsidP="008035B7">
            <w:pPr>
              <w:pStyle w:val="TableParagraph"/>
              <w:jc w:val="center"/>
              <w:rPr>
                <w:sz w:val="24"/>
                <w:szCs w:val="24"/>
                <w:lang w:val="ru-RU"/>
              </w:rPr>
            </w:pPr>
            <w:r>
              <w:rPr>
                <w:sz w:val="24"/>
                <w:szCs w:val="24"/>
                <w:lang w:val="ru-RU"/>
              </w:rPr>
              <w:t>2</w:t>
            </w:r>
          </w:p>
        </w:tc>
        <w:tc>
          <w:tcPr>
            <w:tcW w:w="1195" w:type="dxa"/>
          </w:tcPr>
          <w:p w:rsidR="008035B7" w:rsidRPr="008641B3" w:rsidRDefault="008035B7" w:rsidP="008035B7">
            <w:pPr>
              <w:pStyle w:val="TableParagraph"/>
              <w:jc w:val="center"/>
              <w:rPr>
                <w:sz w:val="24"/>
                <w:szCs w:val="24"/>
                <w:lang w:val="ru-RU"/>
              </w:rPr>
            </w:pPr>
            <w:r>
              <w:rPr>
                <w:sz w:val="24"/>
                <w:szCs w:val="24"/>
                <w:lang w:val="ru-RU"/>
              </w:rPr>
              <w:t>2</w:t>
            </w:r>
          </w:p>
        </w:tc>
        <w:tc>
          <w:tcPr>
            <w:tcW w:w="996" w:type="dxa"/>
          </w:tcPr>
          <w:p w:rsidR="008035B7" w:rsidRPr="008641B3" w:rsidRDefault="008035B7" w:rsidP="008035B7">
            <w:pPr>
              <w:pStyle w:val="TableParagraph"/>
              <w:jc w:val="center"/>
              <w:rPr>
                <w:sz w:val="24"/>
                <w:szCs w:val="24"/>
                <w:lang w:val="ru-RU"/>
              </w:rPr>
            </w:pPr>
            <w:r>
              <w:rPr>
                <w:sz w:val="24"/>
                <w:szCs w:val="24"/>
                <w:lang w:val="ru-RU"/>
              </w:rPr>
              <w:t>2</w:t>
            </w:r>
          </w:p>
        </w:tc>
        <w:tc>
          <w:tcPr>
            <w:tcW w:w="863" w:type="dxa"/>
          </w:tcPr>
          <w:p w:rsidR="008035B7" w:rsidRPr="008641B3" w:rsidRDefault="008035B7" w:rsidP="008035B7">
            <w:pPr>
              <w:pStyle w:val="TableParagraph"/>
              <w:jc w:val="center"/>
              <w:rPr>
                <w:sz w:val="24"/>
                <w:szCs w:val="24"/>
                <w:lang w:val="ru-RU"/>
              </w:rPr>
            </w:pPr>
            <w:r>
              <w:rPr>
                <w:sz w:val="24"/>
                <w:szCs w:val="24"/>
                <w:lang w:val="ru-RU"/>
              </w:rPr>
              <w:t>2</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4</w:t>
            </w:r>
          </w:p>
        </w:tc>
        <w:tc>
          <w:tcPr>
            <w:tcW w:w="4014" w:type="dxa"/>
          </w:tcPr>
          <w:p w:rsidR="008035B7" w:rsidRPr="001C1E05" w:rsidRDefault="008035B7" w:rsidP="008035B7">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8" w:type="dxa"/>
          </w:tcPr>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996" w:type="dxa"/>
          </w:tcPr>
          <w:p w:rsidR="008035B7" w:rsidRPr="008641B3" w:rsidRDefault="008035B7" w:rsidP="008035B7">
            <w:pPr>
              <w:pStyle w:val="TableParagraph"/>
              <w:jc w:val="center"/>
              <w:rPr>
                <w:sz w:val="24"/>
                <w:szCs w:val="24"/>
                <w:lang w:val="ru-RU"/>
              </w:rPr>
            </w:pPr>
            <w:r>
              <w:rPr>
                <w:sz w:val="24"/>
                <w:szCs w:val="24"/>
                <w:lang w:val="ru-RU"/>
              </w:rPr>
              <w:t>2</w:t>
            </w:r>
          </w:p>
        </w:tc>
        <w:tc>
          <w:tcPr>
            <w:tcW w:w="863" w:type="dxa"/>
          </w:tcPr>
          <w:p w:rsidR="008035B7" w:rsidRPr="008641B3" w:rsidRDefault="008035B7" w:rsidP="008035B7">
            <w:pPr>
              <w:pStyle w:val="TableParagraph"/>
              <w:jc w:val="center"/>
              <w:rPr>
                <w:sz w:val="24"/>
                <w:szCs w:val="24"/>
                <w:lang w:val="ru-RU"/>
              </w:rPr>
            </w:pPr>
            <w:r>
              <w:rPr>
                <w:sz w:val="24"/>
                <w:szCs w:val="24"/>
                <w:lang w:val="ru-RU"/>
              </w:rPr>
              <w:t>2</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5</w:t>
            </w:r>
          </w:p>
        </w:tc>
        <w:tc>
          <w:tcPr>
            <w:tcW w:w="4014" w:type="dxa"/>
          </w:tcPr>
          <w:p w:rsidR="008035B7" w:rsidRPr="001C1E05" w:rsidRDefault="008035B7" w:rsidP="008035B7">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7"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w:t>
            </w:r>
          </w:p>
        </w:tc>
        <w:tc>
          <w:tcPr>
            <w:tcW w:w="1198" w:type="dxa"/>
          </w:tcPr>
          <w:p w:rsidR="008035B7" w:rsidRPr="008641B3" w:rsidRDefault="008035B7" w:rsidP="008035B7">
            <w:pPr>
              <w:pStyle w:val="TableParagraph"/>
              <w:jc w:val="center"/>
              <w:rPr>
                <w:sz w:val="24"/>
                <w:szCs w:val="24"/>
                <w:lang w:val="ru-RU"/>
              </w:rPr>
            </w:pPr>
            <w:r>
              <w:rPr>
                <w:sz w:val="24"/>
                <w:szCs w:val="24"/>
                <w:lang w:val="ru-RU"/>
              </w:rPr>
              <w:t>1</w:t>
            </w:r>
          </w:p>
        </w:tc>
        <w:tc>
          <w:tcPr>
            <w:tcW w:w="1195" w:type="dxa"/>
          </w:tcPr>
          <w:p w:rsidR="008035B7" w:rsidRPr="008641B3" w:rsidRDefault="008035B7" w:rsidP="008035B7">
            <w:pPr>
              <w:pStyle w:val="TableParagraph"/>
              <w:jc w:val="center"/>
              <w:rPr>
                <w:sz w:val="24"/>
                <w:szCs w:val="24"/>
                <w:lang w:val="ru-RU"/>
              </w:rPr>
            </w:pPr>
            <w:r>
              <w:rPr>
                <w:sz w:val="24"/>
                <w:szCs w:val="24"/>
                <w:lang w:val="ru-RU"/>
              </w:rPr>
              <w:t>1</w:t>
            </w:r>
          </w:p>
        </w:tc>
        <w:tc>
          <w:tcPr>
            <w:tcW w:w="996" w:type="dxa"/>
          </w:tcPr>
          <w:p w:rsidR="008035B7" w:rsidRPr="008641B3" w:rsidRDefault="008035B7" w:rsidP="008035B7">
            <w:pPr>
              <w:pStyle w:val="TableParagraph"/>
              <w:jc w:val="center"/>
              <w:rPr>
                <w:sz w:val="24"/>
                <w:szCs w:val="24"/>
                <w:lang w:val="ru-RU"/>
              </w:rPr>
            </w:pPr>
            <w:r>
              <w:rPr>
                <w:sz w:val="24"/>
                <w:szCs w:val="24"/>
                <w:lang w:val="ru-RU"/>
              </w:rPr>
              <w:t>1</w:t>
            </w:r>
          </w:p>
        </w:tc>
        <w:tc>
          <w:tcPr>
            <w:tcW w:w="863" w:type="dxa"/>
          </w:tcPr>
          <w:p w:rsidR="008035B7" w:rsidRPr="008641B3" w:rsidRDefault="008035B7" w:rsidP="008035B7">
            <w:pPr>
              <w:pStyle w:val="TableParagraph"/>
              <w:jc w:val="center"/>
              <w:rPr>
                <w:sz w:val="24"/>
                <w:szCs w:val="24"/>
                <w:lang w:val="ru-RU"/>
              </w:rPr>
            </w:pPr>
            <w:r>
              <w:rPr>
                <w:sz w:val="24"/>
                <w:szCs w:val="24"/>
                <w:lang w:val="ru-RU"/>
              </w:rPr>
              <w:t>1</w:t>
            </w:r>
          </w:p>
        </w:tc>
      </w:tr>
      <w:tr w:rsidR="008035B7" w:rsidRPr="001C1E05" w:rsidTr="003D6790">
        <w:trPr>
          <w:trHeight w:val="104"/>
        </w:trPr>
        <w:tc>
          <w:tcPr>
            <w:tcW w:w="15081" w:type="dxa"/>
            <w:gridSpan w:val="11"/>
          </w:tcPr>
          <w:p w:rsidR="008035B7" w:rsidRPr="001C1E05" w:rsidRDefault="008035B7" w:rsidP="008035B7">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w:t>
            </w:r>
          </w:p>
        </w:tc>
        <w:tc>
          <w:tcPr>
            <w:tcW w:w="4014" w:type="dxa"/>
          </w:tcPr>
          <w:p w:rsidR="008035B7" w:rsidRPr="001C1E05" w:rsidRDefault="008035B7" w:rsidP="008035B7">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8035B7" w:rsidRPr="00C36865" w:rsidRDefault="008035B7" w:rsidP="008035B7">
            <w:pPr>
              <w:pStyle w:val="TableParagraph"/>
              <w:jc w:val="center"/>
              <w:rPr>
                <w:sz w:val="24"/>
                <w:szCs w:val="24"/>
                <w:lang w:val="kk-KZ"/>
              </w:rPr>
            </w:pPr>
            <w:r>
              <w:rPr>
                <w:sz w:val="24"/>
                <w:szCs w:val="24"/>
                <w:lang w:val="kk-KZ"/>
              </w:rPr>
              <w:t>-</w:t>
            </w:r>
          </w:p>
        </w:tc>
        <w:tc>
          <w:tcPr>
            <w:tcW w:w="1197" w:type="dxa"/>
          </w:tcPr>
          <w:p w:rsidR="008035B7" w:rsidRPr="00C36865" w:rsidRDefault="008035B7" w:rsidP="008035B7">
            <w:pPr>
              <w:pStyle w:val="TableParagraph"/>
              <w:jc w:val="center"/>
              <w:rPr>
                <w:sz w:val="24"/>
                <w:szCs w:val="24"/>
                <w:lang w:val="kk-KZ"/>
              </w:rPr>
            </w:pPr>
            <w:r>
              <w:rPr>
                <w:sz w:val="24"/>
                <w:szCs w:val="24"/>
                <w:lang w:val="kk-KZ"/>
              </w:rPr>
              <w:t>-</w:t>
            </w:r>
          </w:p>
        </w:tc>
        <w:tc>
          <w:tcPr>
            <w:tcW w:w="1195" w:type="dxa"/>
          </w:tcPr>
          <w:p w:rsidR="008035B7" w:rsidRPr="00C36865" w:rsidRDefault="008035B7" w:rsidP="008035B7">
            <w:pPr>
              <w:pStyle w:val="TableParagraph"/>
              <w:jc w:val="center"/>
              <w:rPr>
                <w:sz w:val="24"/>
                <w:szCs w:val="24"/>
                <w:lang w:val="kk-KZ"/>
              </w:rPr>
            </w:pPr>
            <w:r>
              <w:rPr>
                <w:sz w:val="24"/>
                <w:szCs w:val="24"/>
                <w:lang w:val="kk-KZ"/>
              </w:rPr>
              <w:t>-</w:t>
            </w:r>
          </w:p>
        </w:tc>
        <w:tc>
          <w:tcPr>
            <w:tcW w:w="1195" w:type="dxa"/>
          </w:tcPr>
          <w:p w:rsidR="008035B7" w:rsidRPr="00C36865" w:rsidRDefault="008035B7" w:rsidP="008035B7">
            <w:pPr>
              <w:pStyle w:val="TableParagraph"/>
              <w:jc w:val="center"/>
              <w:rPr>
                <w:sz w:val="24"/>
                <w:szCs w:val="24"/>
                <w:lang w:val="kk-KZ"/>
              </w:rPr>
            </w:pPr>
            <w:r>
              <w:rPr>
                <w:sz w:val="24"/>
                <w:szCs w:val="24"/>
                <w:lang w:val="kk-KZ"/>
              </w:rPr>
              <w:t>1</w:t>
            </w:r>
          </w:p>
        </w:tc>
        <w:tc>
          <w:tcPr>
            <w:tcW w:w="1198" w:type="dxa"/>
          </w:tcPr>
          <w:p w:rsidR="008035B7" w:rsidRPr="00C36865" w:rsidRDefault="008035B7" w:rsidP="008035B7">
            <w:pPr>
              <w:pStyle w:val="TableParagraph"/>
              <w:jc w:val="center"/>
              <w:rPr>
                <w:sz w:val="24"/>
                <w:szCs w:val="24"/>
                <w:lang w:val="kk-KZ"/>
              </w:rPr>
            </w:pPr>
            <w:r>
              <w:rPr>
                <w:sz w:val="24"/>
                <w:szCs w:val="24"/>
                <w:lang w:val="kk-KZ"/>
              </w:rPr>
              <w:t>1</w:t>
            </w:r>
          </w:p>
        </w:tc>
        <w:tc>
          <w:tcPr>
            <w:tcW w:w="1195" w:type="dxa"/>
          </w:tcPr>
          <w:p w:rsidR="008035B7" w:rsidRPr="00C36865" w:rsidRDefault="008035B7" w:rsidP="008035B7">
            <w:pPr>
              <w:pStyle w:val="TableParagraph"/>
              <w:jc w:val="center"/>
              <w:rPr>
                <w:sz w:val="24"/>
                <w:szCs w:val="24"/>
                <w:lang w:val="kk-KZ"/>
              </w:rPr>
            </w:pPr>
            <w:r>
              <w:rPr>
                <w:sz w:val="24"/>
                <w:szCs w:val="24"/>
                <w:lang w:val="kk-KZ"/>
              </w:rPr>
              <w:t>1</w:t>
            </w:r>
          </w:p>
        </w:tc>
        <w:tc>
          <w:tcPr>
            <w:tcW w:w="996" w:type="dxa"/>
          </w:tcPr>
          <w:p w:rsidR="008035B7" w:rsidRPr="00C36865" w:rsidRDefault="008035B7" w:rsidP="008035B7">
            <w:pPr>
              <w:pStyle w:val="TableParagraph"/>
              <w:jc w:val="center"/>
              <w:rPr>
                <w:sz w:val="24"/>
                <w:szCs w:val="24"/>
                <w:lang w:val="kk-KZ"/>
              </w:rPr>
            </w:pPr>
            <w:r>
              <w:rPr>
                <w:sz w:val="24"/>
                <w:szCs w:val="24"/>
                <w:lang w:val="kk-KZ"/>
              </w:rPr>
              <w:t>1</w:t>
            </w:r>
          </w:p>
        </w:tc>
        <w:tc>
          <w:tcPr>
            <w:tcW w:w="863" w:type="dxa"/>
          </w:tcPr>
          <w:p w:rsidR="008035B7" w:rsidRPr="00C36865" w:rsidRDefault="008035B7" w:rsidP="008035B7">
            <w:pPr>
              <w:pStyle w:val="TableParagraph"/>
              <w:jc w:val="center"/>
              <w:rPr>
                <w:sz w:val="24"/>
                <w:szCs w:val="24"/>
                <w:lang w:val="kk-KZ"/>
              </w:rPr>
            </w:pPr>
            <w:r>
              <w:rPr>
                <w:sz w:val="24"/>
                <w:szCs w:val="24"/>
                <w:lang w:val="kk-KZ"/>
              </w:rPr>
              <w:t>1</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lastRenderedPageBreak/>
              <w:t>2</w:t>
            </w:r>
          </w:p>
        </w:tc>
        <w:tc>
          <w:tcPr>
            <w:tcW w:w="4014" w:type="dxa"/>
          </w:tcPr>
          <w:p w:rsidR="008035B7" w:rsidRPr="001C1E05" w:rsidRDefault="008035B7" w:rsidP="008035B7">
            <w:pPr>
              <w:pStyle w:val="TableParagraph"/>
              <w:rPr>
                <w:sz w:val="24"/>
                <w:szCs w:val="24"/>
                <w:lang w:val="ru-RU"/>
              </w:rPr>
            </w:pPr>
            <w:r w:rsidRPr="001C1E05">
              <w:rPr>
                <w:sz w:val="24"/>
                <w:szCs w:val="24"/>
                <w:lang w:val="ru-RU"/>
              </w:rPr>
              <w:t xml:space="preserve">Доля трудоустроенных выпускников в первый год после окончания </w:t>
            </w:r>
            <w:r>
              <w:rPr>
                <w:sz w:val="24"/>
                <w:szCs w:val="24"/>
                <w:lang w:val="ru-RU"/>
              </w:rPr>
              <w:t>университета</w:t>
            </w:r>
          </w:p>
        </w:tc>
        <w:tc>
          <w:tcPr>
            <w:tcW w:w="1197"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t>%</w:t>
            </w:r>
          </w:p>
        </w:tc>
        <w:tc>
          <w:tcPr>
            <w:tcW w:w="1195" w:type="dxa"/>
          </w:tcPr>
          <w:p w:rsidR="008035B7" w:rsidRPr="00C36865" w:rsidRDefault="008035B7" w:rsidP="008035B7">
            <w:pPr>
              <w:pStyle w:val="TableParagraph"/>
              <w:jc w:val="center"/>
              <w:rPr>
                <w:sz w:val="24"/>
                <w:szCs w:val="24"/>
                <w:lang w:val="kk-KZ"/>
              </w:rPr>
            </w:pPr>
            <w:r>
              <w:rPr>
                <w:sz w:val="24"/>
                <w:szCs w:val="24"/>
                <w:lang w:val="kk-KZ"/>
              </w:rPr>
              <w:t>100</w:t>
            </w:r>
          </w:p>
        </w:tc>
        <w:tc>
          <w:tcPr>
            <w:tcW w:w="1197" w:type="dxa"/>
          </w:tcPr>
          <w:p w:rsidR="008035B7" w:rsidRPr="00C36865" w:rsidRDefault="008035B7" w:rsidP="008035B7">
            <w:pPr>
              <w:pStyle w:val="TableParagraph"/>
              <w:jc w:val="center"/>
              <w:rPr>
                <w:sz w:val="24"/>
                <w:szCs w:val="24"/>
                <w:lang w:val="kk-KZ"/>
              </w:rPr>
            </w:pPr>
            <w:r>
              <w:rPr>
                <w:sz w:val="24"/>
                <w:szCs w:val="24"/>
                <w:lang w:val="kk-KZ"/>
              </w:rPr>
              <w:t>100</w:t>
            </w:r>
          </w:p>
        </w:tc>
        <w:tc>
          <w:tcPr>
            <w:tcW w:w="1195" w:type="dxa"/>
          </w:tcPr>
          <w:p w:rsidR="008035B7" w:rsidRPr="00C36865" w:rsidRDefault="008035B7" w:rsidP="008035B7">
            <w:pPr>
              <w:pStyle w:val="TableParagraph"/>
              <w:jc w:val="center"/>
              <w:rPr>
                <w:sz w:val="24"/>
                <w:szCs w:val="24"/>
                <w:lang w:val="kk-KZ"/>
              </w:rPr>
            </w:pPr>
            <w:r>
              <w:rPr>
                <w:sz w:val="24"/>
                <w:szCs w:val="24"/>
                <w:lang w:val="kk-KZ"/>
              </w:rPr>
              <w:t>100</w:t>
            </w:r>
          </w:p>
        </w:tc>
        <w:tc>
          <w:tcPr>
            <w:tcW w:w="1195" w:type="dxa"/>
          </w:tcPr>
          <w:p w:rsidR="008035B7" w:rsidRPr="00C36865" w:rsidRDefault="008035B7" w:rsidP="008035B7">
            <w:pPr>
              <w:pStyle w:val="TableParagraph"/>
              <w:jc w:val="center"/>
              <w:rPr>
                <w:sz w:val="24"/>
                <w:szCs w:val="24"/>
                <w:lang w:val="kk-KZ"/>
              </w:rPr>
            </w:pPr>
            <w:r>
              <w:rPr>
                <w:sz w:val="24"/>
                <w:szCs w:val="24"/>
                <w:lang w:val="ru-RU"/>
              </w:rPr>
              <w:t>1</w:t>
            </w:r>
            <w:r>
              <w:rPr>
                <w:sz w:val="24"/>
                <w:szCs w:val="24"/>
                <w:lang w:val="kk-KZ"/>
              </w:rPr>
              <w:t>00</w:t>
            </w:r>
          </w:p>
        </w:tc>
        <w:tc>
          <w:tcPr>
            <w:tcW w:w="1198" w:type="dxa"/>
          </w:tcPr>
          <w:p w:rsidR="008035B7" w:rsidRPr="00C36865" w:rsidRDefault="008035B7" w:rsidP="008035B7">
            <w:pPr>
              <w:pStyle w:val="TableParagraph"/>
              <w:jc w:val="center"/>
              <w:rPr>
                <w:sz w:val="24"/>
                <w:szCs w:val="24"/>
                <w:lang w:val="kk-KZ"/>
              </w:rPr>
            </w:pPr>
            <w:r>
              <w:rPr>
                <w:sz w:val="24"/>
                <w:szCs w:val="24"/>
                <w:lang w:val="ru-RU"/>
              </w:rPr>
              <w:t>1</w:t>
            </w:r>
            <w:r>
              <w:rPr>
                <w:sz w:val="24"/>
                <w:szCs w:val="24"/>
                <w:lang w:val="kk-KZ"/>
              </w:rPr>
              <w:t>00</w:t>
            </w:r>
          </w:p>
        </w:tc>
        <w:tc>
          <w:tcPr>
            <w:tcW w:w="1195" w:type="dxa"/>
          </w:tcPr>
          <w:p w:rsidR="008035B7" w:rsidRPr="00C36865" w:rsidRDefault="008035B7" w:rsidP="008035B7">
            <w:pPr>
              <w:pStyle w:val="TableParagraph"/>
              <w:jc w:val="center"/>
              <w:rPr>
                <w:sz w:val="24"/>
                <w:szCs w:val="24"/>
                <w:lang w:val="kk-KZ"/>
              </w:rPr>
            </w:pPr>
            <w:r>
              <w:rPr>
                <w:sz w:val="24"/>
                <w:szCs w:val="24"/>
                <w:lang w:val="ru-RU"/>
              </w:rPr>
              <w:t>1</w:t>
            </w:r>
            <w:r>
              <w:rPr>
                <w:sz w:val="24"/>
                <w:szCs w:val="24"/>
                <w:lang w:val="kk-KZ"/>
              </w:rPr>
              <w:t>00</w:t>
            </w:r>
          </w:p>
        </w:tc>
        <w:tc>
          <w:tcPr>
            <w:tcW w:w="996" w:type="dxa"/>
          </w:tcPr>
          <w:p w:rsidR="008035B7" w:rsidRPr="00C36865" w:rsidRDefault="008035B7" w:rsidP="008035B7">
            <w:pPr>
              <w:pStyle w:val="TableParagraph"/>
              <w:jc w:val="center"/>
              <w:rPr>
                <w:sz w:val="24"/>
                <w:szCs w:val="24"/>
                <w:lang w:val="kk-KZ"/>
              </w:rPr>
            </w:pPr>
            <w:r>
              <w:rPr>
                <w:sz w:val="24"/>
                <w:szCs w:val="24"/>
                <w:lang w:val="ru-RU"/>
              </w:rPr>
              <w:t>1</w:t>
            </w:r>
            <w:r>
              <w:rPr>
                <w:sz w:val="24"/>
                <w:szCs w:val="24"/>
                <w:lang w:val="kk-KZ"/>
              </w:rPr>
              <w:t>00</w:t>
            </w:r>
          </w:p>
        </w:tc>
        <w:tc>
          <w:tcPr>
            <w:tcW w:w="863" w:type="dxa"/>
          </w:tcPr>
          <w:p w:rsidR="008035B7" w:rsidRPr="00C36865" w:rsidRDefault="008035B7" w:rsidP="008035B7">
            <w:pPr>
              <w:pStyle w:val="TableParagraph"/>
              <w:jc w:val="center"/>
              <w:rPr>
                <w:sz w:val="24"/>
                <w:szCs w:val="24"/>
                <w:lang w:val="kk-KZ"/>
              </w:rPr>
            </w:pPr>
            <w:r>
              <w:rPr>
                <w:sz w:val="24"/>
                <w:szCs w:val="24"/>
                <w:lang w:val="ru-RU"/>
              </w:rPr>
              <w:t>1</w:t>
            </w:r>
            <w:r>
              <w:rPr>
                <w:sz w:val="24"/>
                <w:szCs w:val="24"/>
                <w:lang w:val="kk-KZ"/>
              </w:rPr>
              <w:t>00</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3</w:t>
            </w:r>
          </w:p>
        </w:tc>
        <w:tc>
          <w:tcPr>
            <w:tcW w:w="4014" w:type="dxa"/>
          </w:tcPr>
          <w:p w:rsidR="008035B7" w:rsidRPr="001C1E05" w:rsidRDefault="008035B7" w:rsidP="008035B7">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(бакалавриат, магистратура, докторантура)</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7"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8"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996" w:type="dxa"/>
          </w:tcPr>
          <w:p w:rsidR="008035B7" w:rsidRPr="008641B3" w:rsidRDefault="008035B7" w:rsidP="008035B7">
            <w:pPr>
              <w:pStyle w:val="TableParagraph"/>
              <w:jc w:val="center"/>
              <w:rPr>
                <w:sz w:val="24"/>
                <w:szCs w:val="24"/>
                <w:lang w:val="ru-RU"/>
              </w:rPr>
            </w:pPr>
            <w:r>
              <w:rPr>
                <w:sz w:val="24"/>
                <w:szCs w:val="24"/>
                <w:lang w:val="ru-RU"/>
              </w:rPr>
              <w:t>100</w:t>
            </w:r>
          </w:p>
        </w:tc>
        <w:tc>
          <w:tcPr>
            <w:tcW w:w="863" w:type="dxa"/>
          </w:tcPr>
          <w:p w:rsidR="008035B7" w:rsidRPr="008641B3" w:rsidRDefault="008035B7" w:rsidP="008035B7">
            <w:pPr>
              <w:pStyle w:val="TableParagraph"/>
              <w:jc w:val="center"/>
              <w:rPr>
                <w:sz w:val="24"/>
                <w:szCs w:val="24"/>
                <w:lang w:val="ru-RU"/>
              </w:rPr>
            </w:pPr>
            <w:r>
              <w:rPr>
                <w:sz w:val="24"/>
                <w:szCs w:val="24"/>
                <w:lang w:val="ru-RU"/>
              </w:rPr>
              <w:t>100</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4</w:t>
            </w:r>
          </w:p>
        </w:tc>
        <w:tc>
          <w:tcPr>
            <w:tcW w:w="4014" w:type="dxa"/>
          </w:tcPr>
          <w:p w:rsidR="008035B7" w:rsidRPr="001C1E05" w:rsidRDefault="008035B7" w:rsidP="008035B7">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7"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8"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996" w:type="dxa"/>
          </w:tcPr>
          <w:p w:rsidR="008035B7" w:rsidRPr="008641B3" w:rsidRDefault="008035B7" w:rsidP="008035B7">
            <w:pPr>
              <w:pStyle w:val="TableParagraph"/>
              <w:jc w:val="center"/>
              <w:rPr>
                <w:sz w:val="24"/>
                <w:szCs w:val="24"/>
                <w:lang w:val="ru-RU"/>
              </w:rPr>
            </w:pPr>
            <w:r>
              <w:rPr>
                <w:sz w:val="24"/>
                <w:szCs w:val="24"/>
                <w:lang w:val="ru-RU"/>
              </w:rPr>
              <w:t>100</w:t>
            </w:r>
          </w:p>
        </w:tc>
        <w:tc>
          <w:tcPr>
            <w:tcW w:w="863" w:type="dxa"/>
          </w:tcPr>
          <w:p w:rsidR="008035B7" w:rsidRPr="008641B3" w:rsidRDefault="008035B7" w:rsidP="008035B7">
            <w:pPr>
              <w:pStyle w:val="TableParagraph"/>
              <w:jc w:val="center"/>
              <w:rPr>
                <w:sz w:val="24"/>
                <w:szCs w:val="24"/>
                <w:lang w:val="ru-RU"/>
              </w:rPr>
            </w:pPr>
            <w:r>
              <w:rPr>
                <w:sz w:val="24"/>
                <w:szCs w:val="24"/>
                <w:lang w:val="ru-RU"/>
              </w:rPr>
              <w:t>100</w:t>
            </w:r>
          </w:p>
        </w:tc>
      </w:tr>
      <w:tr w:rsidR="008035B7" w:rsidRPr="001C1E05" w:rsidTr="003D6790">
        <w:trPr>
          <w:trHeight w:val="262"/>
        </w:trPr>
        <w:tc>
          <w:tcPr>
            <w:tcW w:w="836"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5</w:t>
            </w:r>
          </w:p>
        </w:tc>
        <w:tc>
          <w:tcPr>
            <w:tcW w:w="4014" w:type="dxa"/>
          </w:tcPr>
          <w:p w:rsidR="008035B7" w:rsidRPr="001C1E05" w:rsidRDefault="008035B7" w:rsidP="008035B7">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7"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1198" w:type="dxa"/>
          </w:tcPr>
          <w:p w:rsidR="008035B7" w:rsidRPr="008641B3" w:rsidRDefault="008035B7" w:rsidP="008035B7">
            <w:pPr>
              <w:pStyle w:val="TableParagraph"/>
              <w:jc w:val="center"/>
              <w:rPr>
                <w:sz w:val="24"/>
                <w:szCs w:val="24"/>
                <w:lang w:val="ru-RU"/>
              </w:rPr>
            </w:pPr>
            <w:r>
              <w:rPr>
                <w:sz w:val="24"/>
                <w:szCs w:val="24"/>
                <w:lang w:val="ru-RU"/>
              </w:rPr>
              <w:t>100</w:t>
            </w:r>
          </w:p>
        </w:tc>
        <w:tc>
          <w:tcPr>
            <w:tcW w:w="1195" w:type="dxa"/>
          </w:tcPr>
          <w:p w:rsidR="008035B7" w:rsidRPr="008641B3" w:rsidRDefault="008035B7" w:rsidP="008035B7">
            <w:pPr>
              <w:pStyle w:val="TableParagraph"/>
              <w:jc w:val="center"/>
              <w:rPr>
                <w:sz w:val="24"/>
                <w:szCs w:val="24"/>
                <w:lang w:val="ru-RU"/>
              </w:rPr>
            </w:pPr>
            <w:r>
              <w:rPr>
                <w:sz w:val="24"/>
                <w:szCs w:val="24"/>
                <w:lang w:val="ru-RU"/>
              </w:rPr>
              <w:t>100</w:t>
            </w:r>
          </w:p>
        </w:tc>
        <w:tc>
          <w:tcPr>
            <w:tcW w:w="996" w:type="dxa"/>
          </w:tcPr>
          <w:p w:rsidR="008035B7" w:rsidRPr="008641B3" w:rsidRDefault="008035B7" w:rsidP="008035B7">
            <w:pPr>
              <w:pStyle w:val="TableParagraph"/>
              <w:jc w:val="center"/>
              <w:rPr>
                <w:sz w:val="24"/>
                <w:szCs w:val="24"/>
                <w:lang w:val="ru-RU"/>
              </w:rPr>
            </w:pPr>
            <w:r>
              <w:rPr>
                <w:sz w:val="24"/>
                <w:szCs w:val="24"/>
                <w:lang w:val="ru-RU"/>
              </w:rPr>
              <w:t>100</w:t>
            </w:r>
          </w:p>
        </w:tc>
        <w:tc>
          <w:tcPr>
            <w:tcW w:w="863" w:type="dxa"/>
          </w:tcPr>
          <w:p w:rsidR="008035B7" w:rsidRPr="008641B3" w:rsidRDefault="008035B7" w:rsidP="008035B7">
            <w:pPr>
              <w:pStyle w:val="TableParagraph"/>
              <w:jc w:val="center"/>
              <w:rPr>
                <w:sz w:val="24"/>
                <w:szCs w:val="24"/>
                <w:lang w:val="ru-RU"/>
              </w:rPr>
            </w:pPr>
            <w:r>
              <w:rPr>
                <w:sz w:val="24"/>
                <w:szCs w:val="24"/>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714286" w:rsidRPr="00714286" w:rsidRDefault="006B63C5" w:rsidP="00714286">
      <w:pPr>
        <w:spacing w:after="0" w:line="240" w:lineRule="auto"/>
        <w:ind w:firstLine="709"/>
        <w:contextualSpacing/>
        <w:jc w:val="both"/>
        <w:rPr>
          <w:rFonts w:ascii="Times New Roman" w:hAnsi="Times New Roman"/>
          <w:sz w:val="24"/>
          <w:szCs w:val="24"/>
        </w:rPr>
      </w:pPr>
      <w:r w:rsidRPr="001E6929">
        <w:rPr>
          <w:rFonts w:ascii="Times New Roman" w:hAnsi="Times New Roman" w:cs="Times New Roman"/>
          <w:b/>
          <w:sz w:val="24"/>
          <w:szCs w:val="24"/>
        </w:rPr>
        <w:t>Цель:</w:t>
      </w:r>
      <w:r w:rsidR="00856360" w:rsidRPr="001E6929">
        <w:rPr>
          <w:rFonts w:ascii="Times New Roman" w:hAnsi="Times New Roman" w:cs="Times New Roman"/>
          <w:b/>
          <w:sz w:val="24"/>
          <w:szCs w:val="24"/>
        </w:rPr>
        <w:t xml:space="preserve"> </w:t>
      </w:r>
      <w:r w:rsidR="00714286">
        <w:rPr>
          <w:rFonts w:ascii="Times New Roman" w:hAnsi="Times New Roman"/>
          <w:sz w:val="24"/>
          <w:szCs w:val="24"/>
        </w:rPr>
        <w:t>п</w:t>
      </w:r>
      <w:r w:rsidR="00714286" w:rsidRPr="00714286">
        <w:rPr>
          <w:rFonts w:ascii="Times New Roman" w:hAnsi="Times New Roman"/>
          <w:sz w:val="24"/>
          <w:szCs w:val="24"/>
        </w:rPr>
        <w:t>овышение эффективности кадрового потенциала профессорско-преподавательского состава (ППС), способного реализовать инновационную стратегию развития кафедры и обладающего высокой адаптивностью к изменениям внутренней и внешней среды.</w:t>
      </w:r>
    </w:p>
    <w:p w:rsidR="00714286" w:rsidRPr="00714286" w:rsidRDefault="00714286" w:rsidP="00714286">
      <w:pPr>
        <w:spacing w:after="0" w:line="240" w:lineRule="auto"/>
        <w:ind w:firstLine="709"/>
        <w:contextualSpacing/>
        <w:jc w:val="both"/>
        <w:rPr>
          <w:rFonts w:ascii="Times New Roman" w:hAnsi="Times New Roman"/>
          <w:b/>
          <w:sz w:val="24"/>
          <w:szCs w:val="24"/>
        </w:rPr>
      </w:pPr>
      <w:r w:rsidRPr="00714286">
        <w:rPr>
          <w:rFonts w:ascii="Times New Roman" w:hAnsi="Times New Roman"/>
          <w:b/>
          <w:sz w:val="24"/>
          <w:szCs w:val="24"/>
        </w:rPr>
        <w:t>Задачи:</w:t>
      </w:r>
    </w:p>
    <w:p w:rsidR="00714286" w:rsidRPr="00714286" w:rsidRDefault="00714286" w:rsidP="00714286">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1. </w:t>
      </w:r>
      <w:r w:rsidRPr="00714286">
        <w:rPr>
          <w:rFonts w:ascii="Times New Roman" w:hAnsi="Times New Roman"/>
          <w:sz w:val="24"/>
          <w:szCs w:val="24"/>
        </w:rPr>
        <w:t>Поддержка и стимулирование высокопрофессиональных преподавательских кадров, способных внедрять инновации в образовательный процесс и научную деятельность.</w:t>
      </w:r>
    </w:p>
    <w:p w:rsidR="00714286" w:rsidRPr="00714286" w:rsidRDefault="00714286" w:rsidP="00714286">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2. </w:t>
      </w:r>
      <w:r w:rsidRPr="00714286">
        <w:rPr>
          <w:rFonts w:ascii="Times New Roman" w:hAnsi="Times New Roman"/>
          <w:sz w:val="24"/>
          <w:szCs w:val="24"/>
        </w:rPr>
        <w:t>Формирование у преподавателей современных взглядов и концепций, соответствующих актуальным тенденциям и задачам развития системы образования.</w:t>
      </w:r>
    </w:p>
    <w:p w:rsidR="0073708A" w:rsidRPr="001C1E05" w:rsidRDefault="00714286" w:rsidP="00714286">
      <w:pPr>
        <w:spacing w:after="0" w:line="240" w:lineRule="auto"/>
        <w:ind w:firstLine="709"/>
        <w:contextualSpacing/>
        <w:jc w:val="both"/>
        <w:rPr>
          <w:rFonts w:ascii="Times New Roman" w:hAnsi="Times New Roman" w:cs="Times New Roman"/>
          <w:sz w:val="28"/>
          <w:szCs w:val="28"/>
        </w:rPr>
      </w:pPr>
      <w:r>
        <w:rPr>
          <w:rFonts w:ascii="Times New Roman" w:hAnsi="Times New Roman"/>
          <w:sz w:val="24"/>
          <w:szCs w:val="24"/>
        </w:rPr>
        <w:t xml:space="preserve">3. </w:t>
      </w:r>
      <w:r w:rsidRPr="00714286">
        <w:rPr>
          <w:rFonts w:ascii="Times New Roman" w:hAnsi="Times New Roman"/>
          <w:sz w:val="24"/>
          <w:szCs w:val="24"/>
        </w:rPr>
        <w:t>Оптимизация использования профессионального мастерства и рабочего потенциала каждого сотрудника для достижения максимальных результатов в образовательной, научной и инновационной деятельности.</w:t>
      </w:r>
    </w:p>
    <w:p w:rsidR="0073708A"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Одной из ключевых целей кадровой политики является обеспечение наличия квалифицированного и компетентного персонала, способного эффективно выполнять поставленные задачи и достигать стратегических целей. Для этого создаются условия для профессионального роста и реализации потенциала сотрудников, обеспечивается справедливая и конкурентоспособная оплата труда, предоставляются возможности для поддержания баланса между работой и личной жизнью, а также уделяется внимание здоровью и благополучию сотрудников.</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Важным элементом кадровой политики является разработка и внедрение системы управления персоналом, которая позволяет эффективно планировать, организовывать, контролировать и корректировать работу профессорско-преподавательского состава (ППС). Это включает в себя содействие развитию организационной культуры, основанной на принципах сотрудничества, инноваций и непрерывного совершенствования.</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Особое внимание уделяется обеспечению 100% </w:t>
      </w:r>
      <w:proofErr w:type="spellStart"/>
      <w:r w:rsidRPr="008035B7">
        <w:rPr>
          <w:rFonts w:ascii="Times New Roman" w:eastAsia="Times New Roman" w:hAnsi="Times New Roman" w:cs="Times New Roman"/>
          <w:sz w:val="24"/>
          <w:szCs w:val="24"/>
        </w:rPr>
        <w:t>остепененности</w:t>
      </w:r>
      <w:proofErr w:type="spellEnd"/>
      <w:r w:rsidRPr="008035B7">
        <w:rPr>
          <w:rFonts w:ascii="Times New Roman" w:eastAsia="Times New Roman" w:hAnsi="Times New Roman" w:cs="Times New Roman"/>
          <w:sz w:val="24"/>
          <w:szCs w:val="24"/>
        </w:rPr>
        <w:t xml:space="preserve"> преподавателей ОП и соответствию их базового образования преподаваемым дисциплинам. Это позволяет гарантировать высокое качество образовательного процесса и соответствие требованиям </w:t>
      </w:r>
      <w:proofErr w:type="spellStart"/>
      <w:r w:rsidRPr="008035B7">
        <w:rPr>
          <w:rFonts w:ascii="Times New Roman" w:eastAsia="Times New Roman" w:hAnsi="Times New Roman" w:cs="Times New Roman"/>
          <w:sz w:val="24"/>
          <w:szCs w:val="24"/>
        </w:rPr>
        <w:t>аккредитационных</w:t>
      </w:r>
      <w:proofErr w:type="spellEnd"/>
      <w:r w:rsidRPr="008035B7">
        <w:rPr>
          <w:rFonts w:ascii="Times New Roman" w:eastAsia="Times New Roman" w:hAnsi="Times New Roman" w:cs="Times New Roman"/>
          <w:sz w:val="24"/>
          <w:szCs w:val="24"/>
        </w:rPr>
        <w:t xml:space="preserve"> стандартов.</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Планирование развития образовательной программы осуществляется с учетом ключевых требований заинтересованных сторон, включая </w:t>
      </w:r>
      <w:r w:rsidR="00F60D6A" w:rsidRPr="008035B7">
        <w:rPr>
          <w:rFonts w:ascii="Times New Roman" w:eastAsia="Times New Roman" w:hAnsi="Times New Roman" w:cs="Times New Roman"/>
          <w:sz w:val="24"/>
          <w:szCs w:val="24"/>
        </w:rPr>
        <w:t>магистрантов</w:t>
      </w:r>
      <w:r w:rsidRPr="008035B7">
        <w:rPr>
          <w:rFonts w:ascii="Times New Roman" w:eastAsia="Times New Roman" w:hAnsi="Times New Roman" w:cs="Times New Roman"/>
          <w:sz w:val="24"/>
          <w:szCs w:val="24"/>
        </w:rPr>
        <w:t>, работодателей и академическое сообщество. Основная цель — дальнейшее совершенствование образовательного процесса и эффективное распределение ресурсов в соответствии со стратегическим планом развития университета.</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План развития ОП формируется на основе видения и миссии университета, а также с учетом его принципов, целей и задач. При этом учитываются доступные финансовые, информационные, трудовые и материально-технические ресурсы.</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b/>
          <w:bCs/>
          <w:sz w:val="24"/>
          <w:szCs w:val="24"/>
        </w:rPr>
        <w:t>Основные мероприятия плана развития ОП включают:</w:t>
      </w:r>
    </w:p>
    <w:p w:rsidR="00BE6C1E" w:rsidRPr="008035B7" w:rsidRDefault="00BE6C1E" w:rsidP="00BE6C1E">
      <w:pPr>
        <w:numPr>
          <w:ilvl w:val="0"/>
          <w:numId w:val="12"/>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Прохождение международной специализированной аккредитации для подтверждения соответствия образовательной программы мировым стандартам.</w:t>
      </w:r>
    </w:p>
    <w:p w:rsidR="00BE6C1E" w:rsidRPr="008035B7" w:rsidRDefault="00BE6C1E" w:rsidP="00BE6C1E">
      <w:pPr>
        <w:numPr>
          <w:ilvl w:val="0"/>
          <w:numId w:val="12"/>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Участие в национальных и </w:t>
      </w:r>
      <w:proofErr w:type="gramStart"/>
      <w:r w:rsidRPr="008035B7">
        <w:rPr>
          <w:rFonts w:ascii="Times New Roman" w:eastAsia="Times New Roman" w:hAnsi="Times New Roman" w:cs="Times New Roman"/>
          <w:sz w:val="24"/>
          <w:szCs w:val="24"/>
        </w:rPr>
        <w:t>международных академических рейтингах для повышения престижа</w:t>
      </w:r>
      <w:proofErr w:type="gramEnd"/>
      <w:r w:rsidRPr="008035B7">
        <w:rPr>
          <w:rFonts w:ascii="Times New Roman" w:eastAsia="Times New Roman" w:hAnsi="Times New Roman" w:cs="Times New Roman"/>
          <w:sz w:val="24"/>
          <w:szCs w:val="24"/>
        </w:rPr>
        <w:t xml:space="preserve"> и узнаваемости программы.</w:t>
      </w:r>
    </w:p>
    <w:p w:rsidR="00BE6C1E" w:rsidRPr="008035B7" w:rsidRDefault="00BE6C1E" w:rsidP="00BE6C1E">
      <w:pPr>
        <w:numPr>
          <w:ilvl w:val="0"/>
          <w:numId w:val="12"/>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Укрепление сотрудничества с базами практик и работодателями для обеспечения актуальности образовательной программы и повышения трудоустройства выпускников.</w:t>
      </w:r>
    </w:p>
    <w:p w:rsidR="00BE6C1E" w:rsidRPr="008035B7" w:rsidRDefault="00BE6C1E" w:rsidP="00BE6C1E">
      <w:pPr>
        <w:numPr>
          <w:ilvl w:val="0"/>
          <w:numId w:val="12"/>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Привлечение </w:t>
      </w:r>
      <w:proofErr w:type="spellStart"/>
      <w:r w:rsidRPr="008035B7">
        <w:rPr>
          <w:rFonts w:ascii="Times New Roman" w:eastAsia="Times New Roman" w:hAnsi="Times New Roman" w:cs="Times New Roman"/>
          <w:sz w:val="24"/>
          <w:szCs w:val="24"/>
        </w:rPr>
        <w:t>стейкхолдеров</w:t>
      </w:r>
      <w:proofErr w:type="spellEnd"/>
      <w:r w:rsidRPr="008035B7">
        <w:rPr>
          <w:rFonts w:ascii="Times New Roman" w:eastAsia="Times New Roman" w:hAnsi="Times New Roman" w:cs="Times New Roman"/>
          <w:sz w:val="24"/>
          <w:szCs w:val="24"/>
        </w:rPr>
        <w:t xml:space="preserve"> к разработке и обновлению ОП для учета их потребностей и ожиданий.</w:t>
      </w:r>
    </w:p>
    <w:p w:rsidR="00BE6C1E" w:rsidRPr="008035B7" w:rsidRDefault="00BE6C1E" w:rsidP="00BE6C1E">
      <w:pPr>
        <w:numPr>
          <w:ilvl w:val="0"/>
          <w:numId w:val="12"/>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Развитие академической мобильности обучающихся и ППС, включая участие в международных программах обмена и стажировок.</w:t>
      </w:r>
    </w:p>
    <w:p w:rsidR="00BE6C1E" w:rsidRPr="008035B7" w:rsidRDefault="00BE6C1E" w:rsidP="00BE6C1E">
      <w:pPr>
        <w:numPr>
          <w:ilvl w:val="0"/>
          <w:numId w:val="12"/>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lastRenderedPageBreak/>
        <w:t xml:space="preserve">Привлечение практиков и зарубежных ученых к учебному процессу для обогащения образовательного опыта </w:t>
      </w:r>
      <w:r w:rsidR="00F60D6A" w:rsidRPr="008035B7">
        <w:rPr>
          <w:rFonts w:ascii="Times New Roman" w:eastAsia="Times New Roman" w:hAnsi="Times New Roman" w:cs="Times New Roman"/>
          <w:sz w:val="24"/>
          <w:szCs w:val="24"/>
        </w:rPr>
        <w:t>магистрантов</w:t>
      </w:r>
      <w:r w:rsidRPr="008035B7">
        <w:rPr>
          <w:rFonts w:ascii="Times New Roman" w:eastAsia="Times New Roman" w:hAnsi="Times New Roman" w:cs="Times New Roman"/>
          <w:sz w:val="24"/>
          <w:szCs w:val="24"/>
        </w:rPr>
        <w:t>.</w:t>
      </w:r>
    </w:p>
    <w:p w:rsidR="00BE6C1E" w:rsidRPr="008035B7" w:rsidRDefault="00BE6C1E" w:rsidP="00BE6C1E">
      <w:pPr>
        <w:numPr>
          <w:ilvl w:val="0"/>
          <w:numId w:val="12"/>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Организация и проведение фундаментальных и прикладных исследований, направленных на решение актуальных проблем в области педагогики и психологии.</w:t>
      </w:r>
    </w:p>
    <w:p w:rsidR="00BE6C1E" w:rsidRPr="008035B7" w:rsidRDefault="00BE6C1E" w:rsidP="00BE6C1E">
      <w:pPr>
        <w:numPr>
          <w:ilvl w:val="0"/>
          <w:numId w:val="12"/>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Повышение квалификации сотрудников через участие в тренингах, семинарах и курсах, что способствует их профессиональному росту и внедрению инноваций в образовательный процесс.</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b/>
          <w:bCs/>
          <w:sz w:val="24"/>
          <w:szCs w:val="24"/>
        </w:rPr>
        <w:t>Оценка удовлетворенности качеством образовательных услуг:</w:t>
      </w:r>
      <w:r w:rsidR="008035B7" w:rsidRPr="008035B7">
        <w:rPr>
          <w:rFonts w:ascii="Times New Roman" w:eastAsia="Times New Roman" w:hAnsi="Times New Roman" w:cs="Times New Roman"/>
          <w:b/>
          <w:bCs/>
          <w:sz w:val="24"/>
          <w:szCs w:val="24"/>
          <w:lang w:val="kk-KZ"/>
        </w:rPr>
        <w:t xml:space="preserve"> </w:t>
      </w:r>
      <w:r w:rsidRPr="008035B7">
        <w:rPr>
          <w:rFonts w:ascii="Times New Roman" w:eastAsia="Times New Roman" w:hAnsi="Times New Roman" w:cs="Times New Roman"/>
          <w:sz w:val="24"/>
          <w:szCs w:val="24"/>
        </w:rPr>
        <w:t>Для определения уровня удовлетворенности качеством образовательных услуг среди обучающихся всех ОП университета ежегодно проводится анкетирование. Результаты анкетирования демонстрируют высокую динамику удовлетворенности:</w:t>
      </w:r>
    </w:p>
    <w:p w:rsidR="00BE6C1E" w:rsidRPr="008035B7" w:rsidRDefault="00BE6C1E" w:rsidP="00BE6C1E">
      <w:pPr>
        <w:numPr>
          <w:ilvl w:val="0"/>
          <w:numId w:val="13"/>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84,2% респондентов удовлетворены соотношением теоретических знаний и практических навыков в программе обучения;</w:t>
      </w:r>
    </w:p>
    <w:p w:rsidR="00BE6C1E" w:rsidRPr="008035B7" w:rsidRDefault="00BE6C1E" w:rsidP="00BE6C1E">
      <w:pPr>
        <w:numPr>
          <w:ilvl w:val="0"/>
          <w:numId w:val="13"/>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90% опрошенных </w:t>
      </w:r>
      <w:r w:rsidR="00F60D6A" w:rsidRPr="008035B7">
        <w:rPr>
          <w:rFonts w:ascii="Times New Roman" w:eastAsia="Times New Roman" w:hAnsi="Times New Roman" w:cs="Times New Roman"/>
          <w:sz w:val="24"/>
          <w:szCs w:val="24"/>
        </w:rPr>
        <w:t>магистрантов</w:t>
      </w:r>
      <w:r w:rsidRPr="008035B7">
        <w:rPr>
          <w:rFonts w:ascii="Times New Roman" w:eastAsia="Times New Roman" w:hAnsi="Times New Roman" w:cs="Times New Roman"/>
          <w:sz w:val="24"/>
          <w:szCs w:val="24"/>
        </w:rPr>
        <w:t xml:space="preserve"> аккредитуемой ОП удовлетворены обеспечением учебного процесса различными аспектами;</w:t>
      </w:r>
    </w:p>
    <w:p w:rsidR="00BE6C1E" w:rsidRPr="008035B7" w:rsidRDefault="00BE6C1E" w:rsidP="00BE6C1E">
      <w:pPr>
        <w:numPr>
          <w:ilvl w:val="0"/>
          <w:numId w:val="13"/>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96% респондентов полностью удовлетворены организацией учебного процесса.</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Анкетирование проводится с целью оценки уровня удовлетворенности образовательных потребностей обучающихся, их отношения к учебному процессу, социально-культурной среде и психологической атмосфере в академических группах. Полученные данные используются для дальнейшего совершенствования образовательной программы и повышения качества предоставляемых услуг.</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Таким образом, университет стремится к созданию условий для непрерывного развития образовательной программы, обеспечивая высокое качество обучения и удовлетворенность всех заинтересованных сторон.</w:t>
      </w:r>
    </w:p>
    <w:p w:rsidR="00C71B6A" w:rsidRPr="008035B7" w:rsidRDefault="00C71B6A" w:rsidP="00503B10">
      <w:pPr>
        <w:spacing w:after="0" w:line="240" w:lineRule="auto"/>
        <w:ind w:firstLine="567"/>
        <w:jc w:val="both"/>
        <w:rPr>
          <w:rFonts w:ascii="Times New Roman" w:hAnsi="Times New Roman" w:cs="Times New Roman"/>
          <w:sz w:val="24"/>
          <w:szCs w:val="24"/>
        </w:rPr>
      </w:pPr>
      <w:r w:rsidRPr="008035B7">
        <w:rPr>
          <w:rFonts w:ascii="Times New Roman" w:hAnsi="Times New Roman" w:cs="Times New Roman"/>
          <w:sz w:val="24"/>
          <w:szCs w:val="24"/>
        </w:rPr>
        <w:t>Анализ результатов анкетирования обучающихся по вопросам качества учебного процесса, показывает, что преподаватели в ходе занятий активно применяют инновационные педагогические технологии, в целом, обучающиеся дают положительную оценку деятельности ППС, о чем свидетельствуют усредненный показатель оценки, который составляет – 4,7 балла по 5-ти бальной системе</w:t>
      </w:r>
    </w:p>
    <w:p w:rsidR="00C71B6A" w:rsidRPr="008035B7" w:rsidRDefault="00C71B6A" w:rsidP="00503B10">
      <w:pPr>
        <w:spacing w:after="0" w:line="240" w:lineRule="auto"/>
        <w:ind w:firstLine="567"/>
        <w:jc w:val="both"/>
        <w:rPr>
          <w:rFonts w:ascii="Times New Roman" w:hAnsi="Times New Roman" w:cs="Times New Roman"/>
          <w:sz w:val="24"/>
          <w:szCs w:val="24"/>
        </w:rPr>
      </w:pPr>
      <w:r w:rsidRPr="008035B7">
        <w:rPr>
          <w:rFonts w:ascii="Times New Roman" w:hAnsi="Times New Roman" w:cs="Times New Roman"/>
          <w:sz w:val="24"/>
          <w:szCs w:val="24"/>
        </w:rPr>
        <w:t xml:space="preserve">Результаты анкетирования статистически обрабатываются, обсуждаются и учитываются при дальнейшем планировании образовательной деятельности. Подготовка высокообразованных граждан, способных в условиях глобальной конкуренции проектировать новейшие виды деятельности в нашем регионе зависит от работодателей и университета. Ежегодно работодатели принимают на практику как </w:t>
      </w:r>
      <w:r w:rsidR="00F60D6A" w:rsidRPr="008035B7">
        <w:rPr>
          <w:rFonts w:ascii="Times New Roman" w:hAnsi="Times New Roman" w:cs="Times New Roman"/>
          <w:sz w:val="24"/>
          <w:szCs w:val="24"/>
        </w:rPr>
        <w:t>магистрантов</w:t>
      </w:r>
      <w:r w:rsidRPr="008035B7">
        <w:rPr>
          <w:rFonts w:ascii="Times New Roman" w:hAnsi="Times New Roman" w:cs="Times New Roman"/>
          <w:sz w:val="24"/>
          <w:szCs w:val="24"/>
        </w:rPr>
        <w:t>. По итогам каждого года проводится круглый стол, где обсуждаются проблемы, с которыми сталкиваются выпускники на практике. Практики дают рекомендации по усовершенствования учебного процесса.</w:t>
      </w:r>
    </w:p>
    <w:p w:rsidR="007D01CD" w:rsidRPr="00503B10" w:rsidRDefault="007D01CD" w:rsidP="00503B10">
      <w:pPr>
        <w:spacing w:after="0" w:line="240" w:lineRule="auto"/>
        <w:ind w:firstLine="567"/>
        <w:jc w:val="both"/>
        <w:rPr>
          <w:rFonts w:ascii="Times New Roman" w:hAnsi="Times New Roman" w:cs="Times New Roman"/>
          <w:sz w:val="24"/>
          <w:szCs w:val="24"/>
        </w:rPr>
      </w:pPr>
      <w:proofErr w:type="spellStart"/>
      <w:r w:rsidRPr="008035B7">
        <w:rPr>
          <w:rFonts w:ascii="Times New Roman" w:hAnsi="Times New Roman" w:cs="Times New Roman"/>
          <w:sz w:val="24"/>
          <w:szCs w:val="24"/>
        </w:rPr>
        <w:t>Кoмпьютеры</w:t>
      </w:r>
      <w:proofErr w:type="spellEnd"/>
      <w:r w:rsidRPr="008035B7">
        <w:rPr>
          <w:rFonts w:ascii="Times New Roman" w:hAnsi="Times New Roman" w:cs="Times New Roman"/>
          <w:sz w:val="24"/>
          <w:szCs w:val="24"/>
        </w:rPr>
        <w:t xml:space="preserve"> учебных </w:t>
      </w:r>
      <w:proofErr w:type="spellStart"/>
      <w:r w:rsidRPr="008035B7">
        <w:rPr>
          <w:rFonts w:ascii="Times New Roman" w:hAnsi="Times New Roman" w:cs="Times New Roman"/>
          <w:sz w:val="24"/>
          <w:szCs w:val="24"/>
        </w:rPr>
        <w:t>кoрпуcoв</w:t>
      </w:r>
      <w:proofErr w:type="spellEnd"/>
      <w:r w:rsidRPr="008035B7">
        <w:rPr>
          <w:rFonts w:ascii="Times New Roman" w:hAnsi="Times New Roman" w:cs="Times New Roman"/>
          <w:sz w:val="24"/>
          <w:szCs w:val="24"/>
        </w:rPr>
        <w:t xml:space="preserve"> имеют </w:t>
      </w:r>
      <w:proofErr w:type="spellStart"/>
      <w:r w:rsidRPr="008035B7">
        <w:rPr>
          <w:rFonts w:ascii="Times New Roman" w:hAnsi="Times New Roman" w:cs="Times New Roman"/>
          <w:sz w:val="24"/>
          <w:szCs w:val="24"/>
        </w:rPr>
        <w:t>выхoд</w:t>
      </w:r>
      <w:proofErr w:type="spellEnd"/>
      <w:r w:rsidRPr="008035B7">
        <w:rPr>
          <w:rFonts w:ascii="Times New Roman" w:hAnsi="Times New Roman" w:cs="Times New Roman"/>
          <w:sz w:val="24"/>
          <w:szCs w:val="24"/>
        </w:rPr>
        <w:t xml:space="preserve"> в </w:t>
      </w:r>
      <w:proofErr w:type="spellStart"/>
      <w:r w:rsidRPr="008035B7">
        <w:rPr>
          <w:rFonts w:ascii="Times New Roman" w:hAnsi="Times New Roman" w:cs="Times New Roman"/>
          <w:sz w:val="24"/>
          <w:szCs w:val="24"/>
        </w:rPr>
        <w:t>cеть</w:t>
      </w:r>
      <w:proofErr w:type="spellEnd"/>
      <w:r w:rsidRPr="008035B7">
        <w:rPr>
          <w:rFonts w:ascii="Times New Roman" w:hAnsi="Times New Roman" w:cs="Times New Roman"/>
          <w:sz w:val="24"/>
          <w:szCs w:val="24"/>
        </w:rPr>
        <w:t xml:space="preserve"> </w:t>
      </w:r>
      <w:proofErr w:type="spellStart"/>
      <w:r w:rsidRPr="008035B7">
        <w:rPr>
          <w:rFonts w:ascii="Times New Roman" w:hAnsi="Times New Roman" w:cs="Times New Roman"/>
          <w:sz w:val="24"/>
          <w:szCs w:val="24"/>
        </w:rPr>
        <w:t>интрaнет</w:t>
      </w:r>
      <w:proofErr w:type="spellEnd"/>
      <w:r w:rsidRPr="008035B7">
        <w:rPr>
          <w:rFonts w:ascii="Times New Roman" w:hAnsi="Times New Roman" w:cs="Times New Roman"/>
          <w:sz w:val="24"/>
          <w:szCs w:val="24"/>
        </w:rPr>
        <w:t xml:space="preserve"> и интернет c </w:t>
      </w:r>
      <w:proofErr w:type="spellStart"/>
      <w:r w:rsidRPr="008035B7">
        <w:rPr>
          <w:rFonts w:ascii="Times New Roman" w:hAnsi="Times New Roman" w:cs="Times New Roman"/>
          <w:sz w:val="24"/>
          <w:szCs w:val="24"/>
        </w:rPr>
        <w:t>прoпуcкнoй</w:t>
      </w:r>
      <w:proofErr w:type="spellEnd"/>
      <w:r w:rsidRPr="008035B7">
        <w:rPr>
          <w:rFonts w:ascii="Times New Roman" w:hAnsi="Times New Roman" w:cs="Times New Roman"/>
          <w:sz w:val="24"/>
          <w:szCs w:val="24"/>
        </w:rPr>
        <w:t xml:space="preserve"> </w:t>
      </w:r>
      <w:proofErr w:type="spellStart"/>
      <w:r w:rsidRPr="008035B7">
        <w:rPr>
          <w:rFonts w:ascii="Times New Roman" w:hAnsi="Times New Roman" w:cs="Times New Roman"/>
          <w:sz w:val="24"/>
          <w:szCs w:val="24"/>
        </w:rPr>
        <w:t>cпocoбнocтью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кaнaлoв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в интернет </w:t>
      </w:r>
      <w:proofErr w:type="spellStart"/>
      <w:r w:rsidRPr="00503B10">
        <w:rPr>
          <w:rFonts w:ascii="Times New Roman" w:hAnsi="Times New Roman" w:cs="Times New Roman"/>
          <w:sz w:val="24"/>
          <w:szCs w:val="24"/>
        </w:rPr>
        <w:t>oт</w:t>
      </w:r>
      <w:proofErr w:type="spellEnd"/>
      <w:r w:rsidRPr="00503B10">
        <w:rPr>
          <w:rFonts w:ascii="Times New Roman" w:hAnsi="Times New Roman" w:cs="Times New Roman"/>
          <w:sz w:val="24"/>
          <w:szCs w:val="24"/>
        </w:rPr>
        <w:t xml:space="preserve"> 200 </w:t>
      </w:r>
      <w:proofErr w:type="spellStart"/>
      <w:r w:rsidRPr="00503B10">
        <w:rPr>
          <w:rFonts w:ascii="Times New Roman" w:hAnsi="Times New Roman" w:cs="Times New Roman"/>
          <w:sz w:val="24"/>
          <w:szCs w:val="24"/>
        </w:rPr>
        <w:t>мбит</w:t>
      </w:r>
      <w:proofErr w:type="spellEnd"/>
      <w:r w:rsidRPr="00503B10">
        <w:rPr>
          <w:rFonts w:ascii="Times New Roman" w:hAnsi="Times New Roman" w:cs="Times New Roman"/>
          <w:sz w:val="24"/>
          <w:szCs w:val="24"/>
        </w:rPr>
        <w:t xml:space="preserve">/c и внутренним </w:t>
      </w:r>
      <w:proofErr w:type="spellStart"/>
      <w:r w:rsidRPr="00503B10">
        <w:rPr>
          <w:rFonts w:ascii="Times New Roman" w:hAnsi="Times New Roman" w:cs="Times New Roman"/>
          <w:sz w:val="24"/>
          <w:szCs w:val="24"/>
        </w:rPr>
        <w:t>oбменoм</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инфoрмaцией</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cкoрocтью</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w:t>
      </w:r>
      <w:proofErr w:type="spellEnd"/>
      <w:r w:rsidRPr="00503B10">
        <w:rPr>
          <w:rFonts w:ascii="Times New Roman" w:hAnsi="Times New Roman" w:cs="Times New Roman"/>
          <w:sz w:val="24"/>
          <w:szCs w:val="24"/>
        </w:rPr>
        <w:t xml:space="preserve"> 1 </w:t>
      </w:r>
      <w:proofErr w:type="spellStart"/>
      <w:r w:rsidRPr="00503B10">
        <w:rPr>
          <w:rFonts w:ascii="Times New Roman" w:hAnsi="Times New Roman" w:cs="Times New Roman"/>
          <w:sz w:val="24"/>
          <w:szCs w:val="24"/>
        </w:rPr>
        <w:t>гбит</w:t>
      </w:r>
      <w:proofErr w:type="spellEnd"/>
      <w:r w:rsidRPr="00503B10">
        <w:rPr>
          <w:rFonts w:ascii="Times New Roman" w:hAnsi="Times New Roman" w:cs="Times New Roman"/>
          <w:sz w:val="24"/>
          <w:szCs w:val="24"/>
        </w:rPr>
        <w:t xml:space="preserve">/c; </w:t>
      </w:r>
      <w:proofErr w:type="spellStart"/>
      <w:r w:rsidRPr="00503B10">
        <w:rPr>
          <w:rFonts w:ascii="Times New Roman" w:hAnsi="Times New Roman" w:cs="Times New Roman"/>
          <w:sz w:val="24"/>
          <w:szCs w:val="24"/>
        </w:rPr>
        <w:t>вo</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вcех</w:t>
      </w:r>
      <w:proofErr w:type="spellEnd"/>
      <w:r w:rsidRPr="00503B10">
        <w:rPr>
          <w:rFonts w:ascii="Times New Roman" w:hAnsi="Times New Roman" w:cs="Times New Roman"/>
          <w:sz w:val="24"/>
          <w:szCs w:val="24"/>
        </w:rPr>
        <w:t xml:space="preserve"> учебных </w:t>
      </w:r>
      <w:proofErr w:type="spellStart"/>
      <w:r w:rsidRPr="00503B10">
        <w:rPr>
          <w:rFonts w:ascii="Times New Roman" w:hAnsi="Times New Roman" w:cs="Times New Roman"/>
          <w:sz w:val="24"/>
          <w:szCs w:val="24"/>
        </w:rPr>
        <w:t>кoрпуcaх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дoмaх</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cтудентoв</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беcпрoвoдные</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тoчки</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дocтупa</w:t>
      </w:r>
      <w:proofErr w:type="spellEnd"/>
      <w:r w:rsidRPr="00503B10">
        <w:rPr>
          <w:rFonts w:ascii="Times New Roman" w:hAnsi="Times New Roman" w:cs="Times New Roman"/>
          <w:sz w:val="24"/>
          <w:szCs w:val="24"/>
        </w:rPr>
        <w:t xml:space="preserve"> (</w:t>
      </w:r>
      <w:proofErr w:type="spellStart"/>
      <w:r w:rsidRPr="00503B10">
        <w:rPr>
          <w:rFonts w:ascii="Times New Roman" w:hAnsi="Times New Roman" w:cs="Times New Roman"/>
          <w:sz w:val="24"/>
          <w:szCs w:val="24"/>
        </w:rPr>
        <w:t>wi-fi</w:t>
      </w:r>
      <w:proofErr w:type="spellEnd"/>
      <w:r w:rsidRPr="00503B10">
        <w:rPr>
          <w:rFonts w:ascii="Times New Roman" w:hAnsi="Times New Roman" w:cs="Times New Roman"/>
          <w:sz w:val="24"/>
          <w:szCs w:val="24"/>
        </w:rPr>
        <w:t xml:space="preserve">). В учебном корпусе № 1 оборудованы новые </w:t>
      </w:r>
      <w:proofErr w:type="spellStart"/>
      <w:r w:rsidRPr="00503B10">
        <w:rPr>
          <w:rFonts w:ascii="Times New Roman" w:hAnsi="Times New Roman" w:cs="Times New Roman"/>
          <w:sz w:val="24"/>
          <w:szCs w:val="24"/>
        </w:rPr>
        <w:t>компьюторные</w:t>
      </w:r>
      <w:proofErr w:type="spellEnd"/>
      <w:r w:rsidRPr="00503B10">
        <w:rPr>
          <w:rFonts w:ascii="Times New Roman" w:hAnsi="Times New Roman" w:cs="Times New Roman"/>
          <w:sz w:val="24"/>
          <w:szCs w:val="24"/>
        </w:rPr>
        <w:t xml:space="preserve"> классы.</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Каждый обучающийся обеспечен основной учебной и учебно-методической литературой в соответствии с требованиями государственного образовательного стандарта. Учебный фонд находится в удовлетворительном состоянии и за последние 5 лет возрос на 40%. По каждому профилю подготовки </w:t>
      </w:r>
      <w:r w:rsidR="00F60D6A">
        <w:rPr>
          <w:rFonts w:ascii="Times New Roman" w:hAnsi="Times New Roman" w:cs="Times New Roman"/>
          <w:sz w:val="24"/>
          <w:szCs w:val="24"/>
        </w:rPr>
        <w:t>магистрантов</w:t>
      </w:r>
      <w:r w:rsidRPr="00503B10">
        <w:rPr>
          <w:rFonts w:ascii="Times New Roman" w:hAnsi="Times New Roman" w:cs="Times New Roman"/>
          <w:sz w:val="24"/>
          <w:szCs w:val="24"/>
        </w:rPr>
        <w:t xml:space="preserve"> имеется и обновляется основная база фонда с учетом степени </w:t>
      </w:r>
      <w:proofErr w:type="spellStart"/>
      <w:r w:rsidRPr="00503B10">
        <w:rPr>
          <w:rFonts w:ascii="Times New Roman" w:hAnsi="Times New Roman" w:cs="Times New Roman"/>
          <w:sz w:val="24"/>
          <w:szCs w:val="24"/>
        </w:rPr>
        <w:t>устар</w:t>
      </w:r>
      <w:r w:rsidR="00714286">
        <w:rPr>
          <w:rFonts w:ascii="Times New Roman" w:hAnsi="Times New Roman" w:cs="Times New Roman"/>
          <w:sz w:val="24"/>
          <w:szCs w:val="24"/>
        </w:rPr>
        <w:t>е</w:t>
      </w:r>
      <w:r w:rsidRPr="00503B10">
        <w:rPr>
          <w:rFonts w:ascii="Times New Roman" w:hAnsi="Times New Roman" w:cs="Times New Roman"/>
          <w:sz w:val="24"/>
          <w:szCs w:val="24"/>
        </w:rPr>
        <w:t>ваемости</w:t>
      </w:r>
      <w:proofErr w:type="spellEnd"/>
      <w:r w:rsidRPr="00503B10">
        <w:rPr>
          <w:rFonts w:ascii="Times New Roman" w:hAnsi="Times New Roman" w:cs="Times New Roman"/>
          <w:sz w:val="24"/>
          <w:szCs w:val="24"/>
        </w:rPr>
        <w:t xml:space="preserve">.  </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Весь процесс обработки документов автоматизирован с помощью АС «ИРБИС-64+». Создаются библиографические записи для поиска информации в электронных и карточных каталогах библиотеки. Все документы индексируются и систематизируются по УДК. В состав электронного каталога библиотеки включены базы данных «Книги», «Труды ученых ВКГУ», «Статьи», «Редкий фонд», «Библиотека электронных полнотекстовых документов - «</w:t>
      </w:r>
      <w:proofErr w:type="spellStart"/>
      <w:r w:rsidRPr="00503B10">
        <w:rPr>
          <w:rFonts w:ascii="Times New Roman" w:hAnsi="Times New Roman" w:cs="Times New Roman"/>
          <w:sz w:val="24"/>
          <w:szCs w:val="24"/>
        </w:rPr>
        <w:t>Руханият</w:t>
      </w:r>
      <w:proofErr w:type="spellEnd"/>
      <w:r w:rsidRPr="00503B10">
        <w:rPr>
          <w:rFonts w:ascii="Times New Roman" w:hAnsi="Times New Roman" w:cs="Times New Roman"/>
          <w:sz w:val="24"/>
          <w:szCs w:val="24"/>
        </w:rPr>
        <w:t>» и др. Каталог доступен в корпоративной сети Университета и сети Интернет на сайте библиотеки http://library.vkgu.kz.</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lastRenderedPageBreak/>
        <w:t>Библиотечная сеть объединяет 150 компьютеров всех структурных подразделений библиотеки главного корпуса Университета и библиотек-филиалов других учебных корпусов.</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Информационные возможности библиотеки расширяются за счет доступа к международным и республиканским ресурсам, доступным через Интернет:</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Республиканская межвузовская электронная библиотека (РМЭБ); проект Казахстанской национальной электронной библиотеки (ЭГБФ-</w:t>
      </w:r>
      <w:proofErr w:type="spellStart"/>
      <w:r w:rsidRPr="00503B10">
        <w:rPr>
          <w:rFonts w:ascii="Times New Roman" w:hAnsi="Times New Roman" w:cs="Times New Roman"/>
          <w:sz w:val="24"/>
          <w:szCs w:val="24"/>
        </w:rPr>
        <w:t>КазНЭБ</w:t>
      </w:r>
      <w:proofErr w:type="spellEnd"/>
      <w:r w:rsidRPr="00503B10">
        <w:rPr>
          <w:rFonts w:ascii="Times New Roman" w:hAnsi="Times New Roman" w:cs="Times New Roman"/>
          <w:sz w:val="24"/>
          <w:szCs w:val="24"/>
        </w:rPr>
        <w:t xml:space="preserve">), инициированный НАБ РК; проект Национальной подписки по использования ресурсов международных баз данных </w:t>
      </w:r>
      <w:proofErr w:type="spellStart"/>
      <w:r w:rsidRPr="00503B10">
        <w:rPr>
          <w:rFonts w:ascii="Times New Roman" w:hAnsi="Times New Roman" w:cs="Times New Roman"/>
          <w:sz w:val="24"/>
          <w:szCs w:val="24"/>
        </w:rPr>
        <w:t>Scopus</w:t>
      </w:r>
      <w:proofErr w:type="spellEnd"/>
      <w:r w:rsidRPr="00503B10">
        <w:rPr>
          <w:rFonts w:ascii="Times New Roman" w:hAnsi="Times New Roman" w:cs="Times New Roman"/>
          <w:sz w:val="24"/>
          <w:szCs w:val="24"/>
        </w:rPr>
        <w:t xml:space="preserve"> и </w:t>
      </w:r>
      <w:proofErr w:type="spellStart"/>
      <w:r w:rsidRPr="00503B10">
        <w:rPr>
          <w:rFonts w:ascii="Times New Roman" w:hAnsi="Times New Roman" w:cs="Times New Roman"/>
          <w:sz w:val="24"/>
          <w:szCs w:val="24"/>
        </w:rPr>
        <w:t>WebofScience</w:t>
      </w:r>
      <w:proofErr w:type="spellEnd"/>
      <w:r w:rsidRPr="00503B10">
        <w:rPr>
          <w:rFonts w:ascii="Times New Roman" w:hAnsi="Times New Roman" w:cs="Times New Roman"/>
          <w:sz w:val="24"/>
          <w:szCs w:val="24"/>
        </w:rPr>
        <w:t>; ЭБ «Эпиграф», ЭБ «Лань», ЭБ «</w:t>
      </w:r>
      <w:proofErr w:type="spellStart"/>
      <w:r w:rsidRPr="00503B10">
        <w:rPr>
          <w:rFonts w:ascii="Times New Roman" w:hAnsi="Times New Roman" w:cs="Times New Roman"/>
          <w:sz w:val="24"/>
          <w:szCs w:val="24"/>
        </w:rPr>
        <w:t>Кәсіпкор</w:t>
      </w:r>
      <w:proofErr w:type="spellEnd"/>
      <w:r w:rsidRPr="00503B10">
        <w:rPr>
          <w:rFonts w:ascii="Times New Roman" w:hAnsi="Times New Roman" w:cs="Times New Roman"/>
          <w:sz w:val="24"/>
          <w:szCs w:val="24"/>
        </w:rPr>
        <w:t xml:space="preserve">», ЭБ «Наш Абай», Региональный проект библиотек </w:t>
      </w:r>
      <w:proofErr w:type="spellStart"/>
      <w:r w:rsidRPr="00503B10">
        <w:rPr>
          <w:rFonts w:ascii="Times New Roman" w:hAnsi="Times New Roman" w:cs="Times New Roman"/>
          <w:sz w:val="24"/>
          <w:szCs w:val="24"/>
        </w:rPr>
        <w:t>г.Усть-Каменогорска</w:t>
      </w:r>
      <w:proofErr w:type="spellEnd"/>
      <w:r w:rsidRPr="00503B10">
        <w:rPr>
          <w:rFonts w:ascii="Times New Roman" w:hAnsi="Times New Roman" w:cs="Times New Roman"/>
          <w:sz w:val="24"/>
          <w:szCs w:val="24"/>
        </w:rPr>
        <w:t xml:space="preserve"> по корпоративной библиографической обработке периодических изданий РК.</w:t>
      </w:r>
    </w:p>
    <w:p w:rsidR="007D01CD" w:rsidRPr="00503B10" w:rsidRDefault="007D01CD"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Таким образом, можно сделать вывод, что Университет имеет современную инфраструктуру. Материально-техническая база и информационные ресурсы Университета отвечают специфике и соответствуют целям образовательных программ.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Книжный фонд библиотеки на 01.01.202</w:t>
      </w:r>
      <w:r w:rsidR="00BE6C1E">
        <w:rPr>
          <w:rFonts w:ascii="Times New Roman" w:hAnsi="Times New Roman" w:cs="Times New Roman"/>
          <w:sz w:val="24"/>
          <w:szCs w:val="24"/>
        </w:rPr>
        <w:t>4</w:t>
      </w:r>
      <w:r w:rsidRPr="00503B10">
        <w:rPr>
          <w:rFonts w:ascii="Times New Roman" w:hAnsi="Times New Roman" w:cs="Times New Roman"/>
          <w:sz w:val="24"/>
          <w:szCs w:val="24"/>
        </w:rPr>
        <w:t xml:space="preserve"> г. составляет 1 038 923 экз. и 115 456 наименований, в том числе фонд учебной, учебно-методической и научной литературы 621 457 экземпляров, из них на государственном языке 366 719 экземпляров. Учебный и учебно-методический книжный фонд по ОП составляет 2325 экз., в </w:t>
      </w:r>
      <w:proofErr w:type="spellStart"/>
      <w:r w:rsidRPr="00503B10">
        <w:rPr>
          <w:rFonts w:ascii="Times New Roman" w:hAnsi="Times New Roman" w:cs="Times New Roman"/>
          <w:sz w:val="24"/>
          <w:szCs w:val="24"/>
        </w:rPr>
        <w:t>т.ч</w:t>
      </w:r>
      <w:proofErr w:type="spellEnd"/>
      <w:r w:rsidRPr="00503B10">
        <w:rPr>
          <w:rFonts w:ascii="Times New Roman" w:hAnsi="Times New Roman" w:cs="Times New Roman"/>
          <w:sz w:val="24"/>
          <w:szCs w:val="24"/>
        </w:rPr>
        <w:t xml:space="preserve">. на каз.яз.1679 </w:t>
      </w:r>
      <w:proofErr w:type="spellStart"/>
      <w:r w:rsidRPr="00503B10">
        <w:rPr>
          <w:rFonts w:ascii="Times New Roman" w:hAnsi="Times New Roman" w:cs="Times New Roman"/>
          <w:sz w:val="24"/>
          <w:szCs w:val="24"/>
        </w:rPr>
        <w:t>экз</w:t>
      </w:r>
      <w:proofErr w:type="gramStart"/>
      <w:r w:rsidRPr="00503B10">
        <w:rPr>
          <w:rFonts w:ascii="Times New Roman" w:hAnsi="Times New Roman" w:cs="Times New Roman"/>
          <w:sz w:val="24"/>
          <w:szCs w:val="24"/>
        </w:rPr>
        <w:t>.</w:t>
      </w:r>
      <w:proofErr w:type="gramEnd"/>
      <w:r w:rsidRPr="00503B10">
        <w:rPr>
          <w:rFonts w:ascii="Times New Roman" w:hAnsi="Times New Roman" w:cs="Times New Roman"/>
          <w:sz w:val="24"/>
          <w:szCs w:val="24"/>
        </w:rPr>
        <w:t>и</w:t>
      </w:r>
      <w:proofErr w:type="spellEnd"/>
      <w:r w:rsidRPr="00503B10">
        <w:rPr>
          <w:rFonts w:ascii="Times New Roman" w:hAnsi="Times New Roman" w:cs="Times New Roman"/>
          <w:sz w:val="24"/>
          <w:szCs w:val="24"/>
        </w:rPr>
        <w:t xml:space="preserve"> на </w:t>
      </w:r>
      <w:proofErr w:type="spellStart"/>
      <w:r w:rsidRPr="00503B10">
        <w:rPr>
          <w:rFonts w:ascii="Times New Roman" w:hAnsi="Times New Roman" w:cs="Times New Roman"/>
          <w:sz w:val="24"/>
          <w:szCs w:val="24"/>
        </w:rPr>
        <w:t>англ.яз</w:t>
      </w:r>
      <w:proofErr w:type="spellEnd"/>
      <w:r w:rsidRPr="00503B10">
        <w:rPr>
          <w:rFonts w:ascii="Times New Roman" w:hAnsi="Times New Roman" w:cs="Times New Roman"/>
          <w:sz w:val="24"/>
          <w:szCs w:val="24"/>
        </w:rPr>
        <w:t>. 56 экз. Наличие источников на электронных и магнитных носителях соответствует нормативным требованиям.</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Информирование общественности способствует установлению и поддержанию общения, взаимопонимания, расположения и сотрудничества между организацией и ее общественностью.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Университет публикует информацию о своей деятельности в целом и о реализации образовательных программ. </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Информация о деятельности вуза полезна как для абитуриентов и обучающихся, так и для выпускников, других </w:t>
      </w:r>
      <w:proofErr w:type="spellStart"/>
      <w:r w:rsidRPr="00503B10">
        <w:rPr>
          <w:rFonts w:ascii="Times New Roman" w:hAnsi="Times New Roman" w:cs="Times New Roman"/>
          <w:sz w:val="24"/>
          <w:szCs w:val="24"/>
        </w:rPr>
        <w:t>стейкхолдеров</w:t>
      </w:r>
      <w:proofErr w:type="spellEnd"/>
      <w:r w:rsidRPr="00503B10">
        <w:rPr>
          <w:rFonts w:ascii="Times New Roman" w:hAnsi="Times New Roman" w:cs="Times New Roman"/>
          <w:sz w:val="24"/>
          <w:szCs w:val="24"/>
        </w:rPr>
        <w:t xml:space="preserve"> и широкой общественности.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ВКУ им. С. </w:t>
      </w:r>
      <w:proofErr w:type="spellStart"/>
      <w:r w:rsidRPr="00503B10">
        <w:rPr>
          <w:rFonts w:ascii="Times New Roman" w:hAnsi="Times New Roman" w:cs="Times New Roman"/>
          <w:sz w:val="24"/>
          <w:szCs w:val="24"/>
        </w:rPr>
        <w:t>Аманжолова</w:t>
      </w:r>
      <w:proofErr w:type="spellEnd"/>
      <w:r w:rsidRPr="00503B10">
        <w:rPr>
          <w:rFonts w:ascii="Times New Roman" w:hAnsi="Times New Roman" w:cs="Times New Roman"/>
          <w:sz w:val="24"/>
          <w:szCs w:val="24"/>
        </w:rPr>
        <w:t xml:space="preserve"> предоставляет информацию о своей деятельности: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реализуемых программах;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ожидаемых результатах обучения;</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присеваемой квалификации;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преподавании;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обучении;</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оценочных процедурах;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проходных баллах;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учебных возможностях;</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возможностях трудоустройства.</w:t>
      </w:r>
    </w:p>
    <w:p w:rsidR="00503B10" w:rsidRPr="00503B10" w:rsidRDefault="00503B10" w:rsidP="00503B10">
      <w:pPr>
        <w:spacing w:after="0" w:line="240" w:lineRule="auto"/>
        <w:ind w:firstLine="567"/>
        <w:jc w:val="both"/>
        <w:rPr>
          <w:rFonts w:ascii="Times New Roman" w:hAnsi="Times New Roman" w:cs="Times New Roman"/>
          <w:sz w:val="24"/>
          <w:szCs w:val="24"/>
        </w:rPr>
      </w:pPr>
      <w:r w:rsidRPr="00503B10">
        <w:rPr>
          <w:rFonts w:ascii="Times New Roman" w:hAnsi="Times New Roman" w:cs="Times New Roman"/>
          <w:sz w:val="24"/>
          <w:szCs w:val="24"/>
        </w:rPr>
        <w:t xml:space="preserve">Для информирования общественности об образовательной программе и об ожидаемых результатах обучения университет использует официальный сайт. Официальный сайт университета - электронный адрес </w:t>
      </w:r>
      <w:proofErr w:type="gramStart"/>
      <w:r w:rsidRPr="00503B10">
        <w:rPr>
          <w:rFonts w:ascii="Times New Roman" w:hAnsi="Times New Roman" w:cs="Times New Roman"/>
          <w:sz w:val="24"/>
          <w:szCs w:val="24"/>
        </w:rPr>
        <w:t>https://www.vku.edu.kz/ru .</w:t>
      </w:r>
      <w:proofErr w:type="gramEnd"/>
    </w:p>
    <w:p w:rsidR="006B63C5" w:rsidRPr="00503B10" w:rsidRDefault="006B63C5" w:rsidP="00503B10">
      <w:pPr>
        <w:tabs>
          <w:tab w:val="left" w:pos="1134"/>
        </w:tabs>
        <w:spacing w:after="0" w:line="240" w:lineRule="auto"/>
        <w:jc w:val="both"/>
        <w:rPr>
          <w:rFonts w:ascii="Times New Roman" w:hAnsi="Times New Roman" w:cs="Times New Roman"/>
          <w:sz w:val="28"/>
          <w:szCs w:val="28"/>
        </w:r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6E1A48" w:rsidP="000F5C90">
      <w:pPr>
        <w:tabs>
          <w:tab w:val="left" w:pos="284"/>
          <w:tab w:val="left" w:pos="993"/>
        </w:tabs>
        <w:spacing w:after="0" w:line="240" w:lineRule="auto"/>
        <w:jc w:val="center"/>
        <w:rPr>
          <w:rFonts w:ascii="Times New Roman" w:hAnsi="Times New Roman" w:cs="Times New Roman"/>
          <w:b/>
          <w:sz w:val="28"/>
          <w:szCs w:val="28"/>
        </w:rPr>
        <w:sectPr w:rsidR="006E1A48" w:rsidRPr="001C1E05" w:rsidSect="0045117A">
          <w:pgSz w:w="11906" w:h="16838"/>
          <w:pgMar w:top="851" w:right="850" w:bottom="709" w:left="1701" w:header="708" w:footer="708" w:gutter="0"/>
          <w:cols w:space="708"/>
          <w:docGrid w:linePitch="360"/>
        </w:sectPr>
      </w:pPr>
    </w:p>
    <w:p w:rsidR="002B5382" w:rsidRPr="001C1E05" w:rsidRDefault="002B5382"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7E3407">
      <w:pPr>
        <w:pStyle w:val="a4"/>
        <w:tabs>
          <w:tab w:val="left" w:pos="284"/>
          <w:tab w:val="left" w:pos="993"/>
        </w:tabs>
        <w:spacing w:after="0" w:line="240" w:lineRule="auto"/>
        <w:ind w:left="1287"/>
        <w:jc w:val="both"/>
        <w:rPr>
          <w:rFonts w:ascii="Times New Roman" w:hAnsi="Times New Roman" w:cs="Times New Roman"/>
          <w:b/>
          <w:color w:val="FF0000"/>
          <w:sz w:val="28"/>
          <w:szCs w:val="28"/>
        </w:rPr>
      </w:pP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w:t>
            </w:r>
          </w:p>
        </w:tc>
        <w:tc>
          <w:tcPr>
            <w:tcW w:w="4536" w:type="dxa"/>
          </w:tcPr>
          <w:p w:rsidR="008035B7" w:rsidRPr="001C1E05" w:rsidRDefault="008035B7" w:rsidP="008035B7">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8035B7" w:rsidRPr="00DF7FAF" w:rsidRDefault="008035B7" w:rsidP="008035B7">
            <w:pPr>
              <w:pStyle w:val="TableParagraph"/>
              <w:jc w:val="center"/>
              <w:rPr>
                <w:sz w:val="24"/>
                <w:szCs w:val="24"/>
                <w:lang w:val="ru-RU"/>
              </w:rPr>
            </w:pPr>
            <w:r w:rsidRPr="00DF7FAF">
              <w:rPr>
                <w:sz w:val="24"/>
                <w:szCs w:val="24"/>
                <w:lang w:val="ru-RU"/>
              </w:rPr>
              <w:t>100</w:t>
            </w:r>
          </w:p>
        </w:tc>
        <w:tc>
          <w:tcPr>
            <w:tcW w:w="993"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1198"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996" w:type="dxa"/>
          </w:tcPr>
          <w:p w:rsidR="008035B7" w:rsidRPr="00DF7FAF" w:rsidRDefault="008035B7" w:rsidP="008035B7">
            <w:pPr>
              <w:pStyle w:val="TableParagraph"/>
              <w:jc w:val="center"/>
              <w:rPr>
                <w:sz w:val="24"/>
                <w:szCs w:val="24"/>
                <w:lang w:val="ru-RU"/>
              </w:rPr>
            </w:pPr>
            <w:r>
              <w:rPr>
                <w:sz w:val="24"/>
                <w:szCs w:val="24"/>
                <w:lang w:val="ru-RU"/>
              </w:rPr>
              <w:t>100</w:t>
            </w:r>
          </w:p>
        </w:tc>
        <w:tc>
          <w:tcPr>
            <w:tcW w:w="863" w:type="dxa"/>
          </w:tcPr>
          <w:p w:rsidR="008035B7" w:rsidRPr="00DF7FAF" w:rsidRDefault="008035B7" w:rsidP="008035B7">
            <w:pPr>
              <w:pStyle w:val="TableParagraph"/>
              <w:jc w:val="center"/>
              <w:rPr>
                <w:sz w:val="24"/>
                <w:szCs w:val="24"/>
                <w:lang w:val="ru-RU"/>
              </w:rPr>
            </w:pPr>
            <w:r>
              <w:rPr>
                <w:sz w:val="24"/>
                <w:szCs w:val="24"/>
                <w:lang w:val="ru-RU"/>
              </w:rPr>
              <w:t>100</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2</w:t>
            </w:r>
          </w:p>
        </w:tc>
        <w:tc>
          <w:tcPr>
            <w:tcW w:w="4536" w:type="dxa"/>
          </w:tcPr>
          <w:p w:rsidR="008035B7" w:rsidRPr="00FB4A30" w:rsidRDefault="008035B7" w:rsidP="008035B7">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8035B7" w:rsidRPr="00DF7FAF" w:rsidRDefault="008035B7" w:rsidP="008035B7">
            <w:pPr>
              <w:pStyle w:val="TableParagraph"/>
              <w:jc w:val="center"/>
              <w:rPr>
                <w:sz w:val="24"/>
                <w:szCs w:val="24"/>
                <w:lang w:val="ru-RU"/>
              </w:rPr>
            </w:pPr>
            <w:r>
              <w:rPr>
                <w:sz w:val="24"/>
                <w:szCs w:val="24"/>
                <w:lang w:val="ru-RU"/>
              </w:rPr>
              <w:t>100</w:t>
            </w:r>
          </w:p>
        </w:tc>
        <w:tc>
          <w:tcPr>
            <w:tcW w:w="993"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1198"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996" w:type="dxa"/>
          </w:tcPr>
          <w:p w:rsidR="008035B7" w:rsidRPr="00DF7FAF" w:rsidRDefault="008035B7" w:rsidP="008035B7">
            <w:pPr>
              <w:pStyle w:val="TableParagraph"/>
              <w:jc w:val="center"/>
              <w:rPr>
                <w:sz w:val="24"/>
                <w:szCs w:val="24"/>
                <w:lang w:val="ru-RU"/>
              </w:rPr>
            </w:pPr>
            <w:r>
              <w:rPr>
                <w:sz w:val="24"/>
                <w:szCs w:val="24"/>
                <w:lang w:val="ru-RU"/>
              </w:rPr>
              <w:t>100</w:t>
            </w:r>
          </w:p>
        </w:tc>
        <w:tc>
          <w:tcPr>
            <w:tcW w:w="863" w:type="dxa"/>
          </w:tcPr>
          <w:p w:rsidR="008035B7" w:rsidRPr="00DF7FAF" w:rsidRDefault="008035B7" w:rsidP="008035B7">
            <w:pPr>
              <w:pStyle w:val="TableParagraph"/>
              <w:jc w:val="center"/>
              <w:rPr>
                <w:sz w:val="24"/>
                <w:szCs w:val="24"/>
                <w:lang w:val="ru-RU"/>
              </w:rPr>
            </w:pPr>
            <w:r>
              <w:rPr>
                <w:sz w:val="24"/>
                <w:szCs w:val="24"/>
                <w:lang w:val="ru-RU"/>
              </w:rPr>
              <w:t>100</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3</w:t>
            </w:r>
          </w:p>
        </w:tc>
        <w:tc>
          <w:tcPr>
            <w:tcW w:w="4536" w:type="dxa"/>
          </w:tcPr>
          <w:p w:rsidR="008035B7" w:rsidRPr="001C1E05" w:rsidRDefault="008035B7" w:rsidP="008035B7">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Pr>
                <w:rFonts w:ascii="Times New Roman" w:eastAsia="Times New Roman" w:hAnsi="Times New Roman" w:cs="Times New Roman"/>
                <w:color w:val="000000"/>
                <w:sz w:val="24"/>
                <w:szCs w:val="24"/>
                <w:lang w:val="ru-RU"/>
              </w:rPr>
              <w:t xml:space="preserve">овышение квалификации (1 раз в </w:t>
            </w:r>
            <w:r>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8035B7" w:rsidRPr="00DF7FAF" w:rsidRDefault="008035B7" w:rsidP="008035B7">
            <w:pPr>
              <w:pStyle w:val="TableParagraph"/>
              <w:jc w:val="center"/>
              <w:rPr>
                <w:sz w:val="24"/>
                <w:szCs w:val="24"/>
                <w:lang w:val="ru-RU"/>
              </w:rPr>
            </w:pPr>
            <w:r>
              <w:rPr>
                <w:sz w:val="24"/>
                <w:szCs w:val="24"/>
                <w:lang w:val="ru-RU"/>
              </w:rPr>
              <w:t>100</w:t>
            </w:r>
          </w:p>
        </w:tc>
        <w:tc>
          <w:tcPr>
            <w:tcW w:w="993"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1198"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996" w:type="dxa"/>
          </w:tcPr>
          <w:p w:rsidR="008035B7" w:rsidRPr="00DF7FAF" w:rsidRDefault="008035B7" w:rsidP="008035B7">
            <w:pPr>
              <w:pStyle w:val="TableParagraph"/>
              <w:jc w:val="center"/>
              <w:rPr>
                <w:sz w:val="24"/>
                <w:szCs w:val="24"/>
                <w:lang w:val="ru-RU"/>
              </w:rPr>
            </w:pPr>
            <w:r>
              <w:rPr>
                <w:sz w:val="24"/>
                <w:szCs w:val="24"/>
                <w:lang w:val="ru-RU"/>
              </w:rPr>
              <w:t>100</w:t>
            </w:r>
          </w:p>
        </w:tc>
        <w:tc>
          <w:tcPr>
            <w:tcW w:w="863" w:type="dxa"/>
          </w:tcPr>
          <w:p w:rsidR="008035B7" w:rsidRPr="00DF7FAF" w:rsidRDefault="008035B7" w:rsidP="008035B7">
            <w:pPr>
              <w:pStyle w:val="TableParagraph"/>
              <w:jc w:val="center"/>
              <w:rPr>
                <w:sz w:val="24"/>
                <w:szCs w:val="24"/>
                <w:lang w:val="ru-RU"/>
              </w:rPr>
            </w:pPr>
            <w:r>
              <w:rPr>
                <w:sz w:val="24"/>
                <w:szCs w:val="24"/>
                <w:lang w:val="ru-RU"/>
              </w:rPr>
              <w:t>100</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4</w:t>
            </w:r>
          </w:p>
        </w:tc>
        <w:tc>
          <w:tcPr>
            <w:tcW w:w="4536" w:type="dxa"/>
          </w:tcPr>
          <w:p w:rsidR="008035B7" w:rsidRPr="001C1E05" w:rsidRDefault="008035B7" w:rsidP="008035B7">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DF7FAF" w:rsidRDefault="008035B7" w:rsidP="008035B7">
            <w:pPr>
              <w:pStyle w:val="TableParagraph"/>
              <w:jc w:val="center"/>
              <w:rPr>
                <w:sz w:val="24"/>
                <w:szCs w:val="24"/>
                <w:lang w:val="ru-RU"/>
              </w:rPr>
            </w:pPr>
            <w:r>
              <w:rPr>
                <w:sz w:val="24"/>
                <w:szCs w:val="24"/>
                <w:lang w:val="ru-RU"/>
              </w:rPr>
              <w:t>-</w:t>
            </w:r>
          </w:p>
        </w:tc>
        <w:tc>
          <w:tcPr>
            <w:tcW w:w="993"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1198"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996" w:type="dxa"/>
          </w:tcPr>
          <w:p w:rsidR="008035B7" w:rsidRPr="00DF7FAF" w:rsidRDefault="008035B7" w:rsidP="008035B7">
            <w:pPr>
              <w:pStyle w:val="TableParagraph"/>
              <w:jc w:val="center"/>
              <w:rPr>
                <w:sz w:val="24"/>
                <w:szCs w:val="24"/>
                <w:lang w:val="ru-RU"/>
              </w:rPr>
            </w:pPr>
            <w:r>
              <w:rPr>
                <w:sz w:val="24"/>
                <w:szCs w:val="24"/>
                <w:lang w:val="ru-RU"/>
              </w:rPr>
              <w:t>1</w:t>
            </w:r>
          </w:p>
        </w:tc>
        <w:tc>
          <w:tcPr>
            <w:tcW w:w="863" w:type="dxa"/>
          </w:tcPr>
          <w:p w:rsidR="008035B7" w:rsidRPr="00DF7FAF" w:rsidRDefault="008035B7" w:rsidP="008035B7">
            <w:pPr>
              <w:pStyle w:val="TableParagraph"/>
              <w:jc w:val="center"/>
              <w:rPr>
                <w:sz w:val="24"/>
                <w:szCs w:val="24"/>
                <w:lang w:val="ru-RU"/>
              </w:rPr>
            </w:pPr>
            <w:r>
              <w:rPr>
                <w:sz w:val="24"/>
                <w:szCs w:val="24"/>
                <w:lang w:val="ru-RU"/>
              </w:rPr>
              <w:t>1</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5</w:t>
            </w:r>
          </w:p>
        </w:tc>
        <w:tc>
          <w:tcPr>
            <w:tcW w:w="4536" w:type="dxa"/>
          </w:tcPr>
          <w:p w:rsidR="008035B7" w:rsidRPr="001C1E05" w:rsidRDefault="008035B7" w:rsidP="008035B7">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DF7FAF" w:rsidRDefault="008035B7" w:rsidP="008035B7">
            <w:pPr>
              <w:pStyle w:val="TableParagraph"/>
              <w:jc w:val="center"/>
              <w:rPr>
                <w:sz w:val="24"/>
                <w:szCs w:val="24"/>
                <w:lang w:val="ru-RU"/>
              </w:rPr>
            </w:pPr>
            <w:r w:rsidRPr="00DF7FAF">
              <w:rPr>
                <w:sz w:val="24"/>
                <w:szCs w:val="24"/>
                <w:lang w:val="ru-RU"/>
              </w:rPr>
              <w:t>-</w:t>
            </w:r>
          </w:p>
        </w:tc>
        <w:tc>
          <w:tcPr>
            <w:tcW w:w="993" w:type="dxa"/>
          </w:tcPr>
          <w:p w:rsidR="008035B7" w:rsidRPr="00DF7FAF" w:rsidRDefault="008035B7" w:rsidP="008035B7">
            <w:pPr>
              <w:pStyle w:val="TableParagraph"/>
              <w:jc w:val="center"/>
              <w:rPr>
                <w:sz w:val="24"/>
                <w:szCs w:val="24"/>
                <w:lang w:val="ru-RU"/>
              </w:rPr>
            </w:pPr>
            <w:r w:rsidRPr="00DF7FAF">
              <w:rPr>
                <w:sz w:val="24"/>
                <w:szCs w:val="24"/>
                <w:lang w:val="ru-RU"/>
              </w:rPr>
              <w:t>-</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1198"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996" w:type="dxa"/>
          </w:tcPr>
          <w:p w:rsidR="008035B7" w:rsidRPr="00DF7FAF" w:rsidRDefault="008035B7" w:rsidP="008035B7">
            <w:pPr>
              <w:pStyle w:val="TableParagraph"/>
              <w:jc w:val="center"/>
              <w:rPr>
                <w:sz w:val="24"/>
                <w:szCs w:val="24"/>
                <w:lang w:val="ru-RU"/>
              </w:rPr>
            </w:pPr>
            <w:r>
              <w:rPr>
                <w:sz w:val="24"/>
                <w:szCs w:val="24"/>
                <w:lang w:val="ru-RU"/>
              </w:rPr>
              <w:t>1</w:t>
            </w:r>
          </w:p>
        </w:tc>
        <w:tc>
          <w:tcPr>
            <w:tcW w:w="863" w:type="dxa"/>
          </w:tcPr>
          <w:p w:rsidR="008035B7" w:rsidRPr="00DF7FAF" w:rsidRDefault="008035B7" w:rsidP="008035B7">
            <w:pPr>
              <w:pStyle w:val="TableParagraph"/>
              <w:jc w:val="center"/>
              <w:rPr>
                <w:sz w:val="24"/>
                <w:szCs w:val="24"/>
                <w:lang w:val="ru-RU"/>
              </w:rPr>
            </w:pPr>
            <w:r>
              <w:rPr>
                <w:sz w:val="24"/>
                <w:szCs w:val="24"/>
                <w:lang w:val="ru-RU"/>
              </w:rPr>
              <w:t>1</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6</w:t>
            </w:r>
          </w:p>
        </w:tc>
        <w:tc>
          <w:tcPr>
            <w:tcW w:w="4536" w:type="dxa"/>
          </w:tcPr>
          <w:p w:rsidR="008035B7" w:rsidRPr="001C1E05" w:rsidRDefault="008035B7" w:rsidP="008035B7">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8035B7" w:rsidRPr="001C1E05" w:rsidRDefault="008035B7" w:rsidP="008035B7">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8035B7" w:rsidRPr="001C1E05" w:rsidRDefault="008035B7" w:rsidP="008035B7">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8035B7" w:rsidRPr="001C1E05" w:rsidRDefault="008035B7" w:rsidP="008035B7">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8035B7" w:rsidRPr="001C1E05" w:rsidRDefault="008035B7" w:rsidP="008035B7">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Pr="00DF7FAF" w:rsidRDefault="008035B7" w:rsidP="008035B7">
            <w:pPr>
              <w:pStyle w:val="TableParagraph"/>
              <w:jc w:val="center"/>
              <w:rPr>
                <w:sz w:val="24"/>
                <w:szCs w:val="24"/>
                <w:lang w:val="ru-RU"/>
              </w:rPr>
            </w:pPr>
            <w:r>
              <w:rPr>
                <w:sz w:val="24"/>
                <w:szCs w:val="24"/>
                <w:lang w:val="ru-RU"/>
              </w:rPr>
              <w:t>-</w:t>
            </w:r>
          </w:p>
        </w:tc>
        <w:tc>
          <w:tcPr>
            <w:tcW w:w="993"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Pr="00DF7FAF" w:rsidRDefault="008035B7" w:rsidP="008035B7">
            <w:pPr>
              <w:pStyle w:val="TableParagraph"/>
              <w:jc w:val="center"/>
              <w:rPr>
                <w:sz w:val="24"/>
                <w:szCs w:val="24"/>
                <w:lang w:val="ru-RU"/>
              </w:rPr>
            </w:pPr>
            <w:r>
              <w:rPr>
                <w:sz w:val="24"/>
                <w:szCs w:val="24"/>
                <w:lang w:val="ru-RU"/>
              </w:rPr>
              <w:t>-</w:t>
            </w:r>
          </w:p>
        </w:tc>
        <w:tc>
          <w:tcPr>
            <w:tcW w:w="1195"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w:t>
            </w:r>
          </w:p>
          <w:p w:rsidR="008035B7" w:rsidRDefault="008035B7" w:rsidP="008035B7">
            <w:pPr>
              <w:pStyle w:val="TableParagraph"/>
              <w:jc w:val="center"/>
              <w:rPr>
                <w:sz w:val="24"/>
                <w:szCs w:val="24"/>
                <w:lang w:val="ru-RU"/>
              </w:rPr>
            </w:pPr>
            <w:r>
              <w:rPr>
                <w:sz w:val="24"/>
                <w:szCs w:val="24"/>
                <w:lang w:val="ru-RU"/>
              </w:rPr>
              <w:t>1</w:t>
            </w:r>
          </w:p>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DF7FAF" w:rsidRDefault="008035B7" w:rsidP="008035B7">
            <w:pPr>
              <w:pStyle w:val="TableParagraph"/>
              <w:jc w:val="center"/>
              <w:rPr>
                <w:sz w:val="24"/>
                <w:szCs w:val="24"/>
                <w:lang w:val="ru-RU"/>
              </w:rPr>
            </w:pPr>
            <w:r>
              <w:rPr>
                <w:sz w:val="24"/>
                <w:szCs w:val="24"/>
                <w:lang w:val="ru-RU"/>
              </w:rPr>
              <w:t>1</w:t>
            </w:r>
          </w:p>
        </w:tc>
        <w:tc>
          <w:tcPr>
            <w:tcW w:w="1198"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DF7FAF" w:rsidRDefault="008035B7" w:rsidP="008035B7">
            <w:pPr>
              <w:pStyle w:val="TableParagraph"/>
              <w:jc w:val="center"/>
              <w:rPr>
                <w:sz w:val="24"/>
                <w:szCs w:val="24"/>
                <w:lang w:val="ru-RU"/>
              </w:rPr>
            </w:pPr>
            <w:r>
              <w:rPr>
                <w:sz w:val="24"/>
                <w:szCs w:val="24"/>
                <w:lang w:val="ru-RU"/>
              </w:rPr>
              <w:t>1</w:t>
            </w:r>
          </w:p>
        </w:tc>
        <w:tc>
          <w:tcPr>
            <w:tcW w:w="996"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DF7FAF" w:rsidRDefault="008035B7" w:rsidP="008035B7">
            <w:pPr>
              <w:pStyle w:val="TableParagraph"/>
              <w:jc w:val="center"/>
              <w:rPr>
                <w:sz w:val="24"/>
                <w:szCs w:val="24"/>
                <w:lang w:val="ru-RU"/>
              </w:rPr>
            </w:pPr>
            <w:r>
              <w:rPr>
                <w:sz w:val="24"/>
                <w:szCs w:val="24"/>
                <w:lang w:val="ru-RU"/>
              </w:rPr>
              <w:t>1</w:t>
            </w:r>
          </w:p>
        </w:tc>
        <w:tc>
          <w:tcPr>
            <w:tcW w:w="863" w:type="dxa"/>
          </w:tcPr>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Default="008035B7" w:rsidP="008035B7">
            <w:pPr>
              <w:pStyle w:val="TableParagraph"/>
              <w:jc w:val="center"/>
              <w:rPr>
                <w:sz w:val="24"/>
                <w:szCs w:val="24"/>
                <w:lang w:val="ru-RU"/>
              </w:rPr>
            </w:pPr>
            <w:r>
              <w:rPr>
                <w:sz w:val="24"/>
                <w:szCs w:val="24"/>
                <w:lang w:val="ru-RU"/>
              </w:rPr>
              <w:t>1</w:t>
            </w:r>
          </w:p>
          <w:p w:rsidR="008035B7" w:rsidRPr="00DF7FAF" w:rsidRDefault="008035B7" w:rsidP="008035B7">
            <w:pPr>
              <w:pStyle w:val="TableParagraph"/>
              <w:jc w:val="center"/>
              <w:rPr>
                <w:sz w:val="24"/>
                <w:szCs w:val="24"/>
                <w:lang w:val="ru-RU"/>
              </w:rPr>
            </w:pPr>
            <w:r>
              <w:rPr>
                <w:sz w:val="24"/>
                <w:szCs w:val="24"/>
                <w:lang w:val="ru-RU"/>
              </w:rPr>
              <w:t>1</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7</w:t>
            </w:r>
          </w:p>
        </w:tc>
        <w:tc>
          <w:tcPr>
            <w:tcW w:w="4536" w:type="dxa"/>
          </w:tcPr>
          <w:p w:rsidR="008035B7" w:rsidRPr="001C1E05" w:rsidRDefault="008035B7" w:rsidP="008035B7">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8035B7" w:rsidRPr="00DF7FAF" w:rsidRDefault="008035B7" w:rsidP="008035B7">
            <w:pPr>
              <w:pStyle w:val="TableParagraph"/>
              <w:jc w:val="center"/>
              <w:rPr>
                <w:sz w:val="24"/>
                <w:szCs w:val="24"/>
                <w:lang w:val="ru-RU"/>
              </w:rPr>
            </w:pPr>
            <w:r>
              <w:rPr>
                <w:sz w:val="24"/>
                <w:szCs w:val="24"/>
                <w:lang w:val="ru-RU"/>
              </w:rPr>
              <w:t>100</w:t>
            </w:r>
          </w:p>
        </w:tc>
        <w:tc>
          <w:tcPr>
            <w:tcW w:w="993"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1198" w:type="dxa"/>
          </w:tcPr>
          <w:p w:rsidR="008035B7" w:rsidRPr="00DF7FAF" w:rsidRDefault="008035B7" w:rsidP="008035B7">
            <w:pPr>
              <w:pStyle w:val="TableParagraph"/>
              <w:jc w:val="center"/>
              <w:rPr>
                <w:sz w:val="24"/>
                <w:szCs w:val="24"/>
                <w:lang w:val="ru-RU"/>
              </w:rPr>
            </w:pPr>
            <w:r>
              <w:rPr>
                <w:sz w:val="24"/>
                <w:szCs w:val="24"/>
                <w:lang w:val="ru-RU"/>
              </w:rPr>
              <w:t>100</w:t>
            </w:r>
          </w:p>
        </w:tc>
        <w:tc>
          <w:tcPr>
            <w:tcW w:w="1195" w:type="dxa"/>
          </w:tcPr>
          <w:p w:rsidR="008035B7" w:rsidRPr="00DF7FAF" w:rsidRDefault="008035B7" w:rsidP="008035B7">
            <w:pPr>
              <w:pStyle w:val="TableParagraph"/>
              <w:jc w:val="center"/>
              <w:rPr>
                <w:sz w:val="24"/>
                <w:szCs w:val="24"/>
                <w:lang w:val="ru-RU"/>
              </w:rPr>
            </w:pPr>
            <w:r>
              <w:rPr>
                <w:sz w:val="24"/>
                <w:szCs w:val="24"/>
                <w:lang w:val="ru-RU"/>
              </w:rPr>
              <w:t>100</w:t>
            </w:r>
          </w:p>
        </w:tc>
        <w:tc>
          <w:tcPr>
            <w:tcW w:w="996" w:type="dxa"/>
          </w:tcPr>
          <w:p w:rsidR="008035B7" w:rsidRPr="00DF7FAF" w:rsidRDefault="008035B7" w:rsidP="008035B7">
            <w:pPr>
              <w:pStyle w:val="TableParagraph"/>
              <w:jc w:val="center"/>
              <w:rPr>
                <w:sz w:val="24"/>
                <w:szCs w:val="24"/>
                <w:lang w:val="ru-RU"/>
              </w:rPr>
            </w:pPr>
            <w:r>
              <w:rPr>
                <w:sz w:val="24"/>
                <w:szCs w:val="24"/>
                <w:lang w:val="ru-RU"/>
              </w:rPr>
              <w:t>100</w:t>
            </w:r>
          </w:p>
        </w:tc>
        <w:tc>
          <w:tcPr>
            <w:tcW w:w="863" w:type="dxa"/>
          </w:tcPr>
          <w:p w:rsidR="008035B7" w:rsidRPr="00DF7FAF" w:rsidRDefault="008035B7" w:rsidP="008035B7">
            <w:pPr>
              <w:pStyle w:val="TableParagraph"/>
              <w:jc w:val="center"/>
              <w:rPr>
                <w:sz w:val="24"/>
                <w:szCs w:val="24"/>
                <w:lang w:val="ru-RU"/>
              </w:rPr>
            </w:pPr>
            <w:r>
              <w:rPr>
                <w:sz w:val="24"/>
                <w:szCs w:val="24"/>
                <w:lang w:val="ru-RU"/>
              </w:rPr>
              <w:t>100</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8</w:t>
            </w:r>
          </w:p>
        </w:tc>
        <w:tc>
          <w:tcPr>
            <w:tcW w:w="4536" w:type="dxa"/>
          </w:tcPr>
          <w:p w:rsidR="008035B7" w:rsidRPr="001C1E05" w:rsidRDefault="008035B7" w:rsidP="008035B7">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DF7FAF" w:rsidRDefault="008035B7" w:rsidP="008035B7">
            <w:pPr>
              <w:pStyle w:val="TableParagraph"/>
              <w:jc w:val="center"/>
              <w:rPr>
                <w:sz w:val="24"/>
                <w:szCs w:val="24"/>
                <w:lang w:val="ru-RU"/>
              </w:rPr>
            </w:pPr>
            <w:r>
              <w:rPr>
                <w:sz w:val="24"/>
                <w:szCs w:val="24"/>
                <w:lang w:val="ru-RU"/>
              </w:rPr>
              <w:t>-</w:t>
            </w:r>
          </w:p>
        </w:tc>
        <w:tc>
          <w:tcPr>
            <w:tcW w:w="993" w:type="dxa"/>
          </w:tcPr>
          <w:p w:rsidR="008035B7" w:rsidRPr="00DF7FAF" w:rsidRDefault="008035B7" w:rsidP="008035B7">
            <w:pPr>
              <w:pStyle w:val="TableParagraph"/>
              <w:jc w:val="center"/>
              <w:rPr>
                <w:sz w:val="24"/>
                <w:szCs w:val="24"/>
                <w:lang w:val="ru-RU"/>
              </w:rPr>
            </w:pPr>
            <w:r>
              <w:rPr>
                <w:sz w:val="24"/>
                <w:szCs w:val="24"/>
                <w:lang w:val="ru-RU"/>
              </w:rPr>
              <w:t>-</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1198"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996" w:type="dxa"/>
          </w:tcPr>
          <w:p w:rsidR="008035B7" w:rsidRPr="00DF7FAF" w:rsidRDefault="008035B7" w:rsidP="008035B7">
            <w:pPr>
              <w:pStyle w:val="TableParagraph"/>
              <w:jc w:val="center"/>
              <w:rPr>
                <w:sz w:val="24"/>
                <w:szCs w:val="24"/>
                <w:lang w:val="ru-RU"/>
              </w:rPr>
            </w:pPr>
            <w:r>
              <w:rPr>
                <w:sz w:val="24"/>
                <w:szCs w:val="24"/>
                <w:lang w:val="ru-RU"/>
              </w:rPr>
              <w:t>1</w:t>
            </w:r>
          </w:p>
        </w:tc>
        <w:tc>
          <w:tcPr>
            <w:tcW w:w="863" w:type="dxa"/>
          </w:tcPr>
          <w:p w:rsidR="008035B7" w:rsidRPr="00DF7FAF" w:rsidRDefault="008035B7" w:rsidP="008035B7">
            <w:pPr>
              <w:pStyle w:val="TableParagraph"/>
              <w:jc w:val="center"/>
              <w:rPr>
                <w:sz w:val="24"/>
                <w:szCs w:val="24"/>
                <w:lang w:val="ru-RU"/>
              </w:rPr>
            </w:pPr>
            <w:r>
              <w:rPr>
                <w:sz w:val="24"/>
                <w:szCs w:val="24"/>
                <w:lang w:val="ru-RU"/>
              </w:rPr>
              <w:t>1</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9</w:t>
            </w:r>
          </w:p>
        </w:tc>
        <w:tc>
          <w:tcPr>
            <w:tcW w:w="4536" w:type="dxa"/>
          </w:tcPr>
          <w:p w:rsidR="008035B7" w:rsidRPr="001C1E05" w:rsidRDefault="008035B7" w:rsidP="008035B7">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DF7FAF" w:rsidRDefault="008035B7" w:rsidP="008035B7">
            <w:pPr>
              <w:pStyle w:val="TableParagraph"/>
              <w:jc w:val="center"/>
              <w:rPr>
                <w:sz w:val="24"/>
                <w:szCs w:val="24"/>
                <w:lang w:val="ru-RU"/>
              </w:rPr>
            </w:pPr>
            <w:r>
              <w:rPr>
                <w:sz w:val="24"/>
                <w:szCs w:val="24"/>
                <w:lang w:val="ru-RU"/>
              </w:rPr>
              <w:t>-</w:t>
            </w:r>
          </w:p>
        </w:tc>
        <w:tc>
          <w:tcPr>
            <w:tcW w:w="993" w:type="dxa"/>
          </w:tcPr>
          <w:p w:rsidR="008035B7" w:rsidRPr="00DF7FAF" w:rsidRDefault="008035B7" w:rsidP="008035B7">
            <w:pPr>
              <w:pStyle w:val="TableParagraph"/>
              <w:jc w:val="center"/>
              <w:rPr>
                <w:sz w:val="24"/>
                <w:szCs w:val="24"/>
                <w:lang w:val="ru-RU"/>
              </w:rPr>
            </w:pPr>
            <w:r>
              <w:rPr>
                <w:sz w:val="24"/>
                <w:szCs w:val="24"/>
                <w:lang w:val="ru-RU"/>
              </w:rPr>
              <w:t>-</w:t>
            </w:r>
          </w:p>
        </w:tc>
        <w:tc>
          <w:tcPr>
            <w:tcW w:w="1195" w:type="dxa"/>
          </w:tcPr>
          <w:p w:rsidR="008035B7" w:rsidRPr="00DF7FAF" w:rsidRDefault="008035B7" w:rsidP="008035B7">
            <w:pPr>
              <w:pStyle w:val="TableParagraph"/>
              <w:jc w:val="center"/>
              <w:rPr>
                <w:sz w:val="24"/>
                <w:szCs w:val="24"/>
                <w:lang w:val="ru-RU"/>
              </w:rPr>
            </w:pPr>
            <w:r>
              <w:rPr>
                <w:sz w:val="24"/>
                <w:szCs w:val="24"/>
                <w:lang w:val="ru-RU"/>
              </w:rPr>
              <w:t>-</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1198"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996" w:type="dxa"/>
          </w:tcPr>
          <w:p w:rsidR="008035B7" w:rsidRPr="00DF7FAF" w:rsidRDefault="008035B7" w:rsidP="008035B7">
            <w:pPr>
              <w:pStyle w:val="TableParagraph"/>
              <w:jc w:val="center"/>
              <w:rPr>
                <w:sz w:val="24"/>
                <w:szCs w:val="24"/>
                <w:lang w:val="ru-RU"/>
              </w:rPr>
            </w:pPr>
            <w:r>
              <w:rPr>
                <w:sz w:val="24"/>
                <w:szCs w:val="24"/>
                <w:lang w:val="ru-RU"/>
              </w:rPr>
              <w:t>1</w:t>
            </w:r>
          </w:p>
        </w:tc>
        <w:tc>
          <w:tcPr>
            <w:tcW w:w="863" w:type="dxa"/>
          </w:tcPr>
          <w:p w:rsidR="008035B7" w:rsidRPr="00DF7FAF" w:rsidRDefault="008035B7" w:rsidP="008035B7">
            <w:pPr>
              <w:pStyle w:val="TableParagraph"/>
              <w:jc w:val="center"/>
              <w:rPr>
                <w:sz w:val="24"/>
                <w:szCs w:val="24"/>
                <w:lang w:val="ru-RU"/>
              </w:rPr>
            </w:pPr>
            <w:r>
              <w:rPr>
                <w:sz w:val="24"/>
                <w:szCs w:val="24"/>
                <w:lang w:val="ru-RU"/>
              </w:rPr>
              <w:t>1</w:t>
            </w:r>
          </w:p>
        </w:tc>
      </w:tr>
      <w:tr w:rsidR="008035B7" w:rsidRPr="001C1E05" w:rsidTr="006E1A48">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10</w:t>
            </w:r>
          </w:p>
        </w:tc>
        <w:tc>
          <w:tcPr>
            <w:tcW w:w="4536" w:type="dxa"/>
          </w:tcPr>
          <w:p w:rsidR="008035B7" w:rsidRPr="001C1E05" w:rsidRDefault="008035B7" w:rsidP="008035B7">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DF7FAF" w:rsidRDefault="008035B7" w:rsidP="008035B7">
            <w:pPr>
              <w:pStyle w:val="TableParagraph"/>
              <w:jc w:val="center"/>
              <w:rPr>
                <w:sz w:val="24"/>
                <w:szCs w:val="24"/>
                <w:lang w:val="ru-RU"/>
              </w:rPr>
            </w:pPr>
            <w:r>
              <w:rPr>
                <w:sz w:val="24"/>
                <w:szCs w:val="24"/>
                <w:lang w:val="ru-RU"/>
              </w:rPr>
              <w:t>-</w:t>
            </w:r>
          </w:p>
        </w:tc>
        <w:tc>
          <w:tcPr>
            <w:tcW w:w="993" w:type="dxa"/>
          </w:tcPr>
          <w:p w:rsidR="008035B7" w:rsidRPr="00DF7FAF" w:rsidRDefault="008035B7" w:rsidP="008035B7">
            <w:pPr>
              <w:pStyle w:val="TableParagraph"/>
              <w:jc w:val="center"/>
              <w:rPr>
                <w:sz w:val="24"/>
                <w:szCs w:val="24"/>
                <w:lang w:val="ru-RU"/>
              </w:rPr>
            </w:pPr>
            <w:r>
              <w:rPr>
                <w:sz w:val="24"/>
                <w:szCs w:val="24"/>
                <w:lang w:val="ru-RU"/>
              </w:rPr>
              <w:t>-</w:t>
            </w:r>
          </w:p>
        </w:tc>
        <w:tc>
          <w:tcPr>
            <w:tcW w:w="1195" w:type="dxa"/>
          </w:tcPr>
          <w:p w:rsidR="008035B7" w:rsidRPr="00DF7FAF" w:rsidRDefault="008035B7" w:rsidP="008035B7">
            <w:pPr>
              <w:pStyle w:val="TableParagraph"/>
              <w:jc w:val="center"/>
              <w:rPr>
                <w:sz w:val="24"/>
                <w:szCs w:val="24"/>
                <w:lang w:val="ru-RU"/>
              </w:rPr>
            </w:pPr>
            <w:r>
              <w:rPr>
                <w:sz w:val="24"/>
                <w:szCs w:val="24"/>
                <w:lang w:val="ru-RU"/>
              </w:rPr>
              <w:t>-</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1198" w:type="dxa"/>
          </w:tcPr>
          <w:p w:rsidR="008035B7" w:rsidRPr="00DF7FAF" w:rsidRDefault="008035B7" w:rsidP="008035B7">
            <w:pPr>
              <w:pStyle w:val="TableParagraph"/>
              <w:jc w:val="center"/>
              <w:rPr>
                <w:sz w:val="24"/>
                <w:szCs w:val="24"/>
                <w:lang w:val="ru-RU"/>
              </w:rPr>
            </w:pPr>
            <w:r>
              <w:rPr>
                <w:sz w:val="24"/>
                <w:szCs w:val="24"/>
                <w:lang w:val="ru-RU"/>
              </w:rPr>
              <w:t>1</w:t>
            </w:r>
          </w:p>
        </w:tc>
        <w:tc>
          <w:tcPr>
            <w:tcW w:w="1195" w:type="dxa"/>
          </w:tcPr>
          <w:p w:rsidR="008035B7" w:rsidRPr="00DF7FAF" w:rsidRDefault="008035B7" w:rsidP="008035B7">
            <w:pPr>
              <w:pStyle w:val="TableParagraph"/>
              <w:jc w:val="center"/>
              <w:rPr>
                <w:sz w:val="24"/>
                <w:szCs w:val="24"/>
                <w:lang w:val="ru-RU"/>
              </w:rPr>
            </w:pPr>
            <w:r>
              <w:rPr>
                <w:sz w:val="24"/>
                <w:szCs w:val="24"/>
                <w:lang w:val="ru-RU"/>
              </w:rPr>
              <w:t>1</w:t>
            </w:r>
          </w:p>
        </w:tc>
        <w:tc>
          <w:tcPr>
            <w:tcW w:w="996" w:type="dxa"/>
          </w:tcPr>
          <w:p w:rsidR="008035B7" w:rsidRPr="00DF7FAF" w:rsidRDefault="008035B7" w:rsidP="008035B7">
            <w:pPr>
              <w:pStyle w:val="TableParagraph"/>
              <w:jc w:val="center"/>
              <w:rPr>
                <w:sz w:val="24"/>
                <w:szCs w:val="24"/>
                <w:lang w:val="ru-RU"/>
              </w:rPr>
            </w:pPr>
            <w:r>
              <w:rPr>
                <w:sz w:val="24"/>
                <w:szCs w:val="24"/>
                <w:lang w:val="ru-RU"/>
              </w:rPr>
              <w:t>1</w:t>
            </w:r>
          </w:p>
        </w:tc>
        <w:tc>
          <w:tcPr>
            <w:tcW w:w="863" w:type="dxa"/>
          </w:tcPr>
          <w:p w:rsidR="008035B7" w:rsidRPr="00DF7FAF" w:rsidRDefault="008035B7" w:rsidP="008035B7">
            <w:pPr>
              <w:pStyle w:val="TableParagraph"/>
              <w:jc w:val="center"/>
              <w:rPr>
                <w:sz w:val="24"/>
                <w:szCs w:val="24"/>
                <w:lang w:val="ru-RU"/>
              </w:rPr>
            </w:pPr>
            <w:r>
              <w:rPr>
                <w:sz w:val="24"/>
                <w:szCs w:val="24"/>
                <w:lang w:val="ru-RU"/>
              </w:rPr>
              <w:t>1</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1C1E05" w:rsidRDefault="000F5C90" w:rsidP="000F5C90">
      <w:pPr>
        <w:pStyle w:val="a7"/>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85360C" w:rsidRPr="001C1E05" w:rsidRDefault="0085360C" w:rsidP="000F5C90">
      <w:pPr>
        <w:tabs>
          <w:tab w:val="left" w:pos="1134"/>
        </w:tabs>
        <w:spacing w:after="0" w:line="240" w:lineRule="auto"/>
        <w:ind w:firstLine="567"/>
        <w:jc w:val="center"/>
        <w:rPr>
          <w:rFonts w:ascii="Times New Roman" w:hAnsi="Times New Roman" w:cs="Times New Roman"/>
          <w:b/>
          <w:sz w:val="28"/>
          <w:szCs w:val="28"/>
          <w:highlight w:val="yellow"/>
        </w:rPr>
      </w:pPr>
    </w:p>
    <w:p w:rsidR="00BE6C1E" w:rsidRPr="008035B7" w:rsidRDefault="0085360C" w:rsidP="00BE6C1E">
      <w:pPr>
        <w:pStyle w:val="a5"/>
        <w:tabs>
          <w:tab w:val="left" w:pos="709"/>
          <w:tab w:val="left" w:pos="851"/>
        </w:tabs>
        <w:spacing w:before="0" w:beforeAutospacing="0" w:after="0" w:afterAutospacing="0"/>
        <w:ind w:firstLine="567"/>
        <w:jc w:val="both"/>
      </w:pPr>
      <w:r w:rsidRPr="008035B7">
        <w:rPr>
          <w:b/>
        </w:rPr>
        <w:t>Цель:</w:t>
      </w:r>
      <w:r w:rsidR="00124FB2" w:rsidRPr="008035B7">
        <w:rPr>
          <w:b/>
          <w:sz w:val="28"/>
          <w:szCs w:val="28"/>
        </w:rPr>
        <w:t xml:space="preserve"> </w:t>
      </w:r>
      <w:r w:rsidR="00BE6C1E" w:rsidRPr="008035B7">
        <w:t>повышение эффективности и результативности научно-исследовательской работы, направленной на коммерциализацию результатов научной деятельности и их внедрение в практику.</w:t>
      </w:r>
    </w:p>
    <w:p w:rsidR="00BE6C1E" w:rsidRPr="008035B7" w:rsidRDefault="00BE6C1E" w:rsidP="00BE6C1E">
      <w:pPr>
        <w:tabs>
          <w:tab w:val="left" w:pos="709"/>
          <w:tab w:val="left" w:pos="851"/>
        </w:tabs>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b/>
          <w:bCs/>
          <w:sz w:val="24"/>
          <w:szCs w:val="24"/>
        </w:rPr>
        <w:t>Задачи:</w:t>
      </w:r>
    </w:p>
    <w:p w:rsidR="00BE6C1E" w:rsidRPr="008035B7" w:rsidRDefault="00BE6C1E" w:rsidP="00BE6C1E">
      <w:pPr>
        <w:numPr>
          <w:ilvl w:val="0"/>
          <w:numId w:val="14"/>
        </w:numPr>
        <w:tabs>
          <w:tab w:val="clear" w:pos="720"/>
          <w:tab w:val="left" w:pos="709"/>
          <w:tab w:val="left" w:pos="851"/>
        </w:tabs>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Увеличение доли профессорско-преподавательского состава (ППС) и обучающихся, активно вовлеченных в научно-исследовательскую деятельность.</w:t>
      </w:r>
    </w:p>
    <w:p w:rsidR="00BE6C1E" w:rsidRPr="008035B7" w:rsidRDefault="00BE6C1E" w:rsidP="00BE6C1E">
      <w:pPr>
        <w:numPr>
          <w:ilvl w:val="0"/>
          <w:numId w:val="14"/>
        </w:numPr>
        <w:tabs>
          <w:tab w:val="clear" w:pos="720"/>
          <w:tab w:val="left" w:pos="709"/>
          <w:tab w:val="left" w:pos="851"/>
        </w:tabs>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Улучшение показателей публикационной активности ППС в высокорейтинговых научных изданиях, индексируемых в квартилях Q1 и Q2 </w:t>
      </w:r>
      <w:proofErr w:type="spellStart"/>
      <w:r w:rsidRPr="008035B7">
        <w:rPr>
          <w:rFonts w:ascii="Times New Roman" w:eastAsia="Times New Roman" w:hAnsi="Times New Roman" w:cs="Times New Roman"/>
          <w:sz w:val="24"/>
          <w:szCs w:val="24"/>
        </w:rPr>
        <w:t>Journal</w:t>
      </w:r>
      <w:proofErr w:type="spellEnd"/>
      <w:r w:rsidRPr="008035B7">
        <w:rPr>
          <w:rFonts w:ascii="Times New Roman" w:eastAsia="Times New Roman" w:hAnsi="Times New Roman" w:cs="Times New Roman"/>
          <w:sz w:val="24"/>
          <w:szCs w:val="24"/>
        </w:rPr>
        <w:t xml:space="preserve"> </w:t>
      </w:r>
      <w:proofErr w:type="spellStart"/>
      <w:r w:rsidRPr="008035B7">
        <w:rPr>
          <w:rFonts w:ascii="Times New Roman" w:eastAsia="Times New Roman" w:hAnsi="Times New Roman" w:cs="Times New Roman"/>
          <w:sz w:val="24"/>
          <w:szCs w:val="24"/>
        </w:rPr>
        <w:t>Citation</w:t>
      </w:r>
      <w:proofErr w:type="spellEnd"/>
      <w:r w:rsidRPr="008035B7">
        <w:rPr>
          <w:rFonts w:ascii="Times New Roman" w:eastAsia="Times New Roman" w:hAnsi="Times New Roman" w:cs="Times New Roman"/>
          <w:sz w:val="24"/>
          <w:szCs w:val="24"/>
        </w:rPr>
        <w:t xml:space="preserve"> </w:t>
      </w:r>
      <w:proofErr w:type="spellStart"/>
      <w:r w:rsidRPr="008035B7">
        <w:rPr>
          <w:rFonts w:ascii="Times New Roman" w:eastAsia="Times New Roman" w:hAnsi="Times New Roman" w:cs="Times New Roman"/>
          <w:sz w:val="24"/>
          <w:szCs w:val="24"/>
        </w:rPr>
        <w:t>Reports</w:t>
      </w:r>
      <w:proofErr w:type="spellEnd"/>
      <w:r w:rsidRPr="008035B7">
        <w:rPr>
          <w:rFonts w:ascii="Times New Roman" w:eastAsia="Times New Roman" w:hAnsi="Times New Roman" w:cs="Times New Roman"/>
          <w:sz w:val="24"/>
          <w:szCs w:val="24"/>
        </w:rPr>
        <w:t xml:space="preserve"> (JCR).</w:t>
      </w:r>
    </w:p>
    <w:p w:rsidR="0085360C" w:rsidRPr="008035B7" w:rsidRDefault="0085360C" w:rsidP="00BE6C1E">
      <w:pPr>
        <w:pStyle w:val="a7"/>
        <w:tabs>
          <w:tab w:val="left" w:pos="1418"/>
        </w:tabs>
        <w:ind w:left="0" w:right="567" w:firstLine="567"/>
        <w:rPr>
          <w:b/>
          <w:sz w:val="28"/>
          <w:szCs w:val="28"/>
        </w:rPr>
      </w:pPr>
    </w:p>
    <w:p w:rsidR="0073708A" w:rsidRPr="008035B7" w:rsidRDefault="0073708A" w:rsidP="000F5C90">
      <w:pPr>
        <w:spacing w:after="0" w:line="240" w:lineRule="auto"/>
        <w:ind w:firstLine="567"/>
        <w:jc w:val="both"/>
        <w:rPr>
          <w:rFonts w:ascii="Times New Roman" w:hAnsi="Times New Roman" w:cs="Times New Roman"/>
          <w:b/>
          <w:sz w:val="28"/>
          <w:szCs w:val="28"/>
        </w:rPr>
      </w:pPr>
      <w:r w:rsidRPr="008035B7">
        <w:rPr>
          <w:rFonts w:ascii="Times New Roman" w:hAnsi="Times New Roman" w:cs="Times New Roman"/>
          <w:b/>
          <w:sz w:val="28"/>
          <w:szCs w:val="28"/>
        </w:rPr>
        <w:t xml:space="preserve">Анализ текущей ситуации </w:t>
      </w:r>
    </w:p>
    <w:p w:rsidR="00BE6C1E" w:rsidRPr="008035B7" w:rsidRDefault="00BE6C1E" w:rsidP="00124FB2">
      <w:pPr>
        <w:pStyle w:val="a4"/>
        <w:tabs>
          <w:tab w:val="left" w:pos="993"/>
        </w:tabs>
        <w:spacing w:after="0" w:line="240" w:lineRule="auto"/>
        <w:ind w:left="0" w:firstLine="567"/>
        <w:jc w:val="both"/>
        <w:rPr>
          <w:rFonts w:ascii="Times New Roman" w:hAnsi="Times New Roman" w:cs="Times New Roman"/>
          <w:sz w:val="24"/>
          <w:szCs w:val="24"/>
        </w:rPr>
      </w:pP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В университете успешно функционирует центр непрерывного и инклюзивного образования «</w:t>
      </w:r>
      <w:proofErr w:type="spellStart"/>
      <w:r w:rsidRPr="008035B7">
        <w:rPr>
          <w:rFonts w:ascii="Times New Roman" w:eastAsia="Times New Roman" w:hAnsi="Times New Roman" w:cs="Times New Roman"/>
          <w:sz w:val="24"/>
          <w:szCs w:val="24"/>
        </w:rPr>
        <w:t>Dana</w:t>
      </w:r>
      <w:proofErr w:type="spellEnd"/>
      <w:r w:rsidRPr="008035B7">
        <w:rPr>
          <w:rFonts w:ascii="Times New Roman" w:eastAsia="Times New Roman" w:hAnsi="Times New Roman" w:cs="Times New Roman"/>
          <w:sz w:val="24"/>
          <w:szCs w:val="24"/>
        </w:rPr>
        <w:t xml:space="preserve"> </w:t>
      </w:r>
      <w:proofErr w:type="spellStart"/>
      <w:r w:rsidRPr="008035B7">
        <w:rPr>
          <w:rFonts w:ascii="Times New Roman" w:eastAsia="Times New Roman" w:hAnsi="Times New Roman" w:cs="Times New Roman"/>
          <w:sz w:val="24"/>
          <w:szCs w:val="24"/>
        </w:rPr>
        <w:t>bala</w:t>
      </w:r>
      <w:proofErr w:type="spellEnd"/>
      <w:r w:rsidRPr="008035B7">
        <w:rPr>
          <w:rFonts w:ascii="Times New Roman" w:eastAsia="Times New Roman" w:hAnsi="Times New Roman" w:cs="Times New Roman"/>
          <w:sz w:val="24"/>
          <w:szCs w:val="24"/>
        </w:rPr>
        <w:t>», который реализует следующие направления деятельности. Проведение научных исследований, поисковых и опытно-экспериментальных работ в области педагогики, психологии, коррекционной педагогики и других сфер образования. Оказание диагностических и образовательных услуг по запросам учреждений школьного образования и физических лиц. Методическая поддержка специалистов в системе инклюзивного образовательного пространства (семья – детский сад – школа – колледж – вуз) в следующих областях:</w:t>
      </w:r>
    </w:p>
    <w:p w:rsidR="00BE6C1E" w:rsidRPr="008035B7" w:rsidRDefault="00BE6C1E" w:rsidP="00BE6C1E">
      <w:pPr>
        <w:numPr>
          <w:ilvl w:val="1"/>
          <w:numId w:val="15"/>
        </w:numPr>
        <w:tabs>
          <w:tab w:val="clear" w:pos="1440"/>
          <w:tab w:val="num" w:pos="851"/>
        </w:tabs>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психолого-педагогическое сопровождение людей с особыми образовательными потребностями на различных этапах социализации и получения образования;</w:t>
      </w:r>
    </w:p>
    <w:p w:rsidR="00BE6C1E" w:rsidRPr="008035B7" w:rsidRDefault="00BE6C1E" w:rsidP="00BE6C1E">
      <w:pPr>
        <w:numPr>
          <w:ilvl w:val="1"/>
          <w:numId w:val="15"/>
        </w:numPr>
        <w:tabs>
          <w:tab w:val="clear" w:pos="1440"/>
          <w:tab w:val="num" w:pos="851"/>
        </w:tabs>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психолого-педагогическая, нейропсихологическая и аппаратная психофизиологическая диагностика;</w:t>
      </w:r>
    </w:p>
    <w:p w:rsidR="00BE6C1E" w:rsidRPr="008035B7" w:rsidRDefault="00BE6C1E" w:rsidP="00BE6C1E">
      <w:pPr>
        <w:numPr>
          <w:ilvl w:val="1"/>
          <w:numId w:val="15"/>
        </w:numPr>
        <w:tabs>
          <w:tab w:val="clear" w:pos="1440"/>
          <w:tab w:val="num" w:pos="851"/>
        </w:tabs>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внедрение инновационных подходов в обучении и развитии;</w:t>
      </w:r>
    </w:p>
    <w:p w:rsidR="00BE6C1E" w:rsidRPr="008035B7" w:rsidRDefault="00BE6C1E" w:rsidP="00BE6C1E">
      <w:pPr>
        <w:numPr>
          <w:ilvl w:val="1"/>
          <w:numId w:val="15"/>
        </w:numPr>
        <w:tabs>
          <w:tab w:val="clear" w:pos="1440"/>
          <w:tab w:val="num" w:pos="851"/>
        </w:tabs>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консультативно-развивающая деятельность.</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Лаборатория предоставляет возможности для проведения различных видов исследований, включая психологическую диагностику, которая способствует изучению динамики психологических состояний участников образовательного процесса. Это позволяет более точно оценивать психологические особенности обучающихся, определять профилактические меры и их эффективность, а также проводить психологические консультации для детей и их родителей, групповые тренинги и </w:t>
      </w:r>
      <w:proofErr w:type="spellStart"/>
      <w:r w:rsidRPr="008035B7">
        <w:rPr>
          <w:rFonts w:ascii="Times New Roman" w:eastAsia="Times New Roman" w:hAnsi="Times New Roman" w:cs="Times New Roman"/>
          <w:sz w:val="24"/>
          <w:szCs w:val="24"/>
        </w:rPr>
        <w:t>актуализационные</w:t>
      </w:r>
      <w:proofErr w:type="spellEnd"/>
      <w:r w:rsidRPr="008035B7">
        <w:rPr>
          <w:rFonts w:ascii="Times New Roman" w:eastAsia="Times New Roman" w:hAnsi="Times New Roman" w:cs="Times New Roman"/>
          <w:sz w:val="24"/>
          <w:szCs w:val="24"/>
        </w:rPr>
        <w:t xml:space="preserve"> игры.</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Лаборатория служит прикладной площадкой для подготовки психологов к работе с детьми, имеющими различные психофизиологические нарушения развития. Подготовка специалистов осуществляется в рамках коррекционного процесса, что позволяет им не только приобрести теоретические знания, но и овладеть практическими навыками.</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В лаборатории проводятся различные виды работ по психологической коррекции, организуются психологические тренинги, консультации и коррекция для участников учебно-воспитательного процесса. Это способствует оптимизации образовательного процесса, развитию личности обучающихся и их профессиональному росту. Лаборатория оснащена современным оборудованием, включая световые и сенсорные панели для занятий по </w:t>
      </w:r>
      <w:proofErr w:type="spellStart"/>
      <w:r w:rsidRPr="008035B7">
        <w:rPr>
          <w:rFonts w:ascii="Times New Roman" w:eastAsia="Times New Roman" w:hAnsi="Times New Roman" w:cs="Times New Roman"/>
          <w:sz w:val="24"/>
          <w:szCs w:val="24"/>
        </w:rPr>
        <w:t>психокоррекции</w:t>
      </w:r>
      <w:proofErr w:type="spellEnd"/>
      <w:r w:rsidRPr="008035B7">
        <w:rPr>
          <w:rFonts w:ascii="Times New Roman" w:eastAsia="Times New Roman" w:hAnsi="Times New Roman" w:cs="Times New Roman"/>
          <w:sz w:val="24"/>
          <w:szCs w:val="24"/>
        </w:rPr>
        <w:t>, а также зоны для тестирования, тренингов и консультаций.</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bCs/>
          <w:sz w:val="24"/>
          <w:szCs w:val="24"/>
        </w:rPr>
        <w:t>Научная деятельность ППС:</w:t>
      </w:r>
    </w:p>
    <w:p w:rsidR="00BE6C1E" w:rsidRPr="008035B7" w:rsidRDefault="00BE6C1E" w:rsidP="00BE6C1E">
      <w:pPr>
        <w:numPr>
          <w:ilvl w:val="0"/>
          <w:numId w:val="16"/>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Публикации профессорско-преподавательского состава (ППС) в международных изданиях, индексируемых в </w:t>
      </w:r>
      <w:proofErr w:type="spellStart"/>
      <w:r w:rsidRPr="008035B7">
        <w:rPr>
          <w:rFonts w:ascii="Times New Roman" w:eastAsia="Times New Roman" w:hAnsi="Times New Roman" w:cs="Times New Roman"/>
          <w:sz w:val="24"/>
          <w:szCs w:val="24"/>
        </w:rPr>
        <w:t>наукометрических</w:t>
      </w:r>
      <w:proofErr w:type="spellEnd"/>
      <w:r w:rsidRPr="008035B7">
        <w:rPr>
          <w:rFonts w:ascii="Times New Roman" w:eastAsia="Times New Roman" w:hAnsi="Times New Roman" w:cs="Times New Roman"/>
          <w:sz w:val="24"/>
          <w:szCs w:val="24"/>
        </w:rPr>
        <w:t xml:space="preserve"> базах данных </w:t>
      </w:r>
      <w:proofErr w:type="spellStart"/>
      <w:r w:rsidRPr="008035B7">
        <w:rPr>
          <w:rFonts w:ascii="Times New Roman" w:eastAsia="Times New Roman" w:hAnsi="Times New Roman" w:cs="Times New Roman"/>
          <w:sz w:val="24"/>
          <w:szCs w:val="24"/>
        </w:rPr>
        <w:t>Web</w:t>
      </w:r>
      <w:proofErr w:type="spellEnd"/>
      <w:r w:rsidRPr="008035B7">
        <w:rPr>
          <w:rFonts w:ascii="Times New Roman" w:eastAsia="Times New Roman" w:hAnsi="Times New Roman" w:cs="Times New Roman"/>
          <w:sz w:val="24"/>
          <w:szCs w:val="24"/>
        </w:rPr>
        <w:t xml:space="preserve"> </w:t>
      </w:r>
      <w:proofErr w:type="spellStart"/>
      <w:r w:rsidRPr="008035B7">
        <w:rPr>
          <w:rFonts w:ascii="Times New Roman" w:eastAsia="Times New Roman" w:hAnsi="Times New Roman" w:cs="Times New Roman"/>
          <w:sz w:val="24"/>
          <w:szCs w:val="24"/>
        </w:rPr>
        <w:t>of</w:t>
      </w:r>
      <w:proofErr w:type="spellEnd"/>
      <w:r w:rsidRPr="008035B7">
        <w:rPr>
          <w:rFonts w:ascii="Times New Roman" w:eastAsia="Times New Roman" w:hAnsi="Times New Roman" w:cs="Times New Roman"/>
          <w:sz w:val="24"/>
          <w:szCs w:val="24"/>
        </w:rPr>
        <w:t xml:space="preserve"> </w:t>
      </w:r>
      <w:proofErr w:type="spellStart"/>
      <w:r w:rsidRPr="008035B7">
        <w:rPr>
          <w:rFonts w:ascii="Times New Roman" w:eastAsia="Times New Roman" w:hAnsi="Times New Roman" w:cs="Times New Roman"/>
          <w:sz w:val="24"/>
          <w:szCs w:val="24"/>
        </w:rPr>
        <w:t>Science</w:t>
      </w:r>
      <w:proofErr w:type="spellEnd"/>
      <w:r w:rsidRPr="008035B7">
        <w:rPr>
          <w:rFonts w:ascii="Times New Roman" w:eastAsia="Times New Roman" w:hAnsi="Times New Roman" w:cs="Times New Roman"/>
          <w:sz w:val="24"/>
          <w:szCs w:val="24"/>
        </w:rPr>
        <w:t xml:space="preserve"> (</w:t>
      </w:r>
      <w:proofErr w:type="spellStart"/>
      <w:r w:rsidRPr="008035B7">
        <w:rPr>
          <w:rFonts w:ascii="Times New Roman" w:eastAsia="Times New Roman" w:hAnsi="Times New Roman" w:cs="Times New Roman"/>
          <w:sz w:val="24"/>
          <w:szCs w:val="24"/>
        </w:rPr>
        <w:t>WoS</w:t>
      </w:r>
      <w:proofErr w:type="spellEnd"/>
      <w:r w:rsidRPr="008035B7">
        <w:rPr>
          <w:rFonts w:ascii="Times New Roman" w:eastAsia="Times New Roman" w:hAnsi="Times New Roman" w:cs="Times New Roman"/>
          <w:sz w:val="24"/>
          <w:szCs w:val="24"/>
        </w:rPr>
        <w:t xml:space="preserve">) и </w:t>
      </w:r>
      <w:proofErr w:type="spellStart"/>
      <w:r w:rsidRPr="008035B7">
        <w:rPr>
          <w:rFonts w:ascii="Times New Roman" w:eastAsia="Times New Roman" w:hAnsi="Times New Roman" w:cs="Times New Roman"/>
          <w:sz w:val="24"/>
          <w:szCs w:val="24"/>
        </w:rPr>
        <w:t>Scopus</w:t>
      </w:r>
      <w:proofErr w:type="spellEnd"/>
      <w:r w:rsidRPr="008035B7">
        <w:rPr>
          <w:rFonts w:ascii="Times New Roman" w:eastAsia="Times New Roman" w:hAnsi="Times New Roman" w:cs="Times New Roman"/>
          <w:sz w:val="24"/>
          <w:szCs w:val="24"/>
        </w:rPr>
        <w:t>, а также получение международных патентов.</w:t>
      </w:r>
    </w:p>
    <w:p w:rsidR="00BE6C1E" w:rsidRPr="008035B7" w:rsidRDefault="00BE6C1E" w:rsidP="00BE6C1E">
      <w:pPr>
        <w:numPr>
          <w:ilvl w:val="0"/>
          <w:numId w:val="16"/>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 xml:space="preserve">Повышение показателя цитируемости научных статей ППС (Индекс </w:t>
      </w:r>
      <w:proofErr w:type="spellStart"/>
      <w:r w:rsidRPr="008035B7">
        <w:rPr>
          <w:rFonts w:ascii="Times New Roman" w:eastAsia="Times New Roman" w:hAnsi="Times New Roman" w:cs="Times New Roman"/>
          <w:sz w:val="24"/>
          <w:szCs w:val="24"/>
        </w:rPr>
        <w:t>Хирша</w:t>
      </w:r>
      <w:proofErr w:type="spellEnd"/>
      <w:r w:rsidRPr="008035B7">
        <w:rPr>
          <w:rFonts w:ascii="Times New Roman" w:eastAsia="Times New Roman" w:hAnsi="Times New Roman" w:cs="Times New Roman"/>
          <w:sz w:val="24"/>
          <w:szCs w:val="24"/>
        </w:rPr>
        <w:t xml:space="preserve"> по базам </w:t>
      </w:r>
      <w:proofErr w:type="spellStart"/>
      <w:r w:rsidRPr="008035B7">
        <w:rPr>
          <w:rFonts w:ascii="Times New Roman" w:eastAsia="Times New Roman" w:hAnsi="Times New Roman" w:cs="Times New Roman"/>
          <w:sz w:val="24"/>
          <w:szCs w:val="24"/>
        </w:rPr>
        <w:t>WoS</w:t>
      </w:r>
      <w:proofErr w:type="spellEnd"/>
      <w:r w:rsidRPr="008035B7">
        <w:rPr>
          <w:rFonts w:ascii="Times New Roman" w:eastAsia="Times New Roman" w:hAnsi="Times New Roman" w:cs="Times New Roman"/>
          <w:sz w:val="24"/>
          <w:szCs w:val="24"/>
        </w:rPr>
        <w:t xml:space="preserve"> и </w:t>
      </w:r>
      <w:proofErr w:type="spellStart"/>
      <w:r w:rsidRPr="008035B7">
        <w:rPr>
          <w:rFonts w:ascii="Times New Roman" w:eastAsia="Times New Roman" w:hAnsi="Times New Roman" w:cs="Times New Roman"/>
          <w:sz w:val="24"/>
          <w:szCs w:val="24"/>
        </w:rPr>
        <w:t>Scopus</w:t>
      </w:r>
      <w:proofErr w:type="spellEnd"/>
      <w:r w:rsidRPr="008035B7">
        <w:rPr>
          <w:rFonts w:ascii="Times New Roman" w:eastAsia="Times New Roman" w:hAnsi="Times New Roman" w:cs="Times New Roman"/>
          <w:sz w:val="24"/>
          <w:szCs w:val="24"/>
        </w:rPr>
        <w:t>).</w:t>
      </w:r>
    </w:p>
    <w:p w:rsidR="00BE6C1E" w:rsidRPr="008035B7" w:rsidRDefault="00BE6C1E" w:rsidP="00BE6C1E">
      <w:pPr>
        <w:numPr>
          <w:ilvl w:val="0"/>
          <w:numId w:val="16"/>
        </w:numPr>
        <w:spacing w:after="0" w:line="240" w:lineRule="auto"/>
        <w:ind w:left="0"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t>Публикации ППС в изданиях, рекомендованных Комитетом по контролю в сфере образования и науки (КОКСНВО), а также выпуск монографий.</w:t>
      </w:r>
    </w:p>
    <w:p w:rsidR="00BE6C1E" w:rsidRPr="008035B7" w:rsidRDefault="00BE6C1E" w:rsidP="00BE6C1E">
      <w:pPr>
        <w:spacing w:after="0" w:line="240" w:lineRule="auto"/>
        <w:ind w:firstLine="567"/>
        <w:jc w:val="both"/>
        <w:rPr>
          <w:rFonts w:ascii="Times New Roman" w:eastAsia="Times New Roman" w:hAnsi="Times New Roman" w:cs="Times New Roman"/>
          <w:sz w:val="24"/>
          <w:szCs w:val="24"/>
        </w:rPr>
      </w:pPr>
      <w:r w:rsidRPr="008035B7">
        <w:rPr>
          <w:rFonts w:ascii="Times New Roman" w:eastAsia="Times New Roman" w:hAnsi="Times New Roman" w:cs="Times New Roman"/>
          <w:sz w:val="24"/>
          <w:szCs w:val="24"/>
        </w:rPr>
        <w:lastRenderedPageBreak/>
        <w:t>Таким образом, центр «</w:t>
      </w:r>
      <w:proofErr w:type="spellStart"/>
      <w:r w:rsidRPr="008035B7">
        <w:rPr>
          <w:rFonts w:ascii="Times New Roman" w:eastAsia="Times New Roman" w:hAnsi="Times New Roman" w:cs="Times New Roman"/>
          <w:sz w:val="24"/>
          <w:szCs w:val="24"/>
        </w:rPr>
        <w:t>Dana</w:t>
      </w:r>
      <w:proofErr w:type="spellEnd"/>
      <w:r w:rsidRPr="008035B7">
        <w:rPr>
          <w:rFonts w:ascii="Times New Roman" w:eastAsia="Times New Roman" w:hAnsi="Times New Roman" w:cs="Times New Roman"/>
          <w:sz w:val="24"/>
          <w:szCs w:val="24"/>
        </w:rPr>
        <w:t xml:space="preserve"> </w:t>
      </w:r>
      <w:proofErr w:type="spellStart"/>
      <w:r w:rsidRPr="008035B7">
        <w:rPr>
          <w:rFonts w:ascii="Times New Roman" w:eastAsia="Times New Roman" w:hAnsi="Times New Roman" w:cs="Times New Roman"/>
          <w:sz w:val="24"/>
          <w:szCs w:val="24"/>
        </w:rPr>
        <w:t>bala</w:t>
      </w:r>
      <w:proofErr w:type="spellEnd"/>
      <w:r w:rsidRPr="008035B7">
        <w:rPr>
          <w:rFonts w:ascii="Times New Roman" w:eastAsia="Times New Roman" w:hAnsi="Times New Roman" w:cs="Times New Roman"/>
          <w:sz w:val="24"/>
          <w:szCs w:val="24"/>
        </w:rPr>
        <w:t>» и лаборатория «Психологическая диагностика» играют ключевую роль в развитии инклюзивного образования, научных исследований и подготовки высококвалифицированных специалистов, способных эффективно работать в современных условиях.</w:t>
      </w:r>
    </w:p>
    <w:p w:rsidR="001E6929" w:rsidRPr="008035B7" w:rsidRDefault="001E6929" w:rsidP="00124FB2">
      <w:pPr>
        <w:pStyle w:val="a4"/>
        <w:tabs>
          <w:tab w:val="left" w:pos="993"/>
        </w:tabs>
        <w:spacing w:after="0" w:line="240" w:lineRule="auto"/>
        <w:ind w:left="0" w:firstLine="567"/>
        <w:jc w:val="both"/>
        <w:rPr>
          <w:rFonts w:ascii="Times New Roman" w:hAnsi="Times New Roman" w:cs="Times New Roman"/>
          <w:sz w:val="24"/>
          <w:szCs w:val="24"/>
        </w:rPr>
      </w:pPr>
      <w:r w:rsidRPr="008035B7">
        <w:rPr>
          <w:rFonts w:ascii="Times New Roman" w:hAnsi="Times New Roman" w:cs="Times New Roman"/>
          <w:sz w:val="24"/>
          <w:szCs w:val="24"/>
        </w:rPr>
        <w:t xml:space="preserve">В 2023-2025 г. </w:t>
      </w:r>
      <w:r w:rsidR="00124FB2" w:rsidRPr="008035B7">
        <w:rPr>
          <w:rFonts w:ascii="Times New Roman" w:hAnsi="Times New Roman"/>
          <w:sz w:val="24"/>
          <w:szCs w:val="24"/>
        </w:rPr>
        <w:t xml:space="preserve">проект МОН РК </w:t>
      </w:r>
      <w:r w:rsidRPr="008035B7">
        <w:rPr>
          <w:rFonts w:ascii="Times New Roman" w:hAnsi="Times New Roman"/>
          <w:sz w:val="24"/>
          <w:szCs w:val="24"/>
        </w:rPr>
        <w:t xml:space="preserve">ИРН AP14871794 «Использование технологии </w:t>
      </w:r>
      <w:proofErr w:type="spellStart"/>
      <w:r w:rsidRPr="008035B7">
        <w:rPr>
          <w:rFonts w:ascii="Times New Roman" w:hAnsi="Times New Roman"/>
          <w:sz w:val="24"/>
          <w:szCs w:val="24"/>
        </w:rPr>
        <w:t>краудсорсинга</w:t>
      </w:r>
      <w:proofErr w:type="spellEnd"/>
      <w:r w:rsidRPr="008035B7">
        <w:rPr>
          <w:rFonts w:ascii="Times New Roman" w:hAnsi="Times New Roman"/>
          <w:sz w:val="24"/>
          <w:szCs w:val="24"/>
        </w:rPr>
        <w:t xml:space="preserve"> как предиктора </w:t>
      </w:r>
      <w:proofErr w:type="spellStart"/>
      <w:r w:rsidRPr="008035B7">
        <w:rPr>
          <w:rFonts w:ascii="Times New Roman" w:hAnsi="Times New Roman"/>
          <w:sz w:val="24"/>
          <w:szCs w:val="24"/>
        </w:rPr>
        <w:t>трансфессиональной</w:t>
      </w:r>
      <w:proofErr w:type="spellEnd"/>
      <w:r w:rsidRPr="008035B7">
        <w:rPr>
          <w:rFonts w:ascii="Times New Roman" w:hAnsi="Times New Roman"/>
          <w:sz w:val="24"/>
          <w:szCs w:val="24"/>
        </w:rPr>
        <w:t xml:space="preserve"> подготовки будущих специалистов» (</w:t>
      </w:r>
      <w:proofErr w:type="spellStart"/>
      <w:r w:rsidRPr="008035B7">
        <w:rPr>
          <w:rFonts w:ascii="Times New Roman" w:eastAsia="Calibri" w:hAnsi="Times New Roman"/>
          <w:sz w:val="24"/>
          <w:szCs w:val="24"/>
        </w:rPr>
        <w:t>Баймухамбетова</w:t>
      </w:r>
      <w:proofErr w:type="spellEnd"/>
      <w:r w:rsidRPr="008035B7">
        <w:rPr>
          <w:rFonts w:ascii="Times New Roman" w:eastAsia="Calibri" w:hAnsi="Times New Roman"/>
          <w:sz w:val="24"/>
          <w:szCs w:val="24"/>
        </w:rPr>
        <w:t xml:space="preserve"> Б.Ш., </w:t>
      </w:r>
      <w:proofErr w:type="spellStart"/>
      <w:r w:rsidRPr="008035B7">
        <w:rPr>
          <w:rFonts w:ascii="Times New Roman" w:eastAsia="Calibri" w:hAnsi="Times New Roman"/>
          <w:sz w:val="24"/>
          <w:szCs w:val="24"/>
        </w:rPr>
        <w:t>Ров</w:t>
      </w:r>
      <w:r w:rsidR="00124FB2" w:rsidRPr="008035B7">
        <w:rPr>
          <w:rFonts w:ascii="Times New Roman" w:eastAsia="Calibri" w:hAnsi="Times New Roman"/>
          <w:sz w:val="24"/>
          <w:szCs w:val="24"/>
        </w:rPr>
        <w:t>н</w:t>
      </w:r>
      <w:r w:rsidRPr="008035B7">
        <w:rPr>
          <w:rFonts w:ascii="Times New Roman" w:eastAsia="Calibri" w:hAnsi="Times New Roman"/>
          <w:sz w:val="24"/>
          <w:szCs w:val="24"/>
        </w:rPr>
        <w:t>якова</w:t>
      </w:r>
      <w:proofErr w:type="spellEnd"/>
      <w:r w:rsidRPr="008035B7">
        <w:rPr>
          <w:rFonts w:ascii="Times New Roman" w:eastAsia="Calibri" w:hAnsi="Times New Roman"/>
          <w:sz w:val="24"/>
          <w:szCs w:val="24"/>
        </w:rPr>
        <w:t xml:space="preserve"> И.В., </w:t>
      </w:r>
      <w:proofErr w:type="spellStart"/>
      <w:r w:rsidRPr="008035B7">
        <w:rPr>
          <w:rFonts w:ascii="Times New Roman" w:eastAsia="Calibri" w:hAnsi="Times New Roman"/>
          <w:sz w:val="24"/>
          <w:szCs w:val="24"/>
        </w:rPr>
        <w:t>Сахариева</w:t>
      </w:r>
      <w:proofErr w:type="spellEnd"/>
      <w:r w:rsidRPr="008035B7">
        <w:rPr>
          <w:rFonts w:ascii="Times New Roman" w:eastAsia="Calibri" w:hAnsi="Times New Roman"/>
          <w:sz w:val="24"/>
          <w:szCs w:val="24"/>
        </w:rPr>
        <w:t xml:space="preserve"> С.Г., Радченко Н.Н.) общая сумма проекта </w:t>
      </w:r>
      <w:proofErr w:type="spellStart"/>
      <w:r w:rsidRPr="008035B7">
        <w:rPr>
          <w:rFonts w:ascii="Times New Roman" w:hAnsi="Times New Roman" w:cs="Times New Roman"/>
          <w:sz w:val="24"/>
          <w:szCs w:val="24"/>
        </w:rPr>
        <w:t>проекта</w:t>
      </w:r>
      <w:proofErr w:type="spellEnd"/>
      <w:r w:rsidRPr="008035B7">
        <w:rPr>
          <w:rFonts w:ascii="Times New Roman" w:hAnsi="Times New Roman" w:cs="Times New Roman"/>
          <w:sz w:val="24"/>
          <w:szCs w:val="24"/>
        </w:rPr>
        <w:t xml:space="preserve"> 53 935 826 </w:t>
      </w:r>
      <w:proofErr w:type="spellStart"/>
      <w:r w:rsidRPr="008035B7">
        <w:rPr>
          <w:rFonts w:ascii="Times New Roman" w:hAnsi="Times New Roman" w:cs="Times New Roman"/>
          <w:sz w:val="24"/>
          <w:szCs w:val="24"/>
        </w:rPr>
        <w:t>тг</w:t>
      </w:r>
      <w:proofErr w:type="spellEnd"/>
      <w:r w:rsidRPr="008035B7">
        <w:rPr>
          <w:rFonts w:ascii="Times New Roman" w:hAnsi="Times New Roman" w:cs="Times New Roman"/>
          <w:sz w:val="24"/>
          <w:szCs w:val="24"/>
        </w:rPr>
        <w:t>.</w:t>
      </w:r>
    </w:p>
    <w:p w:rsidR="001E6929" w:rsidRPr="00124FB2" w:rsidRDefault="00124FB2" w:rsidP="00124FB2">
      <w:pPr>
        <w:pStyle w:val="a4"/>
        <w:tabs>
          <w:tab w:val="left" w:pos="993"/>
        </w:tabs>
        <w:spacing w:after="0" w:line="240" w:lineRule="auto"/>
        <w:ind w:left="0" w:firstLine="567"/>
        <w:jc w:val="both"/>
        <w:rPr>
          <w:rFonts w:ascii="Times New Roman" w:hAnsi="Times New Roman"/>
          <w:sz w:val="24"/>
          <w:szCs w:val="24"/>
        </w:rPr>
      </w:pPr>
      <w:r w:rsidRPr="008035B7">
        <w:rPr>
          <w:rFonts w:ascii="Times New Roman" w:hAnsi="Times New Roman"/>
          <w:sz w:val="24"/>
          <w:szCs w:val="24"/>
        </w:rPr>
        <w:t xml:space="preserve">В 2024-2025 гг. проект МОН РК </w:t>
      </w:r>
      <w:r w:rsidR="001E6929" w:rsidRPr="008035B7">
        <w:rPr>
          <w:rFonts w:ascii="Times New Roman" w:hAnsi="Times New Roman"/>
          <w:sz w:val="24"/>
          <w:szCs w:val="24"/>
        </w:rPr>
        <w:t>ИРН АР 19678738 «</w:t>
      </w:r>
      <w:proofErr w:type="spellStart"/>
      <w:r w:rsidR="001E6929" w:rsidRPr="008035B7">
        <w:rPr>
          <w:rFonts w:ascii="Times New Roman" w:hAnsi="Times New Roman"/>
          <w:sz w:val="24"/>
          <w:szCs w:val="24"/>
        </w:rPr>
        <w:t>Фа</w:t>
      </w:r>
      <w:r w:rsidRPr="008035B7">
        <w:rPr>
          <w:rFonts w:ascii="Times New Roman" w:hAnsi="Times New Roman"/>
          <w:sz w:val="24"/>
          <w:szCs w:val="24"/>
        </w:rPr>
        <w:t>с</w:t>
      </w:r>
      <w:r w:rsidR="001E6929" w:rsidRPr="008035B7">
        <w:rPr>
          <w:rFonts w:ascii="Times New Roman" w:hAnsi="Times New Roman"/>
          <w:sz w:val="24"/>
          <w:szCs w:val="24"/>
        </w:rPr>
        <w:t>илитация</w:t>
      </w:r>
      <w:proofErr w:type="spellEnd"/>
      <w:r w:rsidR="001E6929" w:rsidRPr="008035B7">
        <w:rPr>
          <w:rFonts w:ascii="Times New Roman" w:hAnsi="Times New Roman"/>
          <w:sz w:val="24"/>
          <w:szCs w:val="24"/>
        </w:rPr>
        <w:t xml:space="preserve"> дуального обучения в системе высшего профессионального образования в условиях </w:t>
      </w:r>
      <w:proofErr w:type="spellStart"/>
      <w:r w:rsidR="001E6929" w:rsidRPr="008035B7">
        <w:rPr>
          <w:rFonts w:ascii="Times New Roman" w:hAnsi="Times New Roman"/>
          <w:sz w:val="24"/>
          <w:szCs w:val="24"/>
        </w:rPr>
        <w:t>диджитализации</w:t>
      </w:r>
      <w:proofErr w:type="spellEnd"/>
      <w:r w:rsidR="001E6929" w:rsidRPr="008035B7">
        <w:rPr>
          <w:rFonts w:ascii="Times New Roman" w:hAnsi="Times New Roman"/>
          <w:sz w:val="24"/>
          <w:szCs w:val="24"/>
        </w:rPr>
        <w:t xml:space="preserve"> рынка труда» </w:t>
      </w:r>
      <w:r w:rsidRPr="008035B7">
        <w:rPr>
          <w:rFonts w:ascii="Times New Roman" w:hAnsi="Times New Roman"/>
          <w:sz w:val="24"/>
          <w:szCs w:val="24"/>
        </w:rPr>
        <w:t>(</w:t>
      </w:r>
      <w:proofErr w:type="spellStart"/>
      <w:r w:rsidRPr="008035B7">
        <w:rPr>
          <w:rFonts w:ascii="Times New Roman" w:eastAsia="Calibri" w:hAnsi="Times New Roman"/>
          <w:sz w:val="24"/>
          <w:szCs w:val="24"/>
        </w:rPr>
        <w:t>Баймухамбетова</w:t>
      </w:r>
      <w:proofErr w:type="spellEnd"/>
      <w:r w:rsidRPr="008035B7">
        <w:rPr>
          <w:rFonts w:ascii="Times New Roman" w:eastAsia="Calibri" w:hAnsi="Times New Roman"/>
          <w:sz w:val="24"/>
          <w:szCs w:val="24"/>
        </w:rPr>
        <w:t xml:space="preserve"> Б.Ш., </w:t>
      </w:r>
      <w:proofErr w:type="spellStart"/>
      <w:r w:rsidRPr="008035B7">
        <w:rPr>
          <w:rFonts w:ascii="Times New Roman" w:eastAsia="Calibri" w:hAnsi="Times New Roman"/>
          <w:sz w:val="24"/>
          <w:szCs w:val="24"/>
        </w:rPr>
        <w:t>Ровнякова</w:t>
      </w:r>
      <w:proofErr w:type="spellEnd"/>
      <w:r w:rsidRPr="008035B7">
        <w:rPr>
          <w:rFonts w:ascii="Times New Roman" w:eastAsia="Calibri" w:hAnsi="Times New Roman"/>
          <w:sz w:val="24"/>
          <w:szCs w:val="24"/>
        </w:rPr>
        <w:t xml:space="preserve"> И.В., </w:t>
      </w:r>
      <w:proofErr w:type="spellStart"/>
      <w:r w:rsidRPr="008035B7">
        <w:rPr>
          <w:rFonts w:ascii="Times New Roman" w:eastAsia="Calibri" w:hAnsi="Times New Roman"/>
          <w:sz w:val="24"/>
          <w:szCs w:val="24"/>
        </w:rPr>
        <w:t>Сахариева</w:t>
      </w:r>
      <w:proofErr w:type="spellEnd"/>
      <w:r w:rsidRPr="008035B7">
        <w:rPr>
          <w:rFonts w:ascii="Times New Roman" w:eastAsia="Calibri" w:hAnsi="Times New Roman"/>
          <w:sz w:val="24"/>
          <w:szCs w:val="24"/>
        </w:rPr>
        <w:t xml:space="preserve"> С.Г., Радченко Н.Н., </w:t>
      </w:r>
      <w:proofErr w:type="spellStart"/>
      <w:r w:rsidRPr="008035B7">
        <w:rPr>
          <w:rFonts w:ascii="Times New Roman" w:eastAsia="Calibri" w:hAnsi="Times New Roman"/>
          <w:sz w:val="24"/>
          <w:szCs w:val="24"/>
        </w:rPr>
        <w:t>Килыбаева</w:t>
      </w:r>
      <w:proofErr w:type="spellEnd"/>
      <w:r w:rsidRPr="00124FB2">
        <w:rPr>
          <w:rFonts w:ascii="Times New Roman" w:eastAsia="Calibri" w:hAnsi="Times New Roman"/>
          <w:sz w:val="24"/>
          <w:szCs w:val="24"/>
        </w:rPr>
        <w:t xml:space="preserve"> Г.К.) </w:t>
      </w:r>
      <w:r w:rsidR="001E6929" w:rsidRPr="00124FB2">
        <w:rPr>
          <w:rFonts w:ascii="Times New Roman" w:hAnsi="Times New Roman"/>
          <w:sz w:val="24"/>
          <w:szCs w:val="24"/>
        </w:rPr>
        <w:t xml:space="preserve">- общая сумма проекта 65 988 000 </w:t>
      </w:r>
      <w:proofErr w:type="spellStart"/>
      <w:r w:rsidR="001E6929" w:rsidRPr="00124FB2">
        <w:rPr>
          <w:rFonts w:ascii="Times New Roman" w:hAnsi="Times New Roman"/>
          <w:sz w:val="24"/>
          <w:szCs w:val="24"/>
        </w:rPr>
        <w:t>тг</w:t>
      </w:r>
      <w:proofErr w:type="spellEnd"/>
      <w:r w:rsidR="001E6929" w:rsidRPr="00124FB2">
        <w:rPr>
          <w:rFonts w:ascii="Times New Roman" w:hAnsi="Times New Roman"/>
          <w:sz w:val="24"/>
          <w:szCs w:val="24"/>
        </w:rPr>
        <w:t>.</w:t>
      </w:r>
    </w:p>
    <w:p w:rsidR="00124FB2" w:rsidRDefault="00124FB2" w:rsidP="00124FB2">
      <w:pPr>
        <w:autoSpaceDE w:val="0"/>
        <w:autoSpaceDN w:val="0"/>
        <w:adjustRightInd w:val="0"/>
        <w:spacing w:after="0" w:line="240" w:lineRule="auto"/>
        <w:ind w:firstLine="567"/>
        <w:jc w:val="both"/>
        <w:rPr>
          <w:rFonts w:ascii="Times New Roman" w:hAnsi="Times New Roman" w:cs="Times New Roman"/>
          <w:sz w:val="24"/>
          <w:szCs w:val="24"/>
        </w:rPr>
      </w:pPr>
      <w:r w:rsidRPr="00124FB2">
        <w:rPr>
          <w:rFonts w:ascii="Times New Roman" w:hAnsi="Times New Roman" w:cs="Times New Roman"/>
          <w:sz w:val="24"/>
          <w:szCs w:val="24"/>
        </w:rPr>
        <w:t xml:space="preserve">ИРН АР 19679046 «Педагогический </w:t>
      </w:r>
      <w:proofErr w:type="spellStart"/>
      <w:r w:rsidRPr="00124FB2">
        <w:rPr>
          <w:rFonts w:ascii="Times New Roman" w:hAnsi="Times New Roman" w:cs="Times New Roman"/>
          <w:sz w:val="24"/>
          <w:szCs w:val="24"/>
        </w:rPr>
        <w:t>референдариат</w:t>
      </w:r>
      <w:proofErr w:type="spellEnd"/>
      <w:r w:rsidRPr="00124FB2">
        <w:rPr>
          <w:rFonts w:ascii="Times New Roman" w:hAnsi="Times New Roman" w:cs="Times New Roman"/>
          <w:sz w:val="24"/>
          <w:szCs w:val="24"/>
        </w:rPr>
        <w:t xml:space="preserve"> как условие</w:t>
      </w:r>
      <w:r>
        <w:rPr>
          <w:rFonts w:ascii="Times New Roman" w:hAnsi="Times New Roman" w:cs="Times New Roman"/>
          <w:sz w:val="24"/>
          <w:szCs w:val="24"/>
        </w:rPr>
        <w:t xml:space="preserve"> </w:t>
      </w:r>
      <w:r w:rsidRPr="00124FB2">
        <w:rPr>
          <w:rFonts w:ascii="Times New Roman" w:hAnsi="Times New Roman" w:cs="Times New Roman"/>
          <w:sz w:val="24"/>
          <w:szCs w:val="24"/>
        </w:rPr>
        <w:t>профессиональной адаптации молодого педагога на базе созданной инновационной площадки INTHRN» (</w:t>
      </w:r>
      <w:proofErr w:type="spellStart"/>
      <w:r w:rsidRPr="00124FB2">
        <w:rPr>
          <w:rFonts w:ascii="Times New Roman" w:hAnsi="Times New Roman" w:cs="Times New Roman"/>
          <w:sz w:val="24"/>
          <w:szCs w:val="24"/>
        </w:rPr>
        <w:t>Есполова</w:t>
      </w:r>
      <w:proofErr w:type="spellEnd"/>
      <w:r w:rsidRPr="00124FB2">
        <w:rPr>
          <w:rFonts w:ascii="Times New Roman" w:hAnsi="Times New Roman" w:cs="Times New Roman"/>
          <w:sz w:val="24"/>
          <w:szCs w:val="24"/>
        </w:rPr>
        <w:t xml:space="preserve"> Г.К., </w:t>
      </w:r>
      <w:proofErr w:type="spellStart"/>
      <w:r w:rsidRPr="00124FB2">
        <w:rPr>
          <w:rFonts w:ascii="Times New Roman" w:hAnsi="Times New Roman" w:cs="Times New Roman"/>
          <w:sz w:val="24"/>
          <w:szCs w:val="24"/>
        </w:rPr>
        <w:t>Завалко</w:t>
      </w:r>
      <w:proofErr w:type="spellEnd"/>
      <w:r w:rsidRPr="00124FB2">
        <w:rPr>
          <w:rFonts w:ascii="Times New Roman" w:hAnsi="Times New Roman" w:cs="Times New Roman"/>
          <w:sz w:val="24"/>
          <w:szCs w:val="24"/>
        </w:rPr>
        <w:t xml:space="preserve"> Н.А., </w:t>
      </w:r>
      <w:proofErr w:type="spellStart"/>
      <w:r w:rsidRPr="00124FB2">
        <w:rPr>
          <w:rFonts w:ascii="Times New Roman" w:hAnsi="Times New Roman" w:cs="Times New Roman"/>
          <w:sz w:val="24"/>
          <w:szCs w:val="24"/>
        </w:rPr>
        <w:t>Сахариева</w:t>
      </w:r>
      <w:proofErr w:type="spellEnd"/>
      <w:r w:rsidRPr="00124FB2">
        <w:rPr>
          <w:rFonts w:ascii="Times New Roman" w:hAnsi="Times New Roman" w:cs="Times New Roman"/>
          <w:sz w:val="24"/>
          <w:szCs w:val="24"/>
        </w:rPr>
        <w:t xml:space="preserve"> С.Г., </w:t>
      </w:r>
      <w:proofErr w:type="spellStart"/>
      <w:r w:rsidRPr="00124FB2">
        <w:rPr>
          <w:rFonts w:ascii="Times New Roman" w:hAnsi="Times New Roman" w:cs="Times New Roman"/>
          <w:sz w:val="24"/>
          <w:szCs w:val="24"/>
        </w:rPr>
        <w:t>Стеблецова</w:t>
      </w:r>
      <w:proofErr w:type="spellEnd"/>
      <w:r w:rsidRPr="00124FB2">
        <w:rPr>
          <w:rFonts w:ascii="Times New Roman" w:hAnsi="Times New Roman" w:cs="Times New Roman"/>
          <w:sz w:val="24"/>
          <w:szCs w:val="24"/>
        </w:rPr>
        <w:t xml:space="preserve"> И.С., </w:t>
      </w:r>
      <w:proofErr w:type="spellStart"/>
      <w:r w:rsidRPr="00124FB2">
        <w:rPr>
          <w:rFonts w:ascii="Times New Roman" w:hAnsi="Times New Roman" w:cs="Times New Roman"/>
          <w:sz w:val="24"/>
          <w:szCs w:val="24"/>
        </w:rPr>
        <w:t>Базарбек</w:t>
      </w:r>
      <w:proofErr w:type="spellEnd"/>
      <w:r w:rsidRPr="00124FB2">
        <w:rPr>
          <w:rFonts w:ascii="Times New Roman" w:hAnsi="Times New Roman" w:cs="Times New Roman"/>
          <w:sz w:val="24"/>
          <w:szCs w:val="24"/>
        </w:rPr>
        <w:t xml:space="preserve"> Б.) - </w:t>
      </w:r>
      <w:r w:rsidRPr="00124FB2">
        <w:rPr>
          <w:rFonts w:ascii="Times New Roman" w:hAnsi="Times New Roman"/>
          <w:sz w:val="24"/>
          <w:szCs w:val="24"/>
        </w:rPr>
        <w:t>общая сумма проекта</w:t>
      </w:r>
      <w:r w:rsidRPr="00124FB2">
        <w:rPr>
          <w:rFonts w:ascii="Times New Roman" w:hAnsi="Times New Roman" w:cs="Times New Roman"/>
          <w:sz w:val="24"/>
          <w:szCs w:val="24"/>
        </w:rPr>
        <w:t xml:space="preserve"> 67 906 884 </w:t>
      </w:r>
      <w:proofErr w:type="spellStart"/>
      <w:r w:rsidRPr="00124FB2">
        <w:rPr>
          <w:rFonts w:ascii="Times New Roman" w:hAnsi="Times New Roman" w:cs="Times New Roman"/>
          <w:sz w:val="24"/>
          <w:szCs w:val="24"/>
        </w:rPr>
        <w:t>тг</w:t>
      </w:r>
      <w:proofErr w:type="spellEnd"/>
    </w:p>
    <w:p w:rsidR="007E3407" w:rsidRPr="001C1E05" w:rsidRDefault="007E3407" w:rsidP="007E3407">
      <w:pPr>
        <w:tabs>
          <w:tab w:val="left" w:pos="284"/>
          <w:tab w:val="left" w:pos="993"/>
        </w:tabs>
        <w:spacing w:after="0" w:line="240" w:lineRule="auto"/>
        <w:jc w:val="center"/>
        <w:rPr>
          <w:rFonts w:ascii="Times New Roman" w:hAnsi="Times New Roman" w:cs="Times New Roman"/>
          <w:b/>
          <w:color w:val="FF0000"/>
          <w:sz w:val="28"/>
          <w:szCs w:val="28"/>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7E3407" w:rsidRPr="001C1E05" w:rsidRDefault="007E3407" w:rsidP="008035B7">
      <w:pPr>
        <w:spacing w:after="0" w:line="240" w:lineRule="auto"/>
        <w:jc w:val="both"/>
        <w:rPr>
          <w:rFonts w:ascii="Times New Roman" w:hAnsi="Times New Roman" w:cs="Times New Roman"/>
          <w:b/>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w:t>
            </w:r>
          </w:p>
        </w:tc>
        <w:tc>
          <w:tcPr>
            <w:tcW w:w="4820" w:type="dxa"/>
          </w:tcPr>
          <w:p w:rsidR="008035B7" w:rsidRPr="001C1E05" w:rsidRDefault="008035B7" w:rsidP="008035B7">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t>%</w:t>
            </w:r>
          </w:p>
        </w:tc>
        <w:tc>
          <w:tcPr>
            <w:tcW w:w="1071" w:type="dxa"/>
          </w:tcPr>
          <w:p w:rsidR="008035B7" w:rsidRPr="000E1695" w:rsidRDefault="008035B7" w:rsidP="008035B7">
            <w:pPr>
              <w:pStyle w:val="TableParagraph"/>
              <w:jc w:val="center"/>
              <w:rPr>
                <w:sz w:val="24"/>
                <w:szCs w:val="24"/>
                <w:lang w:val="ru-RU"/>
              </w:rPr>
            </w:pPr>
            <w:r>
              <w:rPr>
                <w:sz w:val="24"/>
                <w:szCs w:val="24"/>
                <w:lang w:val="ru-RU"/>
              </w:rPr>
              <w:t>100</w:t>
            </w:r>
          </w:p>
        </w:tc>
        <w:tc>
          <w:tcPr>
            <w:tcW w:w="993" w:type="dxa"/>
          </w:tcPr>
          <w:p w:rsidR="008035B7" w:rsidRPr="000E1695" w:rsidRDefault="008035B7" w:rsidP="008035B7">
            <w:pPr>
              <w:pStyle w:val="TableParagraph"/>
              <w:jc w:val="center"/>
              <w:rPr>
                <w:sz w:val="24"/>
                <w:szCs w:val="24"/>
                <w:lang w:val="ru-RU"/>
              </w:rPr>
            </w:pPr>
            <w:r>
              <w:rPr>
                <w:sz w:val="24"/>
                <w:szCs w:val="24"/>
                <w:lang w:val="ru-RU"/>
              </w:rPr>
              <w:t>100</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1198" w:type="dxa"/>
          </w:tcPr>
          <w:p w:rsidR="008035B7" w:rsidRPr="000E1695" w:rsidRDefault="008035B7" w:rsidP="008035B7">
            <w:pPr>
              <w:pStyle w:val="TableParagraph"/>
              <w:jc w:val="center"/>
              <w:rPr>
                <w:sz w:val="24"/>
                <w:szCs w:val="24"/>
                <w:lang w:val="ru-RU"/>
              </w:rPr>
            </w:pPr>
            <w:r>
              <w:rPr>
                <w:sz w:val="24"/>
                <w:szCs w:val="24"/>
                <w:lang w:val="ru-RU"/>
              </w:rPr>
              <w:t>100</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996" w:type="dxa"/>
          </w:tcPr>
          <w:p w:rsidR="008035B7" w:rsidRPr="000E1695" w:rsidRDefault="008035B7" w:rsidP="008035B7">
            <w:pPr>
              <w:pStyle w:val="TableParagraph"/>
              <w:jc w:val="center"/>
              <w:rPr>
                <w:sz w:val="24"/>
                <w:szCs w:val="24"/>
                <w:lang w:val="ru-RU"/>
              </w:rPr>
            </w:pPr>
            <w:r>
              <w:rPr>
                <w:sz w:val="24"/>
                <w:szCs w:val="24"/>
                <w:lang w:val="ru-RU"/>
              </w:rPr>
              <w:t>100</w:t>
            </w:r>
          </w:p>
        </w:tc>
        <w:tc>
          <w:tcPr>
            <w:tcW w:w="863" w:type="dxa"/>
          </w:tcPr>
          <w:p w:rsidR="008035B7" w:rsidRPr="000E1695" w:rsidRDefault="008035B7" w:rsidP="008035B7">
            <w:pPr>
              <w:pStyle w:val="TableParagraph"/>
              <w:jc w:val="center"/>
              <w:rPr>
                <w:sz w:val="24"/>
                <w:szCs w:val="24"/>
                <w:lang w:val="ru-RU"/>
              </w:rPr>
            </w:pPr>
            <w:r>
              <w:rPr>
                <w:sz w:val="24"/>
                <w:szCs w:val="24"/>
                <w:lang w:val="ru-RU"/>
              </w:rPr>
              <w:t>100</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2</w:t>
            </w:r>
          </w:p>
        </w:tc>
        <w:tc>
          <w:tcPr>
            <w:tcW w:w="4820" w:type="dxa"/>
          </w:tcPr>
          <w:p w:rsidR="008035B7" w:rsidRPr="001C1E05" w:rsidRDefault="008035B7" w:rsidP="008035B7">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w:t>
            </w:r>
          </w:p>
        </w:tc>
        <w:tc>
          <w:tcPr>
            <w:tcW w:w="993"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1198" w:type="dxa"/>
          </w:tcPr>
          <w:p w:rsidR="008035B7" w:rsidRPr="000E1695" w:rsidRDefault="008035B7" w:rsidP="008035B7">
            <w:pPr>
              <w:pStyle w:val="TableParagraph"/>
              <w:jc w:val="center"/>
              <w:rPr>
                <w:sz w:val="24"/>
                <w:szCs w:val="24"/>
                <w:lang w:val="ru-RU"/>
              </w:rPr>
            </w:pPr>
            <w:r>
              <w:rPr>
                <w:sz w:val="24"/>
                <w:szCs w:val="24"/>
                <w:lang w:val="ru-RU"/>
              </w:rPr>
              <w:t>100</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996" w:type="dxa"/>
          </w:tcPr>
          <w:p w:rsidR="008035B7" w:rsidRPr="000E1695" w:rsidRDefault="008035B7" w:rsidP="008035B7">
            <w:pPr>
              <w:pStyle w:val="TableParagraph"/>
              <w:jc w:val="center"/>
              <w:rPr>
                <w:sz w:val="24"/>
                <w:szCs w:val="24"/>
                <w:lang w:val="ru-RU"/>
              </w:rPr>
            </w:pPr>
            <w:r>
              <w:rPr>
                <w:sz w:val="24"/>
                <w:szCs w:val="24"/>
                <w:lang w:val="ru-RU"/>
              </w:rPr>
              <w:t>100</w:t>
            </w:r>
          </w:p>
        </w:tc>
        <w:tc>
          <w:tcPr>
            <w:tcW w:w="863" w:type="dxa"/>
          </w:tcPr>
          <w:p w:rsidR="008035B7" w:rsidRPr="000E1695" w:rsidRDefault="008035B7" w:rsidP="008035B7">
            <w:pPr>
              <w:pStyle w:val="TableParagraph"/>
              <w:jc w:val="center"/>
              <w:rPr>
                <w:sz w:val="24"/>
                <w:szCs w:val="24"/>
                <w:lang w:val="ru-RU"/>
              </w:rPr>
            </w:pPr>
            <w:r>
              <w:rPr>
                <w:sz w:val="24"/>
                <w:szCs w:val="24"/>
                <w:lang w:val="ru-RU"/>
              </w:rPr>
              <w:t>100</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3</w:t>
            </w:r>
          </w:p>
        </w:tc>
        <w:tc>
          <w:tcPr>
            <w:tcW w:w="4820" w:type="dxa"/>
          </w:tcPr>
          <w:p w:rsidR="008035B7" w:rsidRPr="001C1E05" w:rsidRDefault="008035B7" w:rsidP="008035B7">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w:t>
            </w:r>
          </w:p>
        </w:tc>
        <w:tc>
          <w:tcPr>
            <w:tcW w:w="993"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4</w:t>
            </w:r>
          </w:p>
        </w:tc>
        <w:tc>
          <w:tcPr>
            <w:tcW w:w="4820" w:type="dxa"/>
          </w:tcPr>
          <w:p w:rsidR="008035B7" w:rsidRPr="001C1E05" w:rsidRDefault="008035B7" w:rsidP="008035B7">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w:t>
            </w:r>
          </w:p>
        </w:tc>
        <w:tc>
          <w:tcPr>
            <w:tcW w:w="993"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5</w:t>
            </w:r>
          </w:p>
        </w:tc>
        <w:tc>
          <w:tcPr>
            <w:tcW w:w="4820" w:type="dxa"/>
          </w:tcPr>
          <w:p w:rsidR="008035B7" w:rsidRPr="001C1E05" w:rsidRDefault="008035B7" w:rsidP="008035B7">
            <w:pPr>
              <w:pStyle w:val="TableParagraph"/>
              <w:ind w:left="108" w:right="113"/>
              <w:rPr>
                <w:sz w:val="24"/>
                <w:szCs w:val="24"/>
                <w:lang w:val="ru-RU"/>
              </w:rPr>
            </w:pPr>
            <w:r w:rsidRPr="001C1E05">
              <w:rPr>
                <w:sz w:val="24"/>
                <w:szCs w:val="24"/>
                <w:lang w:val="ru-RU"/>
              </w:rPr>
              <w:t xml:space="preserve">Количество ученых </w:t>
            </w:r>
            <w:r>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0E1695" w:rsidRDefault="008035B7" w:rsidP="008035B7">
            <w:pPr>
              <w:pStyle w:val="TableParagraph"/>
              <w:jc w:val="center"/>
              <w:rPr>
                <w:sz w:val="24"/>
                <w:szCs w:val="24"/>
                <w:lang w:val="ru-RU"/>
              </w:rPr>
            </w:pPr>
            <w:r w:rsidRPr="000E1695">
              <w:rPr>
                <w:sz w:val="24"/>
                <w:szCs w:val="24"/>
                <w:lang w:val="ru-RU"/>
              </w:rPr>
              <w:t>-</w:t>
            </w:r>
          </w:p>
        </w:tc>
        <w:tc>
          <w:tcPr>
            <w:tcW w:w="993" w:type="dxa"/>
          </w:tcPr>
          <w:p w:rsidR="008035B7" w:rsidRPr="000E1695" w:rsidRDefault="008035B7" w:rsidP="008035B7">
            <w:pPr>
              <w:pStyle w:val="TableParagraph"/>
              <w:jc w:val="center"/>
              <w:rPr>
                <w:sz w:val="24"/>
                <w:szCs w:val="24"/>
                <w:lang w:val="ru-RU"/>
              </w:rPr>
            </w:pPr>
            <w:r w:rsidRPr="000E1695">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6</w:t>
            </w:r>
          </w:p>
        </w:tc>
        <w:tc>
          <w:tcPr>
            <w:tcW w:w="4820" w:type="dxa"/>
          </w:tcPr>
          <w:p w:rsidR="008035B7" w:rsidRPr="001C1E05" w:rsidRDefault="008035B7" w:rsidP="008035B7">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w:t>
            </w:r>
          </w:p>
        </w:tc>
        <w:tc>
          <w:tcPr>
            <w:tcW w:w="993"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7</w:t>
            </w:r>
          </w:p>
        </w:tc>
        <w:tc>
          <w:tcPr>
            <w:tcW w:w="4820" w:type="dxa"/>
          </w:tcPr>
          <w:p w:rsidR="008035B7" w:rsidRPr="001C1E05" w:rsidRDefault="008035B7" w:rsidP="008035B7">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8035B7" w:rsidRPr="000E1695" w:rsidRDefault="008035B7" w:rsidP="008035B7">
            <w:pPr>
              <w:pStyle w:val="TableParagraph"/>
              <w:jc w:val="center"/>
              <w:rPr>
                <w:sz w:val="24"/>
                <w:szCs w:val="24"/>
                <w:lang w:val="ru-RU"/>
              </w:rPr>
            </w:pPr>
            <w:r>
              <w:rPr>
                <w:sz w:val="24"/>
                <w:szCs w:val="24"/>
                <w:lang w:val="ru-RU"/>
              </w:rPr>
              <w:t>100</w:t>
            </w:r>
          </w:p>
        </w:tc>
        <w:tc>
          <w:tcPr>
            <w:tcW w:w="993" w:type="dxa"/>
          </w:tcPr>
          <w:p w:rsidR="008035B7" w:rsidRPr="000E1695" w:rsidRDefault="008035B7" w:rsidP="008035B7">
            <w:pPr>
              <w:pStyle w:val="TableParagraph"/>
              <w:jc w:val="center"/>
              <w:rPr>
                <w:sz w:val="24"/>
                <w:szCs w:val="24"/>
                <w:lang w:val="ru-RU"/>
              </w:rPr>
            </w:pPr>
            <w:r>
              <w:rPr>
                <w:sz w:val="24"/>
                <w:szCs w:val="24"/>
                <w:lang w:val="ru-RU"/>
              </w:rPr>
              <w:t>100</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1198" w:type="dxa"/>
          </w:tcPr>
          <w:p w:rsidR="008035B7" w:rsidRPr="000E1695" w:rsidRDefault="008035B7" w:rsidP="008035B7">
            <w:pPr>
              <w:pStyle w:val="TableParagraph"/>
              <w:jc w:val="center"/>
              <w:rPr>
                <w:sz w:val="24"/>
                <w:szCs w:val="24"/>
                <w:lang w:val="ru-RU"/>
              </w:rPr>
            </w:pPr>
            <w:r>
              <w:rPr>
                <w:sz w:val="24"/>
                <w:szCs w:val="24"/>
                <w:lang w:val="ru-RU"/>
              </w:rPr>
              <w:t>100</w:t>
            </w:r>
          </w:p>
        </w:tc>
        <w:tc>
          <w:tcPr>
            <w:tcW w:w="1195" w:type="dxa"/>
          </w:tcPr>
          <w:p w:rsidR="008035B7" w:rsidRPr="000E1695" w:rsidRDefault="008035B7" w:rsidP="008035B7">
            <w:pPr>
              <w:pStyle w:val="TableParagraph"/>
              <w:jc w:val="center"/>
              <w:rPr>
                <w:sz w:val="24"/>
                <w:szCs w:val="24"/>
                <w:lang w:val="ru-RU"/>
              </w:rPr>
            </w:pPr>
            <w:r>
              <w:rPr>
                <w:sz w:val="24"/>
                <w:szCs w:val="24"/>
                <w:lang w:val="ru-RU"/>
              </w:rPr>
              <w:t>100</w:t>
            </w:r>
          </w:p>
        </w:tc>
        <w:tc>
          <w:tcPr>
            <w:tcW w:w="996" w:type="dxa"/>
          </w:tcPr>
          <w:p w:rsidR="008035B7" w:rsidRPr="000E1695" w:rsidRDefault="008035B7" w:rsidP="008035B7">
            <w:pPr>
              <w:pStyle w:val="TableParagraph"/>
              <w:jc w:val="center"/>
              <w:rPr>
                <w:sz w:val="24"/>
                <w:szCs w:val="24"/>
                <w:lang w:val="ru-RU"/>
              </w:rPr>
            </w:pPr>
            <w:r>
              <w:rPr>
                <w:sz w:val="24"/>
                <w:szCs w:val="24"/>
                <w:lang w:val="ru-RU"/>
              </w:rPr>
              <w:t>100</w:t>
            </w:r>
          </w:p>
        </w:tc>
        <w:tc>
          <w:tcPr>
            <w:tcW w:w="863" w:type="dxa"/>
          </w:tcPr>
          <w:p w:rsidR="008035B7" w:rsidRPr="000E1695" w:rsidRDefault="008035B7" w:rsidP="008035B7">
            <w:pPr>
              <w:pStyle w:val="TableParagraph"/>
              <w:jc w:val="center"/>
              <w:rPr>
                <w:sz w:val="24"/>
                <w:szCs w:val="24"/>
                <w:lang w:val="ru-RU"/>
              </w:rPr>
            </w:pPr>
            <w:r>
              <w:rPr>
                <w:sz w:val="24"/>
                <w:szCs w:val="24"/>
                <w:lang w:val="ru-RU"/>
              </w:rPr>
              <w:t>100</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8</w:t>
            </w:r>
          </w:p>
        </w:tc>
        <w:tc>
          <w:tcPr>
            <w:tcW w:w="4820" w:type="dxa"/>
          </w:tcPr>
          <w:p w:rsidR="008035B7" w:rsidRPr="001C1E05" w:rsidRDefault="008035B7" w:rsidP="008035B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8035B7" w:rsidRPr="000E1695" w:rsidRDefault="008035B7" w:rsidP="008035B7">
            <w:pPr>
              <w:pStyle w:val="TableParagraph"/>
              <w:jc w:val="center"/>
              <w:rPr>
                <w:sz w:val="24"/>
                <w:szCs w:val="24"/>
                <w:lang w:val="ru-RU"/>
              </w:rPr>
            </w:pPr>
            <w:r>
              <w:rPr>
                <w:sz w:val="24"/>
                <w:szCs w:val="24"/>
                <w:lang w:val="ru-RU"/>
              </w:rPr>
              <w:t>-</w:t>
            </w:r>
          </w:p>
        </w:tc>
        <w:tc>
          <w:tcPr>
            <w:tcW w:w="993"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9</w:t>
            </w:r>
          </w:p>
        </w:tc>
        <w:tc>
          <w:tcPr>
            <w:tcW w:w="4820" w:type="dxa"/>
          </w:tcPr>
          <w:p w:rsidR="008035B7" w:rsidRPr="001C1E05" w:rsidRDefault="008035B7" w:rsidP="008035B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C07211" w:rsidRDefault="00C07211" w:rsidP="008035B7">
            <w:pPr>
              <w:pStyle w:val="TableParagraph"/>
              <w:jc w:val="center"/>
              <w:rPr>
                <w:sz w:val="24"/>
                <w:szCs w:val="24"/>
                <w:lang w:val="kk-KZ"/>
              </w:rPr>
            </w:pPr>
            <w:r>
              <w:rPr>
                <w:sz w:val="24"/>
                <w:szCs w:val="24"/>
                <w:lang w:val="kk-KZ"/>
              </w:rPr>
              <w:t>1</w:t>
            </w:r>
          </w:p>
        </w:tc>
        <w:tc>
          <w:tcPr>
            <w:tcW w:w="993" w:type="dxa"/>
          </w:tcPr>
          <w:p w:rsidR="008035B7" w:rsidRPr="00C07211" w:rsidRDefault="00C07211" w:rsidP="008035B7">
            <w:pPr>
              <w:pStyle w:val="TableParagraph"/>
              <w:jc w:val="center"/>
              <w:rPr>
                <w:sz w:val="24"/>
                <w:szCs w:val="24"/>
                <w:lang w:val="kk-KZ"/>
              </w:rPr>
            </w:pPr>
            <w:r>
              <w:rPr>
                <w:sz w:val="24"/>
                <w:szCs w:val="24"/>
                <w:lang w:val="kk-KZ"/>
              </w:rPr>
              <w:t>2</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2</w:t>
            </w:r>
          </w:p>
        </w:tc>
        <w:tc>
          <w:tcPr>
            <w:tcW w:w="1198" w:type="dxa"/>
          </w:tcPr>
          <w:p w:rsidR="008035B7" w:rsidRPr="000E1695" w:rsidRDefault="008035B7" w:rsidP="008035B7">
            <w:pPr>
              <w:pStyle w:val="TableParagraph"/>
              <w:jc w:val="center"/>
              <w:rPr>
                <w:sz w:val="24"/>
                <w:szCs w:val="24"/>
                <w:lang w:val="ru-RU"/>
              </w:rPr>
            </w:pPr>
            <w:r>
              <w:rPr>
                <w:sz w:val="24"/>
                <w:szCs w:val="24"/>
                <w:lang w:val="ru-RU"/>
              </w:rPr>
              <w:t>2</w:t>
            </w:r>
          </w:p>
        </w:tc>
        <w:tc>
          <w:tcPr>
            <w:tcW w:w="1195" w:type="dxa"/>
          </w:tcPr>
          <w:p w:rsidR="008035B7" w:rsidRPr="000E1695" w:rsidRDefault="008035B7" w:rsidP="008035B7">
            <w:pPr>
              <w:pStyle w:val="TableParagraph"/>
              <w:jc w:val="center"/>
              <w:rPr>
                <w:sz w:val="24"/>
                <w:szCs w:val="24"/>
                <w:lang w:val="ru-RU"/>
              </w:rPr>
            </w:pPr>
            <w:r>
              <w:rPr>
                <w:sz w:val="24"/>
                <w:szCs w:val="24"/>
                <w:lang w:val="ru-RU"/>
              </w:rPr>
              <w:t>2</w:t>
            </w:r>
          </w:p>
        </w:tc>
        <w:tc>
          <w:tcPr>
            <w:tcW w:w="996" w:type="dxa"/>
          </w:tcPr>
          <w:p w:rsidR="008035B7" w:rsidRPr="000E1695" w:rsidRDefault="008035B7" w:rsidP="008035B7">
            <w:pPr>
              <w:pStyle w:val="TableParagraph"/>
              <w:jc w:val="center"/>
              <w:rPr>
                <w:sz w:val="24"/>
                <w:szCs w:val="24"/>
                <w:lang w:val="ru-RU"/>
              </w:rPr>
            </w:pPr>
            <w:r>
              <w:rPr>
                <w:sz w:val="24"/>
                <w:szCs w:val="24"/>
                <w:lang w:val="ru-RU"/>
              </w:rPr>
              <w:t>2</w:t>
            </w:r>
          </w:p>
        </w:tc>
        <w:tc>
          <w:tcPr>
            <w:tcW w:w="863" w:type="dxa"/>
          </w:tcPr>
          <w:p w:rsidR="008035B7" w:rsidRPr="000E1695" w:rsidRDefault="008035B7" w:rsidP="008035B7">
            <w:pPr>
              <w:pStyle w:val="TableParagraph"/>
              <w:jc w:val="center"/>
              <w:rPr>
                <w:sz w:val="24"/>
                <w:szCs w:val="24"/>
                <w:lang w:val="ru-RU"/>
              </w:rPr>
            </w:pPr>
            <w:r>
              <w:rPr>
                <w:sz w:val="24"/>
                <w:szCs w:val="24"/>
                <w:lang w:val="ru-RU"/>
              </w:rPr>
              <w:t>2</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lastRenderedPageBreak/>
              <w:t>10</w:t>
            </w:r>
          </w:p>
        </w:tc>
        <w:tc>
          <w:tcPr>
            <w:tcW w:w="4820" w:type="dxa"/>
          </w:tcPr>
          <w:p w:rsidR="008035B7" w:rsidRPr="001C1E05" w:rsidRDefault="008035B7" w:rsidP="008035B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публикаций ППС в изданиях, рекомендованных КОКСНВО</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C07211" w:rsidRDefault="00C07211" w:rsidP="008035B7">
            <w:pPr>
              <w:pStyle w:val="TableParagraph"/>
              <w:jc w:val="center"/>
              <w:rPr>
                <w:sz w:val="24"/>
                <w:szCs w:val="24"/>
                <w:lang w:val="kk-KZ"/>
              </w:rPr>
            </w:pPr>
            <w:r>
              <w:rPr>
                <w:sz w:val="24"/>
                <w:szCs w:val="24"/>
                <w:lang w:val="kk-KZ"/>
              </w:rPr>
              <w:t>2</w:t>
            </w:r>
          </w:p>
        </w:tc>
        <w:tc>
          <w:tcPr>
            <w:tcW w:w="993" w:type="dxa"/>
          </w:tcPr>
          <w:p w:rsidR="008035B7" w:rsidRPr="000E1695" w:rsidRDefault="008035B7" w:rsidP="008035B7">
            <w:pPr>
              <w:pStyle w:val="TableParagraph"/>
              <w:jc w:val="center"/>
              <w:rPr>
                <w:sz w:val="24"/>
                <w:szCs w:val="24"/>
                <w:lang w:val="ru-RU"/>
              </w:rPr>
            </w:pPr>
            <w:r>
              <w:rPr>
                <w:sz w:val="24"/>
                <w:szCs w:val="24"/>
                <w:lang w:val="ru-RU"/>
              </w:rPr>
              <w:t>2</w:t>
            </w:r>
          </w:p>
        </w:tc>
        <w:tc>
          <w:tcPr>
            <w:tcW w:w="1195" w:type="dxa"/>
          </w:tcPr>
          <w:p w:rsidR="008035B7" w:rsidRPr="000E1695" w:rsidRDefault="008035B7" w:rsidP="008035B7">
            <w:pPr>
              <w:pStyle w:val="TableParagraph"/>
              <w:jc w:val="center"/>
              <w:rPr>
                <w:sz w:val="24"/>
                <w:szCs w:val="24"/>
                <w:lang w:val="ru-RU"/>
              </w:rPr>
            </w:pPr>
            <w:r>
              <w:rPr>
                <w:sz w:val="24"/>
                <w:szCs w:val="24"/>
                <w:lang w:val="ru-RU"/>
              </w:rPr>
              <w:t>3</w:t>
            </w:r>
          </w:p>
        </w:tc>
        <w:tc>
          <w:tcPr>
            <w:tcW w:w="1195" w:type="dxa"/>
          </w:tcPr>
          <w:p w:rsidR="008035B7" w:rsidRPr="000E1695" w:rsidRDefault="008035B7" w:rsidP="008035B7">
            <w:pPr>
              <w:pStyle w:val="TableParagraph"/>
              <w:jc w:val="center"/>
              <w:rPr>
                <w:sz w:val="24"/>
                <w:szCs w:val="24"/>
                <w:lang w:val="ru-RU"/>
              </w:rPr>
            </w:pPr>
            <w:r>
              <w:rPr>
                <w:sz w:val="24"/>
                <w:szCs w:val="24"/>
                <w:lang w:val="ru-RU"/>
              </w:rPr>
              <w:t>3</w:t>
            </w:r>
          </w:p>
        </w:tc>
        <w:tc>
          <w:tcPr>
            <w:tcW w:w="1198" w:type="dxa"/>
          </w:tcPr>
          <w:p w:rsidR="008035B7" w:rsidRPr="000E1695" w:rsidRDefault="008035B7" w:rsidP="008035B7">
            <w:pPr>
              <w:pStyle w:val="TableParagraph"/>
              <w:jc w:val="center"/>
              <w:rPr>
                <w:sz w:val="24"/>
                <w:szCs w:val="24"/>
                <w:lang w:val="ru-RU"/>
              </w:rPr>
            </w:pPr>
            <w:r>
              <w:rPr>
                <w:sz w:val="24"/>
                <w:szCs w:val="24"/>
                <w:lang w:val="ru-RU"/>
              </w:rPr>
              <w:t>3</w:t>
            </w:r>
          </w:p>
        </w:tc>
        <w:tc>
          <w:tcPr>
            <w:tcW w:w="1195" w:type="dxa"/>
          </w:tcPr>
          <w:p w:rsidR="008035B7" w:rsidRPr="000E1695" w:rsidRDefault="008035B7" w:rsidP="008035B7">
            <w:pPr>
              <w:pStyle w:val="TableParagraph"/>
              <w:jc w:val="center"/>
              <w:rPr>
                <w:sz w:val="24"/>
                <w:szCs w:val="24"/>
                <w:lang w:val="ru-RU"/>
              </w:rPr>
            </w:pPr>
            <w:r>
              <w:rPr>
                <w:sz w:val="24"/>
                <w:szCs w:val="24"/>
                <w:lang w:val="ru-RU"/>
              </w:rPr>
              <w:t>3</w:t>
            </w:r>
          </w:p>
        </w:tc>
        <w:tc>
          <w:tcPr>
            <w:tcW w:w="996" w:type="dxa"/>
          </w:tcPr>
          <w:p w:rsidR="008035B7" w:rsidRPr="000E1695" w:rsidRDefault="008035B7" w:rsidP="008035B7">
            <w:pPr>
              <w:pStyle w:val="TableParagraph"/>
              <w:jc w:val="center"/>
              <w:rPr>
                <w:sz w:val="24"/>
                <w:szCs w:val="24"/>
                <w:lang w:val="ru-RU"/>
              </w:rPr>
            </w:pPr>
            <w:r>
              <w:rPr>
                <w:sz w:val="24"/>
                <w:szCs w:val="24"/>
                <w:lang w:val="ru-RU"/>
              </w:rPr>
              <w:t>3</w:t>
            </w:r>
          </w:p>
        </w:tc>
        <w:tc>
          <w:tcPr>
            <w:tcW w:w="863" w:type="dxa"/>
          </w:tcPr>
          <w:p w:rsidR="008035B7" w:rsidRPr="000E1695" w:rsidRDefault="008035B7" w:rsidP="008035B7">
            <w:pPr>
              <w:pStyle w:val="TableParagraph"/>
              <w:jc w:val="center"/>
              <w:rPr>
                <w:sz w:val="24"/>
                <w:szCs w:val="24"/>
                <w:lang w:val="ru-RU"/>
              </w:rPr>
            </w:pPr>
            <w:r>
              <w:rPr>
                <w:sz w:val="24"/>
                <w:szCs w:val="24"/>
                <w:lang w:val="ru-RU"/>
              </w:rPr>
              <w:t>3</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11</w:t>
            </w:r>
          </w:p>
        </w:tc>
        <w:tc>
          <w:tcPr>
            <w:tcW w:w="4820" w:type="dxa"/>
          </w:tcPr>
          <w:p w:rsidR="008035B7" w:rsidRPr="001C1E05" w:rsidRDefault="008035B7" w:rsidP="008035B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2</w:t>
            </w:r>
          </w:p>
        </w:tc>
        <w:tc>
          <w:tcPr>
            <w:tcW w:w="993"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3</w:t>
            </w:r>
          </w:p>
        </w:tc>
        <w:tc>
          <w:tcPr>
            <w:tcW w:w="1195" w:type="dxa"/>
          </w:tcPr>
          <w:p w:rsidR="008035B7" w:rsidRPr="000E1695" w:rsidRDefault="008035B7" w:rsidP="008035B7">
            <w:pPr>
              <w:pStyle w:val="TableParagraph"/>
              <w:jc w:val="center"/>
              <w:rPr>
                <w:sz w:val="24"/>
                <w:szCs w:val="24"/>
                <w:lang w:val="ru-RU"/>
              </w:rPr>
            </w:pPr>
            <w:r>
              <w:rPr>
                <w:sz w:val="24"/>
                <w:szCs w:val="24"/>
                <w:lang w:val="ru-RU"/>
              </w:rPr>
              <w:t>2</w:t>
            </w:r>
          </w:p>
        </w:tc>
        <w:tc>
          <w:tcPr>
            <w:tcW w:w="1198" w:type="dxa"/>
          </w:tcPr>
          <w:p w:rsidR="008035B7" w:rsidRPr="000E1695" w:rsidRDefault="008035B7" w:rsidP="008035B7">
            <w:pPr>
              <w:pStyle w:val="TableParagraph"/>
              <w:jc w:val="center"/>
              <w:rPr>
                <w:sz w:val="24"/>
                <w:szCs w:val="24"/>
                <w:lang w:val="ru-RU"/>
              </w:rPr>
            </w:pPr>
            <w:r>
              <w:rPr>
                <w:sz w:val="24"/>
                <w:szCs w:val="24"/>
                <w:lang w:val="ru-RU"/>
              </w:rPr>
              <w:t>2</w:t>
            </w:r>
          </w:p>
        </w:tc>
        <w:tc>
          <w:tcPr>
            <w:tcW w:w="1195" w:type="dxa"/>
          </w:tcPr>
          <w:p w:rsidR="008035B7" w:rsidRPr="000E1695" w:rsidRDefault="008035B7" w:rsidP="008035B7">
            <w:pPr>
              <w:pStyle w:val="TableParagraph"/>
              <w:jc w:val="center"/>
              <w:rPr>
                <w:sz w:val="24"/>
                <w:szCs w:val="24"/>
                <w:lang w:val="ru-RU"/>
              </w:rPr>
            </w:pPr>
            <w:r>
              <w:rPr>
                <w:sz w:val="24"/>
                <w:szCs w:val="24"/>
                <w:lang w:val="ru-RU"/>
              </w:rPr>
              <w:t>2</w:t>
            </w:r>
          </w:p>
        </w:tc>
        <w:tc>
          <w:tcPr>
            <w:tcW w:w="996" w:type="dxa"/>
          </w:tcPr>
          <w:p w:rsidR="008035B7" w:rsidRPr="000E1695" w:rsidRDefault="008035B7" w:rsidP="008035B7">
            <w:pPr>
              <w:pStyle w:val="TableParagraph"/>
              <w:jc w:val="center"/>
              <w:rPr>
                <w:sz w:val="24"/>
                <w:szCs w:val="24"/>
                <w:lang w:val="ru-RU"/>
              </w:rPr>
            </w:pPr>
            <w:r>
              <w:rPr>
                <w:sz w:val="24"/>
                <w:szCs w:val="24"/>
                <w:lang w:val="ru-RU"/>
              </w:rPr>
              <w:t>2</w:t>
            </w:r>
          </w:p>
        </w:tc>
        <w:tc>
          <w:tcPr>
            <w:tcW w:w="863" w:type="dxa"/>
          </w:tcPr>
          <w:p w:rsidR="008035B7" w:rsidRPr="000E1695" w:rsidRDefault="008035B7" w:rsidP="008035B7">
            <w:pPr>
              <w:pStyle w:val="TableParagraph"/>
              <w:jc w:val="center"/>
              <w:rPr>
                <w:sz w:val="24"/>
                <w:szCs w:val="24"/>
                <w:lang w:val="ru-RU"/>
              </w:rPr>
            </w:pPr>
            <w:r>
              <w:rPr>
                <w:sz w:val="24"/>
                <w:szCs w:val="24"/>
                <w:lang w:val="ru-RU"/>
              </w:rPr>
              <w:t>2</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12</w:t>
            </w:r>
          </w:p>
        </w:tc>
        <w:tc>
          <w:tcPr>
            <w:tcW w:w="4820" w:type="dxa"/>
          </w:tcPr>
          <w:p w:rsidR="008035B7" w:rsidRPr="001C1E05" w:rsidRDefault="008035B7" w:rsidP="008035B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национальных и международных патентов, в т.ч.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2</w:t>
            </w:r>
          </w:p>
        </w:tc>
        <w:tc>
          <w:tcPr>
            <w:tcW w:w="993" w:type="dxa"/>
          </w:tcPr>
          <w:p w:rsidR="008035B7" w:rsidRPr="000E1695" w:rsidRDefault="008035B7" w:rsidP="008035B7">
            <w:pPr>
              <w:pStyle w:val="TableParagraph"/>
              <w:jc w:val="center"/>
              <w:rPr>
                <w:sz w:val="24"/>
                <w:szCs w:val="24"/>
                <w:lang w:val="ru-RU"/>
              </w:rPr>
            </w:pPr>
            <w:r>
              <w:rPr>
                <w:sz w:val="24"/>
                <w:szCs w:val="24"/>
                <w:lang w:val="ru-RU"/>
              </w:rPr>
              <w:t>2</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13</w:t>
            </w:r>
          </w:p>
        </w:tc>
        <w:tc>
          <w:tcPr>
            <w:tcW w:w="4820" w:type="dxa"/>
          </w:tcPr>
          <w:p w:rsidR="008035B7" w:rsidRPr="001C1E05" w:rsidRDefault="008035B7" w:rsidP="008035B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8035B7" w:rsidRPr="001C1E05" w:rsidRDefault="008035B7" w:rsidP="008035B7">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3</w:t>
            </w:r>
          </w:p>
        </w:tc>
        <w:tc>
          <w:tcPr>
            <w:tcW w:w="993" w:type="dxa"/>
          </w:tcPr>
          <w:p w:rsidR="008035B7" w:rsidRPr="000E1695" w:rsidRDefault="008035B7" w:rsidP="008035B7">
            <w:pPr>
              <w:pStyle w:val="TableParagraph"/>
              <w:jc w:val="center"/>
              <w:rPr>
                <w:sz w:val="24"/>
                <w:szCs w:val="24"/>
                <w:lang w:val="ru-RU"/>
              </w:rPr>
            </w:pPr>
            <w:r>
              <w:rPr>
                <w:sz w:val="24"/>
                <w:szCs w:val="24"/>
                <w:lang w:val="ru-RU"/>
              </w:rPr>
              <w:t>3</w:t>
            </w:r>
          </w:p>
        </w:tc>
        <w:tc>
          <w:tcPr>
            <w:tcW w:w="1195" w:type="dxa"/>
          </w:tcPr>
          <w:p w:rsidR="008035B7" w:rsidRPr="000E1695" w:rsidRDefault="008035B7" w:rsidP="008035B7">
            <w:pPr>
              <w:pStyle w:val="TableParagraph"/>
              <w:jc w:val="center"/>
              <w:rPr>
                <w:sz w:val="24"/>
                <w:szCs w:val="24"/>
                <w:lang w:val="ru-RU"/>
              </w:rPr>
            </w:pPr>
            <w:r>
              <w:rPr>
                <w:sz w:val="24"/>
                <w:szCs w:val="24"/>
                <w:lang w:val="ru-RU"/>
              </w:rPr>
              <w:t>5</w:t>
            </w:r>
          </w:p>
        </w:tc>
        <w:tc>
          <w:tcPr>
            <w:tcW w:w="1195" w:type="dxa"/>
          </w:tcPr>
          <w:p w:rsidR="008035B7" w:rsidRPr="000E1695" w:rsidRDefault="008035B7" w:rsidP="008035B7">
            <w:pPr>
              <w:pStyle w:val="TableParagraph"/>
              <w:jc w:val="center"/>
              <w:rPr>
                <w:sz w:val="24"/>
                <w:szCs w:val="24"/>
                <w:lang w:val="ru-RU"/>
              </w:rPr>
            </w:pPr>
            <w:r>
              <w:rPr>
                <w:sz w:val="24"/>
                <w:szCs w:val="24"/>
                <w:lang w:val="ru-RU"/>
              </w:rPr>
              <w:t>5</w:t>
            </w:r>
          </w:p>
        </w:tc>
        <w:tc>
          <w:tcPr>
            <w:tcW w:w="1198" w:type="dxa"/>
          </w:tcPr>
          <w:p w:rsidR="008035B7" w:rsidRPr="000E1695" w:rsidRDefault="008035B7" w:rsidP="008035B7">
            <w:pPr>
              <w:pStyle w:val="TableParagraph"/>
              <w:jc w:val="center"/>
              <w:rPr>
                <w:sz w:val="24"/>
                <w:szCs w:val="24"/>
                <w:lang w:val="ru-RU"/>
              </w:rPr>
            </w:pPr>
            <w:r>
              <w:rPr>
                <w:sz w:val="24"/>
                <w:szCs w:val="24"/>
                <w:lang w:val="ru-RU"/>
              </w:rPr>
              <w:t>5</w:t>
            </w:r>
          </w:p>
        </w:tc>
        <w:tc>
          <w:tcPr>
            <w:tcW w:w="1195" w:type="dxa"/>
          </w:tcPr>
          <w:p w:rsidR="008035B7" w:rsidRPr="000E1695" w:rsidRDefault="008035B7" w:rsidP="008035B7">
            <w:pPr>
              <w:pStyle w:val="TableParagraph"/>
              <w:jc w:val="center"/>
              <w:rPr>
                <w:sz w:val="24"/>
                <w:szCs w:val="24"/>
                <w:lang w:val="ru-RU"/>
              </w:rPr>
            </w:pPr>
            <w:r>
              <w:rPr>
                <w:sz w:val="24"/>
                <w:szCs w:val="24"/>
                <w:lang w:val="ru-RU"/>
              </w:rPr>
              <w:t>5</w:t>
            </w:r>
          </w:p>
        </w:tc>
        <w:tc>
          <w:tcPr>
            <w:tcW w:w="996" w:type="dxa"/>
          </w:tcPr>
          <w:p w:rsidR="008035B7" w:rsidRPr="000E1695" w:rsidRDefault="008035B7" w:rsidP="008035B7">
            <w:pPr>
              <w:pStyle w:val="TableParagraph"/>
              <w:jc w:val="center"/>
              <w:rPr>
                <w:sz w:val="24"/>
                <w:szCs w:val="24"/>
                <w:lang w:val="ru-RU"/>
              </w:rPr>
            </w:pPr>
            <w:r>
              <w:rPr>
                <w:sz w:val="24"/>
                <w:szCs w:val="24"/>
                <w:lang w:val="ru-RU"/>
              </w:rPr>
              <w:t>5</w:t>
            </w:r>
          </w:p>
        </w:tc>
        <w:tc>
          <w:tcPr>
            <w:tcW w:w="863" w:type="dxa"/>
          </w:tcPr>
          <w:p w:rsidR="008035B7" w:rsidRPr="000E1695" w:rsidRDefault="008035B7" w:rsidP="008035B7">
            <w:pPr>
              <w:pStyle w:val="TableParagraph"/>
              <w:jc w:val="center"/>
              <w:rPr>
                <w:sz w:val="24"/>
                <w:szCs w:val="24"/>
                <w:lang w:val="ru-RU"/>
              </w:rPr>
            </w:pPr>
            <w:r>
              <w:rPr>
                <w:sz w:val="24"/>
                <w:szCs w:val="24"/>
                <w:lang w:val="ru-RU"/>
              </w:rPr>
              <w:t>5</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14</w:t>
            </w:r>
          </w:p>
        </w:tc>
        <w:tc>
          <w:tcPr>
            <w:tcW w:w="4820" w:type="dxa"/>
          </w:tcPr>
          <w:p w:rsidR="008035B7" w:rsidRPr="001C1E05" w:rsidRDefault="008035B7" w:rsidP="008035B7">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1</w:t>
            </w:r>
          </w:p>
        </w:tc>
        <w:tc>
          <w:tcPr>
            <w:tcW w:w="993" w:type="dxa"/>
          </w:tcPr>
          <w:p w:rsidR="008035B7" w:rsidRPr="000E1695" w:rsidRDefault="008035B7" w:rsidP="008035B7">
            <w:pPr>
              <w:pStyle w:val="TableParagraph"/>
              <w:jc w:val="center"/>
              <w:rPr>
                <w:sz w:val="24"/>
                <w:szCs w:val="24"/>
                <w:lang w:val="ru-RU"/>
              </w:rPr>
            </w:pPr>
            <w:r>
              <w:rPr>
                <w:sz w:val="24"/>
                <w:szCs w:val="24"/>
                <w:lang w:val="ru-RU"/>
              </w:rPr>
              <w:t>3</w:t>
            </w:r>
          </w:p>
        </w:tc>
        <w:tc>
          <w:tcPr>
            <w:tcW w:w="1195" w:type="dxa"/>
          </w:tcPr>
          <w:p w:rsidR="008035B7" w:rsidRPr="000E1695" w:rsidRDefault="008035B7" w:rsidP="008035B7">
            <w:pPr>
              <w:pStyle w:val="TableParagraph"/>
              <w:jc w:val="center"/>
              <w:rPr>
                <w:sz w:val="24"/>
                <w:szCs w:val="24"/>
                <w:lang w:val="ru-RU"/>
              </w:rPr>
            </w:pPr>
            <w:r>
              <w:rPr>
                <w:sz w:val="24"/>
                <w:szCs w:val="24"/>
                <w:lang w:val="ru-RU"/>
              </w:rPr>
              <w:t>3</w:t>
            </w:r>
          </w:p>
        </w:tc>
        <w:tc>
          <w:tcPr>
            <w:tcW w:w="1195" w:type="dxa"/>
          </w:tcPr>
          <w:p w:rsidR="008035B7" w:rsidRPr="000E1695" w:rsidRDefault="008035B7" w:rsidP="008035B7">
            <w:pPr>
              <w:pStyle w:val="TableParagraph"/>
              <w:jc w:val="center"/>
              <w:rPr>
                <w:sz w:val="24"/>
                <w:szCs w:val="24"/>
                <w:lang w:val="ru-RU"/>
              </w:rPr>
            </w:pPr>
            <w:r>
              <w:rPr>
                <w:sz w:val="24"/>
                <w:szCs w:val="24"/>
                <w:lang w:val="ru-RU"/>
              </w:rPr>
              <w:t>2</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15</w:t>
            </w:r>
          </w:p>
        </w:tc>
        <w:tc>
          <w:tcPr>
            <w:tcW w:w="4820" w:type="dxa"/>
          </w:tcPr>
          <w:p w:rsidR="008035B7" w:rsidRPr="001C1E05" w:rsidRDefault="008035B7" w:rsidP="008035B7">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w:t>
            </w:r>
          </w:p>
        </w:tc>
        <w:tc>
          <w:tcPr>
            <w:tcW w:w="993"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r w:rsidR="008035B7" w:rsidRPr="001C1E05" w:rsidTr="0073708A">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16</w:t>
            </w:r>
          </w:p>
        </w:tc>
        <w:tc>
          <w:tcPr>
            <w:tcW w:w="4820" w:type="dxa"/>
          </w:tcPr>
          <w:p w:rsidR="008035B7" w:rsidRPr="001C1E05" w:rsidRDefault="008035B7" w:rsidP="008035B7">
            <w:pPr>
              <w:pStyle w:val="TableParagraph"/>
              <w:ind w:left="108" w:right="113"/>
              <w:rPr>
                <w:sz w:val="24"/>
                <w:szCs w:val="24"/>
                <w:lang w:val="ru-RU"/>
              </w:rPr>
            </w:pPr>
            <w:r w:rsidRPr="001C1E05">
              <w:rPr>
                <w:sz w:val="24"/>
                <w:szCs w:val="24"/>
                <w:lang w:val="ru-RU"/>
              </w:rPr>
              <w:t>Количество StartUP-проектов, реализованных работниками, обучающимися кафедры</w:t>
            </w:r>
          </w:p>
        </w:tc>
        <w:tc>
          <w:tcPr>
            <w:tcW w:w="992" w:type="dxa"/>
            <w:tcBorders>
              <w:right w:val="single" w:sz="4" w:space="0" w:color="auto"/>
            </w:tcBorders>
          </w:tcPr>
          <w:p w:rsidR="008035B7" w:rsidRPr="001C1E05" w:rsidRDefault="008035B7" w:rsidP="008035B7">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8035B7" w:rsidRPr="000E1695" w:rsidRDefault="008035B7" w:rsidP="008035B7">
            <w:pPr>
              <w:pStyle w:val="TableParagraph"/>
              <w:jc w:val="center"/>
              <w:rPr>
                <w:sz w:val="24"/>
                <w:szCs w:val="24"/>
                <w:lang w:val="ru-RU"/>
              </w:rPr>
            </w:pPr>
            <w:r>
              <w:rPr>
                <w:sz w:val="24"/>
                <w:szCs w:val="24"/>
                <w:lang w:val="ru-RU"/>
              </w:rPr>
              <w:t>-</w:t>
            </w:r>
          </w:p>
        </w:tc>
        <w:tc>
          <w:tcPr>
            <w:tcW w:w="993"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1198" w:type="dxa"/>
          </w:tcPr>
          <w:p w:rsidR="008035B7" w:rsidRPr="000E1695" w:rsidRDefault="008035B7" w:rsidP="008035B7">
            <w:pPr>
              <w:pStyle w:val="TableParagraph"/>
              <w:jc w:val="center"/>
              <w:rPr>
                <w:sz w:val="24"/>
                <w:szCs w:val="24"/>
                <w:lang w:val="ru-RU"/>
              </w:rPr>
            </w:pPr>
            <w:r>
              <w:rPr>
                <w:sz w:val="24"/>
                <w:szCs w:val="24"/>
                <w:lang w:val="ru-RU"/>
              </w:rPr>
              <w:t>1</w:t>
            </w:r>
          </w:p>
        </w:tc>
        <w:tc>
          <w:tcPr>
            <w:tcW w:w="1195" w:type="dxa"/>
          </w:tcPr>
          <w:p w:rsidR="008035B7" w:rsidRPr="000E1695" w:rsidRDefault="008035B7" w:rsidP="008035B7">
            <w:pPr>
              <w:pStyle w:val="TableParagraph"/>
              <w:jc w:val="center"/>
              <w:rPr>
                <w:sz w:val="24"/>
                <w:szCs w:val="24"/>
                <w:lang w:val="ru-RU"/>
              </w:rPr>
            </w:pPr>
            <w:r>
              <w:rPr>
                <w:sz w:val="24"/>
                <w:szCs w:val="24"/>
                <w:lang w:val="ru-RU"/>
              </w:rPr>
              <w:t>1</w:t>
            </w:r>
          </w:p>
        </w:tc>
        <w:tc>
          <w:tcPr>
            <w:tcW w:w="996" w:type="dxa"/>
          </w:tcPr>
          <w:p w:rsidR="008035B7" w:rsidRPr="000E1695" w:rsidRDefault="008035B7" w:rsidP="008035B7">
            <w:pPr>
              <w:pStyle w:val="TableParagraph"/>
              <w:jc w:val="center"/>
              <w:rPr>
                <w:sz w:val="24"/>
                <w:szCs w:val="24"/>
                <w:lang w:val="ru-RU"/>
              </w:rPr>
            </w:pPr>
            <w:r>
              <w:rPr>
                <w:sz w:val="24"/>
                <w:szCs w:val="24"/>
                <w:lang w:val="ru-RU"/>
              </w:rPr>
              <w:t>1</w:t>
            </w:r>
          </w:p>
        </w:tc>
        <w:tc>
          <w:tcPr>
            <w:tcW w:w="863" w:type="dxa"/>
          </w:tcPr>
          <w:p w:rsidR="008035B7" w:rsidRPr="000E1695" w:rsidRDefault="008035B7" w:rsidP="008035B7">
            <w:pPr>
              <w:pStyle w:val="TableParagraph"/>
              <w:jc w:val="center"/>
              <w:rPr>
                <w:sz w:val="24"/>
                <w:szCs w:val="24"/>
                <w:lang w:val="ru-RU"/>
              </w:rPr>
            </w:pPr>
            <w:r>
              <w:rPr>
                <w:sz w:val="24"/>
                <w:szCs w:val="24"/>
                <w:lang w:val="ru-RU"/>
              </w:rPr>
              <w:t>1</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Default="000F5C90" w:rsidP="000F5C90">
      <w:pPr>
        <w:pStyle w:val="a4"/>
        <w:tabs>
          <w:tab w:val="left" w:pos="1418"/>
        </w:tabs>
        <w:spacing w:after="0" w:line="240" w:lineRule="auto"/>
        <w:ind w:left="0" w:right="-1"/>
        <w:jc w:val="center"/>
        <w:rPr>
          <w:rFonts w:ascii="Times New Roman" w:hAnsi="Times New Roman" w:cs="Times New Roman"/>
          <w:b/>
          <w:sz w:val="24"/>
          <w:szCs w:val="24"/>
        </w:rPr>
      </w:pPr>
      <w:r w:rsidRPr="00AA30B0">
        <w:rPr>
          <w:rFonts w:ascii="Times New Roman" w:hAnsi="Times New Roman" w:cs="Times New Roman"/>
          <w:b/>
          <w:sz w:val="24"/>
          <w:szCs w:val="24"/>
        </w:rPr>
        <w:lastRenderedPageBreak/>
        <w:t>4</w:t>
      </w:r>
      <w:r w:rsidR="00600A4E" w:rsidRPr="00AA30B0">
        <w:rPr>
          <w:rFonts w:ascii="Times New Roman" w:hAnsi="Times New Roman" w:cs="Times New Roman"/>
          <w:b/>
          <w:sz w:val="24"/>
          <w:szCs w:val="24"/>
        </w:rPr>
        <w:t xml:space="preserve">. </w:t>
      </w:r>
      <w:r w:rsidR="0085360C" w:rsidRPr="00AA30B0">
        <w:rPr>
          <w:rFonts w:ascii="Times New Roman" w:hAnsi="Times New Roman" w:cs="Times New Roman"/>
          <w:b/>
          <w:sz w:val="24"/>
          <w:szCs w:val="24"/>
        </w:rPr>
        <w:t xml:space="preserve">СТРАТЕГИЧЕСКОЕ НАПРАВЛЕНИЕ «ИНТЕРНАЦИОНАЛИЗАЦИЯ И </w:t>
      </w:r>
      <w:r w:rsidR="0073708A" w:rsidRPr="00AA30B0">
        <w:rPr>
          <w:rFonts w:ascii="Times New Roman" w:hAnsi="Times New Roman" w:cs="Times New Roman"/>
          <w:b/>
          <w:sz w:val="24"/>
          <w:szCs w:val="24"/>
        </w:rPr>
        <w:t>МЕЖДУНАРОДНОЕ ПОЗИЦИОНИРОВАНИЕ»</w:t>
      </w:r>
    </w:p>
    <w:p w:rsidR="00AA30B0" w:rsidRPr="00AA30B0" w:rsidRDefault="00AA30B0" w:rsidP="000F5C90">
      <w:pPr>
        <w:pStyle w:val="a4"/>
        <w:tabs>
          <w:tab w:val="left" w:pos="1418"/>
        </w:tabs>
        <w:spacing w:after="0" w:line="240" w:lineRule="auto"/>
        <w:ind w:left="0" w:right="-1"/>
        <w:jc w:val="center"/>
        <w:rPr>
          <w:rFonts w:ascii="Times New Roman" w:hAnsi="Times New Roman" w:cs="Times New Roman"/>
          <w:b/>
          <w:sz w:val="24"/>
          <w:szCs w:val="24"/>
        </w:rPr>
      </w:pPr>
    </w:p>
    <w:p w:rsidR="00CB7839" w:rsidRPr="00CB7839" w:rsidRDefault="0085360C" w:rsidP="00CB7839">
      <w:pPr>
        <w:pStyle w:val="a5"/>
        <w:tabs>
          <w:tab w:val="left" w:pos="851"/>
        </w:tabs>
        <w:spacing w:before="0" w:beforeAutospacing="0" w:after="0" w:afterAutospacing="0"/>
        <w:ind w:firstLine="567"/>
        <w:jc w:val="both"/>
      </w:pPr>
      <w:r w:rsidRPr="00CB7839">
        <w:rPr>
          <w:b/>
        </w:rPr>
        <w:t>Цель:</w:t>
      </w:r>
      <w:r w:rsidR="006C7440" w:rsidRPr="00CB7839">
        <w:rPr>
          <w:b/>
        </w:rPr>
        <w:t xml:space="preserve"> </w:t>
      </w:r>
      <w:r w:rsidR="00CB7839">
        <w:t>р</w:t>
      </w:r>
      <w:r w:rsidR="00CB7839" w:rsidRPr="00CB7839">
        <w:t>азработка и внедрение сетевой/</w:t>
      </w:r>
      <w:proofErr w:type="spellStart"/>
      <w:r w:rsidR="00CB7839" w:rsidRPr="00CB7839">
        <w:t>двудипломной</w:t>
      </w:r>
      <w:proofErr w:type="spellEnd"/>
      <w:r w:rsidR="00CB7839" w:rsidRPr="00CB7839">
        <w:t xml:space="preserve"> образовательной программы, направленной на повышение качества образования и международной конкурентоспособности университета.</w:t>
      </w:r>
    </w:p>
    <w:p w:rsidR="00CB7839" w:rsidRPr="00CB7839" w:rsidRDefault="00CB7839" w:rsidP="00CB7839">
      <w:pPr>
        <w:pStyle w:val="a5"/>
        <w:tabs>
          <w:tab w:val="left" w:pos="851"/>
        </w:tabs>
        <w:spacing w:before="0" w:beforeAutospacing="0" w:after="0" w:afterAutospacing="0"/>
        <w:ind w:firstLine="567"/>
        <w:jc w:val="both"/>
      </w:pPr>
      <w:r w:rsidRPr="00CB7839">
        <w:rPr>
          <w:rStyle w:val="ad"/>
        </w:rPr>
        <w:t>Задачи:</w:t>
      </w:r>
    </w:p>
    <w:p w:rsidR="00CB7839" w:rsidRPr="00CB7839" w:rsidRDefault="00CB7839" w:rsidP="00CB7839">
      <w:pPr>
        <w:pStyle w:val="a5"/>
        <w:numPr>
          <w:ilvl w:val="0"/>
          <w:numId w:val="17"/>
        </w:numPr>
        <w:tabs>
          <w:tab w:val="left" w:pos="851"/>
        </w:tabs>
        <w:spacing w:before="0" w:beforeAutospacing="0" w:after="0" w:afterAutospacing="0"/>
        <w:ind w:left="0" w:firstLine="567"/>
        <w:jc w:val="both"/>
      </w:pPr>
      <w:r w:rsidRPr="00CB7839">
        <w:t>Развитие международной академической активности профессорско-преподавательского состава (ППС) и обучающихся.</w:t>
      </w:r>
    </w:p>
    <w:p w:rsidR="00CB7839" w:rsidRPr="00CB7839" w:rsidRDefault="00CB7839" w:rsidP="00CB7839">
      <w:pPr>
        <w:pStyle w:val="a5"/>
        <w:numPr>
          <w:ilvl w:val="0"/>
          <w:numId w:val="17"/>
        </w:numPr>
        <w:tabs>
          <w:tab w:val="left" w:pos="851"/>
        </w:tabs>
        <w:spacing w:before="0" w:beforeAutospacing="0" w:after="0" w:afterAutospacing="0"/>
        <w:ind w:left="0" w:firstLine="567"/>
        <w:jc w:val="both"/>
      </w:pPr>
      <w:r w:rsidRPr="00CB7839">
        <w:t>Организация сетевого взаимодействия с высшими учебными заведениями за рубежом для обмена опытом и ресурсами.</w:t>
      </w:r>
    </w:p>
    <w:p w:rsidR="00CB7839" w:rsidRPr="00CB7839" w:rsidRDefault="00CB7839" w:rsidP="00CB7839">
      <w:pPr>
        <w:pStyle w:val="a5"/>
        <w:tabs>
          <w:tab w:val="left" w:pos="851"/>
        </w:tabs>
        <w:spacing w:before="0" w:beforeAutospacing="0" w:after="0" w:afterAutospacing="0"/>
        <w:ind w:firstLine="567"/>
        <w:jc w:val="both"/>
        <w:rPr>
          <w:rStyle w:val="ad"/>
        </w:rPr>
      </w:pPr>
    </w:p>
    <w:p w:rsidR="00CB7839" w:rsidRPr="00CB7839" w:rsidRDefault="00CB7839" w:rsidP="00CB7839">
      <w:pPr>
        <w:pStyle w:val="a5"/>
        <w:tabs>
          <w:tab w:val="left" w:pos="851"/>
        </w:tabs>
        <w:spacing w:before="0" w:beforeAutospacing="0" w:after="0" w:afterAutospacing="0"/>
        <w:ind w:firstLine="567"/>
        <w:jc w:val="both"/>
      </w:pPr>
      <w:r w:rsidRPr="00CB7839">
        <w:rPr>
          <w:rStyle w:val="ad"/>
        </w:rPr>
        <w:t>Анализ текущей ситуации:</w:t>
      </w:r>
    </w:p>
    <w:p w:rsidR="00CB7839" w:rsidRPr="00CB7839" w:rsidRDefault="00CB7839" w:rsidP="00CB7839">
      <w:pPr>
        <w:pStyle w:val="a5"/>
        <w:tabs>
          <w:tab w:val="left" w:pos="851"/>
        </w:tabs>
        <w:spacing w:before="0" w:beforeAutospacing="0" w:after="0" w:afterAutospacing="0"/>
        <w:ind w:firstLine="567"/>
        <w:jc w:val="both"/>
      </w:pPr>
      <w:r w:rsidRPr="00CB7839">
        <w:t xml:space="preserve">В НАО «Восточно-Казахстанский университет имени С. </w:t>
      </w:r>
      <w:proofErr w:type="spellStart"/>
      <w:r w:rsidRPr="00CB7839">
        <w:t>Аманжолова</w:t>
      </w:r>
      <w:proofErr w:type="spellEnd"/>
      <w:r w:rsidRPr="00CB7839">
        <w:t xml:space="preserve">» заключено более 200 договоров о партнерстве с зарубежными вузами и организациями. В настоящее время ведутся переговоры с учебными заведениями Узбекистана и Кыргызстана о разработке образовательных программ по системе </w:t>
      </w:r>
      <w:proofErr w:type="spellStart"/>
      <w:r w:rsidRPr="00CB7839">
        <w:t>двудипломного</w:t>
      </w:r>
      <w:proofErr w:type="spellEnd"/>
      <w:r w:rsidRPr="00CB7839">
        <w:t xml:space="preserve"> образования.</w:t>
      </w:r>
    </w:p>
    <w:p w:rsidR="00CB7839" w:rsidRPr="00CB7839" w:rsidRDefault="00CB7839" w:rsidP="00CB7839">
      <w:pPr>
        <w:pStyle w:val="a5"/>
        <w:tabs>
          <w:tab w:val="left" w:pos="851"/>
        </w:tabs>
        <w:spacing w:before="0" w:beforeAutospacing="0" w:after="0" w:afterAutospacing="0"/>
        <w:ind w:firstLine="567"/>
        <w:jc w:val="both"/>
      </w:pPr>
      <w:r w:rsidRPr="00CB7839">
        <w:t xml:space="preserve">В 2023–2024 учебном году в рамках академической мобильности для чтения лекций был приглашен иностранный преподаватель Хусейн </w:t>
      </w:r>
      <w:proofErr w:type="spellStart"/>
      <w:r w:rsidRPr="00CB7839">
        <w:t>Узунбойлу</w:t>
      </w:r>
      <w:proofErr w:type="spellEnd"/>
      <w:r w:rsidRPr="00CB7839">
        <w:t xml:space="preserve"> из Ближневосточного университета (г. </w:t>
      </w:r>
      <w:proofErr w:type="spellStart"/>
      <w:r w:rsidRPr="00CB7839">
        <w:t>Лефкосия</w:t>
      </w:r>
      <w:proofErr w:type="spellEnd"/>
      <w:r w:rsidRPr="00CB7839">
        <w:t>, Северный Кипр).</w:t>
      </w:r>
    </w:p>
    <w:p w:rsidR="00CB7839" w:rsidRPr="00CB7839" w:rsidRDefault="00CB7839" w:rsidP="00CB7839">
      <w:pPr>
        <w:pStyle w:val="a5"/>
        <w:tabs>
          <w:tab w:val="left" w:pos="851"/>
        </w:tabs>
        <w:spacing w:before="0" w:beforeAutospacing="0" w:after="0" w:afterAutospacing="0"/>
        <w:ind w:firstLine="567"/>
        <w:jc w:val="both"/>
      </w:pPr>
      <w:r w:rsidRPr="00CB7839">
        <w:t>Для улучшения показателей внешней академической мобильности обучающихся и ППС на кафедре разработан план, направленный на активизацию данного направления. Этот план включает меры по расширению международного сотрудничества, увеличению количества участников программ обмена и привлечению зарубежных экспертов к образовательному процессу.</w:t>
      </w:r>
    </w:p>
    <w:p w:rsidR="007E3407" w:rsidRPr="00CB7839" w:rsidRDefault="007E3407" w:rsidP="00CB7839">
      <w:pPr>
        <w:spacing w:after="0" w:line="240" w:lineRule="auto"/>
        <w:ind w:right="-1" w:firstLine="567"/>
        <w:jc w:val="both"/>
        <w:rPr>
          <w:rFonts w:ascii="Times New Roman" w:hAnsi="Times New Roman" w:cs="Times New Roman"/>
          <w:b/>
          <w:sz w:val="28"/>
          <w:szCs w:val="28"/>
        </w:rPr>
      </w:pPr>
    </w:p>
    <w:p w:rsidR="007E3407" w:rsidRPr="00CB7839"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327A4A" w:rsidRPr="001C1E05" w:rsidRDefault="00327A4A" w:rsidP="000F5C90">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p w:rsidR="00327A4A" w:rsidRPr="001C1E05" w:rsidRDefault="00327A4A" w:rsidP="000F5C90">
      <w:pPr>
        <w:pStyle w:val="a4"/>
        <w:tabs>
          <w:tab w:val="left" w:pos="993"/>
        </w:tabs>
        <w:spacing w:after="0" w:line="240" w:lineRule="auto"/>
        <w:ind w:left="567"/>
        <w:jc w:val="both"/>
        <w:rPr>
          <w:rFonts w:ascii="Times New Roman" w:hAnsi="Times New Roman" w:cs="Times New Roman"/>
          <w:sz w:val="28"/>
          <w:szCs w:val="28"/>
        </w:rPr>
      </w:pP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8035B7" w:rsidRPr="001C1E05" w:rsidTr="00505689">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1</w:t>
            </w:r>
          </w:p>
        </w:tc>
        <w:tc>
          <w:tcPr>
            <w:tcW w:w="4820" w:type="dxa"/>
          </w:tcPr>
          <w:p w:rsidR="008035B7" w:rsidRPr="001C1E05" w:rsidRDefault="008035B7" w:rsidP="008035B7">
            <w:pPr>
              <w:pStyle w:val="TableParagraph"/>
              <w:ind w:left="108"/>
              <w:rPr>
                <w:sz w:val="24"/>
                <w:szCs w:val="24"/>
                <w:lang w:val="ru-RU"/>
              </w:rPr>
            </w:pPr>
            <w:r w:rsidRPr="001C1E05">
              <w:rPr>
                <w:sz w:val="24"/>
                <w:szCs w:val="24"/>
                <w:lang w:val="ru-RU"/>
              </w:rPr>
              <w:t xml:space="preserve">Количество иностранных </w:t>
            </w:r>
            <w:r>
              <w:rPr>
                <w:sz w:val="24"/>
                <w:szCs w:val="24"/>
                <w:lang w:val="ru-RU"/>
              </w:rPr>
              <w:t>магистрантов</w:t>
            </w:r>
            <w:r w:rsidRPr="001C1E05">
              <w:rPr>
                <w:sz w:val="24"/>
                <w:szCs w:val="24"/>
                <w:lang w:val="ru-RU"/>
              </w:rPr>
              <w:t xml:space="preserve"> по ОП</w:t>
            </w:r>
          </w:p>
        </w:tc>
        <w:tc>
          <w:tcPr>
            <w:tcW w:w="992"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t>кол-во</w:t>
            </w:r>
          </w:p>
        </w:tc>
        <w:tc>
          <w:tcPr>
            <w:tcW w:w="1071" w:type="dxa"/>
          </w:tcPr>
          <w:p w:rsidR="008035B7" w:rsidRPr="00033BC6" w:rsidRDefault="008035B7" w:rsidP="008035B7">
            <w:pPr>
              <w:pStyle w:val="TableParagraph"/>
              <w:jc w:val="center"/>
              <w:rPr>
                <w:sz w:val="24"/>
                <w:szCs w:val="24"/>
                <w:lang w:val="ru-RU"/>
              </w:rPr>
            </w:pPr>
            <w:r>
              <w:rPr>
                <w:sz w:val="24"/>
                <w:szCs w:val="24"/>
                <w:lang w:val="ru-RU"/>
              </w:rPr>
              <w:t>-</w:t>
            </w:r>
          </w:p>
        </w:tc>
        <w:tc>
          <w:tcPr>
            <w:tcW w:w="993" w:type="dxa"/>
          </w:tcPr>
          <w:p w:rsidR="008035B7" w:rsidRPr="00033BC6" w:rsidRDefault="008035B7" w:rsidP="008035B7">
            <w:pPr>
              <w:pStyle w:val="TableParagraph"/>
              <w:jc w:val="center"/>
              <w:rPr>
                <w:sz w:val="24"/>
                <w:szCs w:val="24"/>
                <w:lang w:val="ru-RU"/>
              </w:rPr>
            </w:pPr>
            <w:r>
              <w:rPr>
                <w:sz w:val="24"/>
                <w:szCs w:val="24"/>
                <w:lang w:val="ru-RU"/>
              </w:rPr>
              <w:t>-</w:t>
            </w:r>
          </w:p>
        </w:tc>
        <w:tc>
          <w:tcPr>
            <w:tcW w:w="1195" w:type="dxa"/>
          </w:tcPr>
          <w:p w:rsidR="008035B7" w:rsidRPr="00033BC6" w:rsidRDefault="008035B7" w:rsidP="008035B7">
            <w:pPr>
              <w:pStyle w:val="TableParagraph"/>
              <w:jc w:val="center"/>
              <w:rPr>
                <w:sz w:val="24"/>
                <w:szCs w:val="24"/>
                <w:lang w:val="ru-RU"/>
              </w:rPr>
            </w:pPr>
            <w:r>
              <w:rPr>
                <w:sz w:val="24"/>
                <w:szCs w:val="24"/>
                <w:lang w:val="ru-RU"/>
              </w:rPr>
              <w:t>-</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1198" w:type="dxa"/>
          </w:tcPr>
          <w:p w:rsidR="008035B7" w:rsidRPr="00033BC6" w:rsidRDefault="008035B7" w:rsidP="008035B7">
            <w:pPr>
              <w:pStyle w:val="TableParagraph"/>
              <w:jc w:val="center"/>
              <w:rPr>
                <w:sz w:val="24"/>
                <w:szCs w:val="24"/>
                <w:lang w:val="ru-RU"/>
              </w:rPr>
            </w:pPr>
            <w:r>
              <w:rPr>
                <w:sz w:val="24"/>
                <w:szCs w:val="24"/>
                <w:lang w:val="ru-RU"/>
              </w:rPr>
              <w:t>1</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996" w:type="dxa"/>
          </w:tcPr>
          <w:p w:rsidR="008035B7" w:rsidRPr="00033BC6" w:rsidRDefault="008035B7" w:rsidP="008035B7">
            <w:pPr>
              <w:pStyle w:val="TableParagraph"/>
              <w:jc w:val="center"/>
              <w:rPr>
                <w:sz w:val="24"/>
                <w:szCs w:val="24"/>
                <w:lang w:val="ru-RU"/>
              </w:rPr>
            </w:pPr>
            <w:r>
              <w:rPr>
                <w:sz w:val="24"/>
                <w:szCs w:val="24"/>
                <w:lang w:val="ru-RU"/>
              </w:rPr>
              <w:t>1</w:t>
            </w:r>
          </w:p>
        </w:tc>
        <w:tc>
          <w:tcPr>
            <w:tcW w:w="863" w:type="dxa"/>
          </w:tcPr>
          <w:p w:rsidR="008035B7" w:rsidRPr="00033BC6" w:rsidRDefault="008035B7" w:rsidP="008035B7">
            <w:pPr>
              <w:pStyle w:val="TableParagraph"/>
              <w:jc w:val="center"/>
              <w:rPr>
                <w:sz w:val="24"/>
                <w:szCs w:val="24"/>
                <w:lang w:val="ru-RU"/>
              </w:rPr>
            </w:pPr>
            <w:r>
              <w:rPr>
                <w:sz w:val="24"/>
                <w:szCs w:val="24"/>
                <w:lang w:val="ru-RU"/>
              </w:rPr>
              <w:t>1</w:t>
            </w:r>
          </w:p>
        </w:tc>
      </w:tr>
      <w:tr w:rsidR="008035B7" w:rsidRPr="001C1E05" w:rsidTr="00505689">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2</w:t>
            </w:r>
          </w:p>
        </w:tc>
        <w:tc>
          <w:tcPr>
            <w:tcW w:w="4820" w:type="dxa"/>
          </w:tcPr>
          <w:p w:rsidR="008035B7" w:rsidRPr="001C1E05" w:rsidRDefault="008035B7" w:rsidP="008035B7">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t>кол-во</w:t>
            </w:r>
          </w:p>
        </w:tc>
        <w:tc>
          <w:tcPr>
            <w:tcW w:w="1071" w:type="dxa"/>
          </w:tcPr>
          <w:p w:rsidR="008035B7" w:rsidRPr="00033BC6" w:rsidRDefault="008035B7" w:rsidP="008035B7">
            <w:pPr>
              <w:pStyle w:val="TableParagraph"/>
              <w:jc w:val="center"/>
              <w:rPr>
                <w:sz w:val="24"/>
                <w:szCs w:val="24"/>
                <w:lang w:val="ru-RU"/>
              </w:rPr>
            </w:pPr>
            <w:r>
              <w:rPr>
                <w:sz w:val="24"/>
                <w:szCs w:val="24"/>
                <w:lang w:val="ru-RU"/>
              </w:rPr>
              <w:t>-</w:t>
            </w:r>
          </w:p>
        </w:tc>
        <w:tc>
          <w:tcPr>
            <w:tcW w:w="993" w:type="dxa"/>
          </w:tcPr>
          <w:p w:rsidR="008035B7" w:rsidRPr="00033BC6" w:rsidRDefault="008035B7" w:rsidP="008035B7">
            <w:pPr>
              <w:pStyle w:val="TableParagraph"/>
              <w:jc w:val="center"/>
              <w:rPr>
                <w:sz w:val="24"/>
                <w:szCs w:val="24"/>
                <w:lang w:val="ru-RU"/>
              </w:rPr>
            </w:pPr>
            <w:r>
              <w:rPr>
                <w:sz w:val="24"/>
                <w:szCs w:val="24"/>
                <w:lang w:val="ru-RU"/>
              </w:rPr>
              <w:t>1</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1198" w:type="dxa"/>
          </w:tcPr>
          <w:p w:rsidR="008035B7" w:rsidRPr="00033BC6" w:rsidRDefault="008035B7" w:rsidP="008035B7">
            <w:pPr>
              <w:pStyle w:val="TableParagraph"/>
              <w:jc w:val="center"/>
              <w:rPr>
                <w:sz w:val="24"/>
                <w:szCs w:val="24"/>
                <w:lang w:val="ru-RU"/>
              </w:rPr>
            </w:pPr>
            <w:r>
              <w:rPr>
                <w:sz w:val="24"/>
                <w:szCs w:val="24"/>
                <w:lang w:val="ru-RU"/>
              </w:rPr>
              <w:t>1</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996" w:type="dxa"/>
          </w:tcPr>
          <w:p w:rsidR="008035B7" w:rsidRPr="00033BC6" w:rsidRDefault="008035B7" w:rsidP="008035B7">
            <w:pPr>
              <w:pStyle w:val="TableParagraph"/>
              <w:jc w:val="center"/>
              <w:rPr>
                <w:sz w:val="24"/>
                <w:szCs w:val="24"/>
                <w:lang w:val="ru-RU"/>
              </w:rPr>
            </w:pPr>
            <w:r>
              <w:rPr>
                <w:sz w:val="24"/>
                <w:szCs w:val="24"/>
                <w:lang w:val="ru-RU"/>
              </w:rPr>
              <w:t>1</w:t>
            </w:r>
          </w:p>
        </w:tc>
        <w:tc>
          <w:tcPr>
            <w:tcW w:w="863" w:type="dxa"/>
          </w:tcPr>
          <w:p w:rsidR="008035B7" w:rsidRPr="00033BC6" w:rsidRDefault="008035B7" w:rsidP="008035B7">
            <w:pPr>
              <w:pStyle w:val="TableParagraph"/>
              <w:jc w:val="center"/>
              <w:rPr>
                <w:sz w:val="24"/>
                <w:szCs w:val="24"/>
                <w:lang w:val="ru-RU"/>
              </w:rPr>
            </w:pPr>
            <w:r>
              <w:rPr>
                <w:sz w:val="24"/>
                <w:szCs w:val="24"/>
                <w:lang w:val="ru-RU"/>
              </w:rPr>
              <w:t>1</w:t>
            </w:r>
          </w:p>
        </w:tc>
      </w:tr>
      <w:tr w:rsidR="008035B7" w:rsidRPr="001C1E05" w:rsidTr="00505689">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3</w:t>
            </w:r>
          </w:p>
        </w:tc>
        <w:tc>
          <w:tcPr>
            <w:tcW w:w="4820" w:type="dxa"/>
          </w:tcPr>
          <w:p w:rsidR="008035B7" w:rsidRPr="001C1E05" w:rsidRDefault="008035B7" w:rsidP="008035B7">
            <w:pPr>
              <w:pStyle w:val="TableParagraph"/>
              <w:ind w:left="108"/>
              <w:rPr>
                <w:sz w:val="24"/>
                <w:szCs w:val="24"/>
                <w:lang w:val="ru-RU"/>
              </w:rPr>
            </w:pPr>
            <w:r w:rsidRPr="001C1E05">
              <w:rPr>
                <w:sz w:val="24"/>
                <w:szCs w:val="24"/>
                <w:lang w:val="ru-RU"/>
              </w:rPr>
              <w:t>Количество обучающихся,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t>кол-во</w:t>
            </w:r>
          </w:p>
        </w:tc>
        <w:tc>
          <w:tcPr>
            <w:tcW w:w="1071" w:type="dxa"/>
          </w:tcPr>
          <w:p w:rsidR="008035B7" w:rsidRPr="008035B7" w:rsidRDefault="008035B7" w:rsidP="008035B7">
            <w:pPr>
              <w:pStyle w:val="TableParagraph"/>
              <w:jc w:val="center"/>
              <w:rPr>
                <w:sz w:val="24"/>
                <w:szCs w:val="24"/>
                <w:lang w:val="kk-KZ"/>
              </w:rPr>
            </w:pPr>
            <w:r>
              <w:rPr>
                <w:sz w:val="24"/>
                <w:szCs w:val="24"/>
                <w:lang w:val="kk-KZ"/>
              </w:rPr>
              <w:t>-</w:t>
            </w:r>
          </w:p>
        </w:tc>
        <w:tc>
          <w:tcPr>
            <w:tcW w:w="993" w:type="dxa"/>
          </w:tcPr>
          <w:p w:rsidR="008035B7" w:rsidRPr="00033BC6" w:rsidRDefault="008035B7" w:rsidP="008035B7">
            <w:pPr>
              <w:pStyle w:val="TableParagraph"/>
              <w:jc w:val="center"/>
              <w:rPr>
                <w:sz w:val="24"/>
                <w:szCs w:val="24"/>
                <w:lang w:val="ru-RU"/>
              </w:rPr>
            </w:pPr>
            <w:r>
              <w:rPr>
                <w:sz w:val="24"/>
                <w:szCs w:val="24"/>
                <w:lang w:val="ru-RU"/>
              </w:rPr>
              <w:t>-</w:t>
            </w:r>
          </w:p>
        </w:tc>
        <w:tc>
          <w:tcPr>
            <w:tcW w:w="1195" w:type="dxa"/>
          </w:tcPr>
          <w:p w:rsidR="008035B7" w:rsidRPr="00033BC6" w:rsidRDefault="008035B7" w:rsidP="008035B7">
            <w:pPr>
              <w:pStyle w:val="TableParagraph"/>
              <w:jc w:val="center"/>
              <w:rPr>
                <w:sz w:val="24"/>
                <w:szCs w:val="24"/>
                <w:lang w:val="ru-RU"/>
              </w:rPr>
            </w:pPr>
            <w:r>
              <w:rPr>
                <w:sz w:val="24"/>
                <w:szCs w:val="24"/>
                <w:lang w:val="ru-RU"/>
              </w:rPr>
              <w:t>-</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1198" w:type="dxa"/>
          </w:tcPr>
          <w:p w:rsidR="008035B7" w:rsidRPr="00033BC6" w:rsidRDefault="008035B7" w:rsidP="008035B7">
            <w:pPr>
              <w:pStyle w:val="TableParagraph"/>
              <w:jc w:val="center"/>
              <w:rPr>
                <w:sz w:val="24"/>
                <w:szCs w:val="24"/>
                <w:lang w:val="ru-RU"/>
              </w:rPr>
            </w:pPr>
            <w:r>
              <w:rPr>
                <w:sz w:val="24"/>
                <w:szCs w:val="24"/>
                <w:lang w:val="ru-RU"/>
              </w:rPr>
              <w:t>1</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996" w:type="dxa"/>
          </w:tcPr>
          <w:p w:rsidR="008035B7" w:rsidRPr="00033BC6" w:rsidRDefault="008035B7" w:rsidP="008035B7">
            <w:pPr>
              <w:pStyle w:val="TableParagraph"/>
              <w:jc w:val="center"/>
              <w:rPr>
                <w:sz w:val="24"/>
                <w:szCs w:val="24"/>
                <w:lang w:val="ru-RU"/>
              </w:rPr>
            </w:pPr>
            <w:r>
              <w:rPr>
                <w:sz w:val="24"/>
                <w:szCs w:val="24"/>
                <w:lang w:val="ru-RU"/>
              </w:rPr>
              <w:t>1</w:t>
            </w:r>
          </w:p>
        </w:tc>
        <w:tc>
          <w:tcPr>
            <w:tcW w:w="863" w:type="dxa"/>
          </w:tcPr>
          <w:p w:rsidR="008035B7" w:rsidRPr="00033BC6" w:rsidRDefault="008035B7" w:rsidP="008035B7">
            <w:pPr>
              <w:pStyle w:val="TableParagraph"/>
              <w:jc w:val="center"/>
              <w:rPr>
                <w:sz w:val="24"/>
                <w:szCs w:val="24"/>
                <w:lang w:val="ru-RU"/>
              </w:rPr>
            </w:pPr>
            <w:r>
              <w:rPr>
                <w:sz w:val="24"/>
                <w:szCs w:val="24"/>
                <w:lang w:val="ru-RU"/>
              </w:rPr>
              <w:t>1</w:t>
            </w:r>
          </w:p>
        </w:tc>
      </w:tr>
      <w:tr w:rsidR="008035B7" w:rsidRPr="001C1E05" w:rsidTr="00505689">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4</w:t>
            </w:r>
          </w:p>
        </w:tc>
        <w:tc>
          <w:tcPr>
            <w:tcW w:w="4820" w:type="dxa"/>
          </w:tcPr>
          <w:p w:rsidR="008035B7" w:rsidRPr="001C1E05" w:rsidRDefault="008035B7" w:rsidP="008035B7">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t>кол-во</w:t>
            </w:r>
          </w:p>
        </w:tc>
        <w:tc>
          <w:tcPr>
            <w:tcW w:w="1071" w:type="dxa"/>
          </w:tcPr>
          <w:p w:rsidR="008035B7" w:rsidRPr="00033BC6" w:rsidRDefault="008035B7" w:rsidP="008035B7">
            <w:pPr>
              <w:pStyle w:val="TableParagraph"/>
              <w:jc w:val="center"/>
              <w:rPr>
                <w:sz w:val="24"/>
                <w:szCs w:val="24"/>
                <w:lang w:val="ru-RU"/>
              </w:rPr>
            </w:pPr>
            <w:r>
              <w:rPr>
                <w:sz w:val="24"/>
                <w:szCs w:val="24"/>
                <w:lang w:val="ru-RU"/>
              </w:rPr>
              <w:t>-</w:t>
            </w:r>
          </w:p>
        </w:tc>
        <w:tc>
          <w:tcPr>
            <w:tcW w:w="993" w:type="dxa"/>
          </w:tcPr>
          <w:p w:rsidR="008035B7" w:rsidRPr="00033BC6" w:rsidRDefault="008035B7" w:rsidP="008035B7">
            <w:pPr>
              <w:pStyle w:val="TableParagraph"/>
              <w:jc w:val="center"/>
              <w:rPr>
                <w:sz w:val="24"/>
                <w:szCs w:val="24"/>
                <w:lang w:val="ru-RU"/>
              </w:rPr>
            </w:pPr>
            <w:r>
              <w:rPr>
                <w:sz w:val="24"/>
                <w:szCs w:val="24"/>
                <w:lang w:val="ru-RU"/>
              </w:rPr>
              <w:t>-</w:t>
            </w:r>
          </w:p>
        </w:tc>
        <w:tc>
          <w:tcPr>
            <w:tcW w:w="1195" w:type="dxa"/>
          </w:tcPr>
          <w:p w:rsidR="008035B7" w:rsidRPr="00033BC6" w:rsidRDefault="008035B7" w:rsidP="008035B7">
            <w:pPr>
              <w:pStyle w:val="TableParagraph"/>
              <w:jc w:val="center"/>
              <w:rPr>
                <w:sz w:val="24"/>
                <w:szCs w:val="24"/>
                <w:lang w:val="ru-RU"/>
              </w:rPr>
            </w:pPr>
            <w:r>
              <w:rPr>
                <w:sz w:val="24"/>
                <w:szCs w:val="24"/>
                <w:lang w:val="ru-RU"/>
              </w:rPr>
              <w:t>-</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1198" w:type="dxa"/>
          </w:tcPr>
          <w:p w:rsidR="008035B7" w:rsidRPr="00033BC6" w:rsidRDefault="008035B7" w:rsidP="008035B7">
            <w:pPr>
              <w:pStyle w:val="TableParagraph"/>
              <w:jc w:val="center"/>
              <w:rPr>
                <w:sz w:val="24"/>
                <w:szCs w:val="24"/>
                <w:lang w:val="ru-RU"/>
              </w:rPr>
            </w:pPr>
            <w:r>
              <w:rPr>
                <w:sz w:val="24"/>
                <w:szCs w:val="24"/>
                <w:lang w:val="ru-RU"/>
              </w:rPr>
              <w:t>1</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996" w:type="dxa"/>
          </w:tcPr>
          <w:p w:rsidR="008035B7" w:rsidRPr="00033BC6" w:rsidRDefault="008035B7" w:rsidP="008035B7">
            <w:pPr>
              <w:pStyle w:val="TableParagraph"/>
              <w:jc w:val="center"/>
              <w:rPr>
                <w:sz w:val="24"/>
                <w:szCs w:val="24"/>
                <w:lang w:val="ru-RU"/>
              </w:rPr>
            </w:pPr>
            <w:r>
              <w:rPr>
                <w:sz w:val="24"/>
                <w:szCs w:val="24"/>
                <w:lang w:val="ru-RU"/>
              </w:rPr>
              <w:t>1</w:t>
            </w:r>
          </w:p>
        </w:tc>
        <w:tc>
          <w:tcPr>
            <w:tcW w:w="863" w:type="dxa"/>
          </w:tcPr>
          <w:p w:rsidR="008035B7" w:rsidRPr="00033BC6" w:rsidRDefault="008035B7" w:rsidP="008035B7">
            <w:pPr>
              <w:pStyle w:val="TableParagraph"/>
              <w:jc w:val="center"/>
              <w:rPr>
                <w:sz w:val="24"/>
                <w:szCs w:val="24"/>
                <w:lang w:val="ru-RU"/>
              </w:rPr>
            </w:pPr>
            <w:r>
              <w:rPr>
                <w:sz w:val="24"/>
                <w:szCs w:val="24"/>
                <w:lang w:val="ru-RU"/>
              </w:rPr>
              <w:t>1</w:t>
            </w:r>
          </w:p>
        </w:tc>
      </w:tr>
      <w:tr w:rsidR="008035B7" w:rsidRPr="001C1E05" w:rsidTr="00505689">
        <w:trPr>
          <w:trHeight w:val="262"/>
        </w:trPr>
        <w:tc>
          <w:tcPr>
            <w:tcW w:w="604" w:type="dxa"/>
          </w:tcPr>
          <w:p w:rsidR="008035B7" w:rsidRPr="001C1E05" w:rsidRDefault="008035B7" w:rsidP="008035B7">
            <w:pPr>
              <w:pStyle w:val="TableParagraph"/>
              <w:jc w:val="center"/>
              <w:rPr>
                <w:w w:val="99"/>
                <w:sz w:val="24"/>
                <w:szCs w:val="24"/>
                <w:lang w:val="ru-RU"/>
              </w:rPr>
            </w:pPr>
            <w:r w:rsidRPr="001C1E05">
              <w:rPr>
                <w:w w:val="99"/>
                <w:sz w:val="24"/>
                <w:szCs w:val="24"/>
                <w:lang w:val="ru-RU"/>
              </w:rPr>
              <w:t>5</w:t>
            </w:r>
          </w:p>
        </w:tc>
        <w:tc>
          <w:tcPr>
            <w:tcW w:w="4820" w:type="dxa"/>
          </w:tcPr>
          <w:p w:rsidR="008035B7" w:rsidRPr="001C1E05" w:rsidRDefault="008035B7" w:rsidP="008035B7">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8035B7" w:rsidRPr="001C1E05" w:rsidRDefault="008035B7" w:rsidP="008035B7">
            <w:pPr>
              <w:pStyle w:val="TableParagraph"/>
              <w:jc w:val="center"/>
              <w:rPr>
                <w:sz w:val="24"/>
                <w:szCs w:val="24"/>
                <w:lang w:val="ru-RU"/>
              </w:rPr>
            </w:pPr>
            <w:r w:rsidRPr="001C1E05">
              <w:rPr>
                <w:sz w:val="24"/>
                <w:szCs w:val="24"/>
                <w:lang w:val="ru-RU"/>
              </w:rPr>
              <w:t>кол-во</w:t>
            </w:r>
          </w:p>
        </w:tc>
        <w:tc>
          <w:tcPr>
            <w:tcW w:w="1071" w:type="dxa"/>
          </w:tcPr>
          <w:p w:rsidR="008035B7" w:rsidRPr="00033BC6" w:rsidRDefault="008035B7" w:rsidP="008035B7">
            <w:pPr>
              <w:pStyle w:val="TableParagraph"/>
              <w:jc w:val="center"/>
              <w:rPr>
                <w:sz w:val="24"/>
                <w:szCs w:val="24"/>
                <w:lang w:val="ru-RU"/>
              </w:rPr>
            </w:pPr>
            <w:r w:rsidRPr="00033BC6">
              <w:rPr>
                <w:sz w:val="24"/>
                <w:szCs w:val="24"/>
                <w:lang w:val="ru-RU"/>
              </w:rPr>
              <w:t>-</w:t>
            </w:r>
          </w:p>
        </w:tc>
        <w:tc>
          <w:tcPr>
            <w:tcW w:w="993" w:type="dxa"/>
          </w:tcPr>
          <w:p w:rsidR="008035B7" w:rsidRPr="00033BC6" w:rsidRDefault="008035B7" w:rsidP="008035B7">
            <w:pPr>
              <w:pStyle w:val="TableParagraph"/>
              <w:jc w:val="center"/>
              <w:rPr>
                <w:sz w:val="24"/>
                <w:szCs w:val="24"/>
                <w:lang w:val="ru-RU"/>
              </w:rPr>
            </w:pPr>
            <w:r w:rsidRPr="00033BC6">
              <w:rPr>
                <w:sz w:val="24"/>
                <w:szCs w:val="24"/>
                <w:lang w:val="ru-RU"/>
              </w:rPr>
              <w:t>-</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1198" w:type="dxa"/>
          </w:tcPr>
          <w:p w:rsidR="008035B7" w:rsidRPr="00033BC6" w:rsidRDefault="008035B7" w:rsidP="008035B7">
            <w:pPr>
              <w:pStyle w:val="TableParagraph"/>
              <w:jc w:val="center"/>
              <w:rPr>
                <w:sz w:val="24"/>
                <w:szCs w:val="24"/>
                <w:lang w:val="ru-RU"/>
              </w:rPr>
            </w:pPr>
            <w:r>
              <w:rPr>
                <w:sz w:val="24"/>
                <w:szCs w:val="24"/>
                <w:lang w:val="ru-RU"/>
              </w:rPr>
              <w:t>1</w:t>
            </w:r>
          </w:p>
        </w:tc>
        <w:tc>
          <w:tcPr>
            <w:tcW w:w="1195" w:type="dxa"/>
          </w:tcPr>
          <w:p w:rsidR="008035B7" w:rsidRPr="00033BC6" w:rsidRDefault="008035B7" w:rsidP="008035B7">
            <w:pPr>
              <w:pStyle w:val="TableParagraph"/>
              <w:jc w:val="center"/>
              <w:rPr>
                <w:sz w:val="24"/>
                <w:szCs w:val="24"/>
                <w:lang w:val="ru-RU"/>
              </w:rPr>
            </w:pPr>
            <w:r>
              <w:rPr>
                <w:sz w:val="24"/>
                <w:szCs w:val="24"/>
                <w:lang w:val="ru-RU"/>
              </w:rPr>
              <w:t>1</w:t>
            </w:r>
          </w:p>
        </w:tc>
        <w:tc>
          <w:tcPr>
            <w:tcW w:w="996" w:type="dxa"/>
          </w:tcPr>
          <w:p w:rsidR="008035B7" w:rsidRPr="00033BC6" w:rsidRDefault="008035B7" w:rsidP="008035B7">
            <w:pPr>
              <w:pStyle w:val="TableParagraph"/>
              <w:jc w:val="center"/>
              <w:rPr>
                <w:sz w:val="24"/>
                <w:szCs w:val="24"/>
                <w:lang w:val="ru-RU"/>
              </w:rPr>
            </w:pPr>
            <w:r>
              <w:rPr>
                <w:sz w:val="24"/>
                <w:szCs w:val="24"/>
                <w:lang w:val="ru-RU"/>
              </w:rPr>
              <w:t>1</w:t>
            </w:r>
          </w:p>
        </w:tc>
        <w:tc>
          <w:tcPr>
            <w:tcW w:w="863" w:type="dxa"/>
          </w:tcPr>
          <w:p w:rsidR="008035B7" w:rsidRPr="00033BC6" w:rsidRDefault="008035B7" w:rsidP="008035B7">
            <w:pPr>
              <w:pStyle w:val="TableParagraph"/>
              <w:jc w:val="center"/>
              <w:rPr>
                <w:sz w:val="24"/>
                <w:szCs w:val="24"/>
                <w:lang w:val="ru-RU"/>
              </w:rPr>
            </w:pPr>
            <w:r>
              <w:rPr>
                <w:sz w:val="24"/>
                <w:szCs w:val="24"/>
                <w:lang w:val="ru-RU"/>
              </w:rPr>
              <w:t>1</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B738AE" w:rsidRPr="00B738AE" w:rsidRDefault="00B738AE" w:rsidP="00B738AE">
      <w:pPr>
        <w:spacing w:before="100" w:beforeAutospacing="1" w:after="100" w:afterAutospacing="1" w:line="240" w:lineRule="auto"/>
        <w:rPr>
          <w:rFonts w:ascii="Times New Roman" w:eastAsia="Times New Roman" w:hAnsi="Times New Roman" w:cs="Times New Roman"/>
          <w:sz w:val="24"/>
          <w:szCs w:val="24"/>
        </w:rPr>
      </w:pPr>
      <w:r w:rsidRPr="00B738AE">
        <w:rPr>
          <w:rFonts w:ascii="Times New Roman" w:eastAsia="Times New Roman" w:hAnsi="Times New Roman" w:cs="Times New Roman"/>
          <w:noProof/>
          <w:sz w:val="24"/>
          <w:szCs w:val="24"/>
        </w:rPr>
        <w:lastRenderedPageBreak/>
        <w:drawing>
          <wp:inline distT="0" distB="0" distL="0" distR="0">
            <wp:extent cx="5781675" cy="8543925"/>
            <wp:effectExtent l="0" t="0" r="0" b="0"/>
            <wp:docPr id="1" name="Рисунок 1" descr="C:\Users\vkubi\Downloads\2 упр реал прогр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bi\Downloads\2 упр реал прогр_page-0001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5" cy="8543925"/>
                    </a:xfrm>
                    <a:prstGeom prst="rect">
                      <a:avLst/>
                    </a:prstGeom>
                    <a:noFill/>
                    <a:ln>
                      <a:noFill/>
                    </a:ln>
                  </pic:spPr>
                </pic:pic>
              </a:graphicData>
            </a:graphic>
          </wp:inline>
        </w:drawing>
      </w:r>
    </w:p>
    <w:sectPr w:rsidR="00B738AE" w:rsidRPr="00B738AE"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4DCE"/>
    <w:multiLevelType w:val="multilevel"/>
    <w:tmpl w:val="48B4A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0D70F1"/>
    <w:multiLevelType w:val="multilevel"/>
    <w:tmpl w:val="3BA45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973FEB"/>
    <w:multiLevelType w:val="hybridMultilevel"/>
    <w:tmpl w:val="01CE838A"/>
    <w:lvl w:ilvl="0" w:tplc="57B8899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2682F71"/>
    <w:multiLevelType w:val="multilevel"/>
    <w:tmpl w:val="342E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6" w15:restartNumberingAfterBreak="0">
    <w:nsid w:val="2CFA4102"/>
    <w:multiLevelType w:val="multilevel"/>
    <w:tmpl w:val="3CC47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10"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11"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934EBF"/>
    <w:multiLevelType w:val="multilevel"/>
    <w:tmpl w:val="B860C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456A2A"/>
    <w:multiLevelType w:val="multilevel"/>
    <w:tmpl w:val="C138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4"/>
  </w:num>
  <w:num w:numId="2">
    <w:abstractNumId w:val="4"/>
  </w:num>
  <w:num w:numId="3">
    <w:abstractNumId w:val="11"/>
  </w:num>
  <w:num w:numId="4">
    <w:abstractNumId w:val="7"/>
  </w:num>
  <w:num w:numId="5">
    <w:abstractNumId w:val="15"/>
  </w:num>
  <w:num w:numId="6">
    <w:abstractNumId w:val="5"/>
  </w:num>
  <w:num w:numId="7">
    <w:abstractNumId w:val="16"/>
  </w:num>
  <w:num w:numId="8">
    <w:abstractNumId w:val="8"/>
  </w:num>
  <w:num w:numId="9">
    <w:abstractNumId w:val="10"/>
  </w:num>
  <w:num w:numId="10">
    <w:abstractNumId w:val="9"/>
  </w:num>
  <w:num w:numId="11">
    <w:abstractNumId w:val="2"/>
  </w:num>
  <w:num w:numId="12">
    <w:abstractNumId w:val="1"/>
  </w:num>
  <w:num w:numId="13">
    <w:abstractNumId w:val="3"/>
  </w:num>
  <w:num w:numId="14">
    <w:abstractNumId w:val="0"/>
  </w:num>
  <w:num w:numId="15">
    <w:abstractNumId w:val="12"/>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FE79F7"/>
    <w:rsid w:val="000049F8"/>
    <w:rsid w:val="00032EC9"/>
    <w:rsid w:val="00055FEE"/>
    <w:rsid w:val="00064F14"/>
    <w:rsid w:val="00067BF4"/>
    <w:rsid w:val="00091CB0"/>
    <w:rsid w:val="000B70A8"/>
    <w:rsid w:val="000F0352"/>
    <w:rsid w:val="000F5C90"/>
    <w:rsid w:val="0011594D"/>
    <w:rsid w:val="001177E6"/>
    <w:rsid w:val="00124FB2"/>
    <w:rsid w:val="001309D8"/>
    <w:rsid w:val="00130FD4"/>
    <w:rsid w:val="001324FA"/>
    <w:rsid w:val="00133EE2"/>
    <w:rsid w:val="0014578C"/>
    <w:rsid w:val="00162542"/>
    <w:rsid w:val="00162A9E"/>
    <w:rsid w:val="00166B18"/>
    <w:rsid w:val="001745AA"/>
    <w:rsid w:val="00174CA3"/>
    <w:rsid w:val="00175CC6"/>
    <w:rsid w:val="0019211F"/>
    <w:rsid w:val="00197BB1"/>
    <w:rsid w:val="001B1A6A"/>
    <w:rsid w:val="001C1889"/>
    <w:rsid w:val="001C1E05"/>
    <w:rsid w:val="001C71FF"/>
    <w:rsid w:val="001D3D12"/>
    <w:rsid w:val="001E514A"/>
    <w:rsid w:val="001E5759"/>
    <w:rsid w:val="001E6929"/>
    <w:rsid w:val="001E77DA"/>
    <w:rsid w:val="002011C7"/>
    <w:rsid w:val="00202CFC"/>
    <w:rsid w:val="00207050"/>
    <w:rsid w:val="0021338E"/>
    <w:rsid w:val="00245E25"/>
    <w:rsid w:val="002469FA"/>
    <w:rsid w:val="0026559E"/>
    <w:rsid w:val="002711AD"/>
    <w:rsid w:val="0028054E"/>
    <w:rsid w:val="002844FC"/>
    <w:rsid w:val="00287187"/>
    <w:rsid w:val="002B5382"/>
    <w:rsid w:val="002B576F"/>
    <w:rsid w:val="002B5B73"/>
    <w:rsid w:val="002B79E8"/>
    <w:rsid w:val="002C034B"/>
    <w:rsid w:val="002D1614"/>
    <w:rsid w:val="002E1EE7"/>
    <w:rsid w:val="002E6131"/>
    <w:rsid w:val="002E7985"/>
    <w:rsid w:val="002F52EB"/>
    <w:rsid w:val="002F6D26"/>
    <w:rsid w:val="002F7D88"/>
    <w:rsid w:val="00306230"/>
    <w:rsid w:val="00317D08"/>
    <w:rsid w:val="00327A4A"/>
    <w:rsid w:val="003347C0"/>
    <w:rsid w:val="00336794"/>
    <w:rsid w:val="00346344"/>
    <w:rsid w:val="00353EA4"/>
    <w:rsid w:val="00361E1D"/>
    <w:rsid w:val="00362783"/>
    <w:rsid w:val="0038792F"/>
    <w:rsid w:val="00394613"/>
    <w:rsid w:val="003C016D"/>
    <w:rsid w:val="003C28D5"/>
    <w:rsid w:val="003C2A93"/>
    <w:rsid w:val="003D6790"/>
    <w:rsid w:val="003E0CD4"/>
    <w:rsid w:val="00401939"/>
    <w:rsid w:val="004056C9"/>
    <w:rsid w:val="00423FED"/>
    <w:rsid w:val="00437526"/>
    <w:rsid w:val="004431A3"/>
    <w:rsid w:val="004476BB"/>
    <w:rsid w:val="004505A8"/>
    <w:rsid w:val="0045117A"/>
    <w:rsid w:val="004527B1"/>
    <w:rsid w:val="0048385E"/>
    <w:rsid w:val="00486D18"/>
    <w:rsid w:val="00497C63"/>
    <w:rsid w:val="004A521A"/>
    <w:rsid w:val="004C4F69"/>
    <w:rsid w:val="004E1C7B"/>
    <w:rsid w:val="004E701E"/>
    <w:rsid w:val="004F4121"/>
    <w:rsid w:val="00500FE3"/>
    <w:rsid w:val="00503B10"/>
    <w:rsid w:val="00505689"/>
    <w:rsid w:val="00515453"/>
    <w:rsid w:val="005161D0"/>
    <w:rsid w:val="00522A8D"/>
    <w:rsid w:val="00536CCB"/>
    <w:rsid w:val="00541AA1"/>
    <w:rsid w:val="005711D9"/>
    <w:rsid w:val="005821F0"/>
    <w:rsid w:val="00585977"/>
    <w:rsid w:val="0059276A"/>
    <w:rsid w:val="005A64F1"/>
    <w:rsid w:val="005A7B6E"/>
    <w:rsid w:val="005B7223"/>
    <w:rsid w:val="005C48DD"/>
    <w:rsid w:val="005C728B"/>
    <w:rsid w:val="005D646A"/>
    <w:rsid w:val="005E2086"/>
    <w:rsid w:val="005E376B"/>
    <w:rsid w:val="005F3CFC"/>
    <w:rsid w:val="00600A4E"/>
    <w:rsid w:val="0060289A"/>
    <w:rsid w:val="00604837"/>
    <w:rsid w:val="00604868"/>
    <w:rsid w:val="00642001"/>
    <w:rsid w:val="00643D52"/>
    <w:rsid w:val="00651731"/>
    <w:rsid w:val="006676FD"/>
    <w:rsid w:val="006742B6"/>
    <w:rsid w:val="00692805"/>
    <w:rsid w:val="006B63C5"/>
    <w:rsid w:val="006B6CB9"/>
    <w:rsid w:val="006C4D37"/>
    <w:rsid w:val="006C6CED"/>
    <w:rsid w:val="006C7440"/>
    <w:rsid w:val="006E1545"/>
    <w:rsid w:val="006E16D5"/>
    <w:rsid w:val="006E1A48"/>
    <w:rsid w:val="006E674C"/>
    <w:rsid w:val="006F353F"/>
    <w:rsid w:val="00703EDC"/>
    <w:rsid w:val="00705543"/>
    <w:rsid w:val="00714286"/>
    <w:rsid w:val="00732969"/>
    <w:rsid w:val="00736949"/>
    <w:rsid w:val="0073708A"/>
    <w:rsid w:val="0074311D"/>
    <w:rsid w:val="00743178"/>
    <w:rsid w:val="0074345D"/>
    <w:rsid w:val="007460BD"/>
    <w:rsid w:val="00772417"/>
    <w:rsid w:val="00773AB6"/>
    <w:rsid w:val="00795AA5"/>
    <w:rsid w:val="007A50FB"/>
    <w:rsid w:val="007D01CD"/>
    <w:rsid w:val="007E3407"/>
    <w:rsid w:val="007E75A4"/>
    <w:rsid w:val="007F58DD"/>
    <w:rsid w:val="008035B7"/>
    <w:rsid w:val="00811411"/>
    <w:rsid w:val="008118DB"/>
    <w:rsid w:val="00812BD9"/>
    <w:rsid w:val="00814A76"/>
    <w:rsid w:val="00827896"/>
    <w:rsid w:val="00834777"/>
    <w:rsid w:val="008410AD"/>
    <w:rsid w:val="0085360C"/>
    <w:rsid w:val="00856360"/>
    <w:rsid w:val="00865F4C"/>
    <w:rsid w:val="008666A7"/>
    <w:rsid w:val="008A644C"/>
    <w:rsid w:val="008B3532"/>
    <w:rsid w:val="008B770F"/>
    <w:rsid w:val="008B77A0"/>
    <w:rsid w:val="008C01EB"/>
    <w:rsid w:val="008C3945"/>
    <w:rsid w:val="008D0F47"/>
    <w:rsid w:val="008E7278"/>
    <w:rsid w:val="008F277D"/>
    <w:rsid w:val="00921BF4"/>
    <w:rsid w:val="00956BA1"/>
    <w:rsid w:val="00960AE6"/>
    <w:rsid w:val="00980C27"/>
    <w:rsid w:val="00983E6A"/>
    <w:rsid w:val="009A5A2D"/>
    <w:rsid w:val="009C7BFF"/>
    <w:rsid w:val="009D4564"/>
    <w:rsid w:val="009E4702"/>
    <w:rsid w:val="009E6D17"/>
    <w:rsid w:val="009F1E02"/>
    <w:rsid w:val="00A01867"/>
    <w:rsid w:val="00A21A03"/>
    <w:rsid w:val="00A268A1"/>
    <w:rsid w:val="00A47B3A"/>
    <w:rsid w:val="00A47C9C"/>
    <w:rsid w:val="00A7738E"/>
    <w:rsid w:val="00A86DE5"/>
    <w:rsid w:val="00AA30B0"/>
    <w:rsid w:val="00AA59CC"/>
    <w:rsid w:val="00AB42AD"/>
    <w:rsid w:val="00AB59CD"/>
    <w:rsid w:val="00AD05E7"/>
    <w:rsid w:val="00AE6C12"/>
    <w:rsid w:val="00AF03F1"/>
    <w:rsid w:val="00AF70DD"/>
    <w:rsid w:val="00B112B7"/>
    <w:rsid w:val="00B13945"/>
    <w:rsid w:val="00B16111"/>
    <w:rsid w:val="00B23A32"/>
    <w:rsid w:val="00B3688B"/>
    <w:rsid w:val="00B404FC"/>
    <w:rsid w:val="00B43B56"/>
    <w:rsid w:val="00B46653"/>
    <w:rsid w:val="00B563E6"/>
    <w:rsid w:val="00B61919"/>
    <w:rsid w:val="00B738AE"/>
    <w:rsid w:val="00B94B8E"/>
    <w:rsid w:val="00B96D21"/>
    <w:rsid w:val="00BA3241"/>
    <w:rsid w:val="00BB27A1"/>
    <w:rsid w:val="00BC0E84"/>
    <w:rsid w:val="00BC490E"/>
    <w:rsid w:val="00BE118B"/>
    <w:rsid w:val="00BE4218"/>
    <w:rsid w:val="00BE69F5"/>
    <w:rsid w:val="00BE6C1E"/>
    <w:rsid w:val="00BF04C3"/>
    <w:rsid w:val="00BF5AEB"/>
    <w:rsid w:val="00BF626A"/>
    <w:rsid w:val="00C06435"/>
    <w:rsid w:val="00C07211"/>
    <w:rsid w:val="00C07809"/>
    <w:rsid w:val="00C2617E"/>
    <w:rsid w:val="00C3490F"/>
    <w:rsid w:val="00C42675"/>
    <w:rsid w:val="00C47A0D"/>
    <w:rsid w:val="00C626E7"/>
    <w:rsid w:val="00C71B6A"/>
    <w:rsid w:val="00C733F0"/>
    <w:rsid w:val="00C874DA"/>
    <w:rsid w:val="00CA14BD"/>
    <w:rsid w:val="00CA1887"/>
    <w:rsid w:val="00CB20DA"/>
    <w:rsid w:val="00CB70B5"/>
    <w:rsid w:val="00CB7839"/>
    <w:rsid w:val="00D020DB"/>
    <w:rsid w:val="00D04809"/>
    <w:rsid w:val="00D0683C"/>
    <w:rsid w:val="00D12E4E"/>
    <w:rsid w:val="00D15BAC"/>
    <w:rsid w:val="00D17637"/>
    <w:rsid w:val="00D20567"/>
    <w:rsid w:val="00D21395"/>
    <w:rsid w:val="00D26C28"/>
    <w:rsid w:val="00D3447E"/>
    <w:rsid w:val="00D421F7"/>
    <w:rsid w:val="00D5074C"/>
    <w:rsid w:val="00D51F31"/>
    <w:rsid w:val="00D57D14"/>
    <w:rsid w:val="00D658E1"/>
    <w:rsid w:val="00D76837"/>
    <w:rsid w:val="00D903BB"/>
    <w:rsid w:val="00D9335D"/>
    <w:rsid w:val="00DA0341"/>
    <w:rsid w:val="00DA7138"/>
    <w:rsid w:val="00DC55F5"/>
    <w:rsid w:val="00DD02B4"/>
    <w:rsid w:val="00DE6A96"/>
    <w:rsid w:val="00E16EBF"/>
    <w:rsid w:val="00E37359"/>
    <w:rsid w:val="00E4476B"/>
    <w:rsid w:val="00E448A1"/>
    <w:rsid w:val="00E50CD8"/>
    <w:rsid w:val="00E665C4"/>
    <w:rsid w:val="00EB481F"/>
    <w:rsid w:val="00EC0BAE"/>
    <w:rsid w:val="00EC4D34"/>
    <w:rsid w:val="00EF55F5"/>
    <w:rsid w:val="00EF77AD"/>
    <w:rsid w:val="00F04436"/>
    <w:rsid w:val="00F046EF"/>
    <w:rsid w:val="00F32ADB"/>
    <w:rsid w:val="00F3707E"/>
    <w:rsid w:val="00F4452D"/>
    <w:rsid w:val="00F553F4"/>
    <w:rsid w:val="00F60D6A"/>
    <w:rsid w:val="00F71747"/>
    <w:rsid w:val="00F7756D"/>
    <w:rsid w:val="00F81F4E"/>
    <w:rsid w:val="00F93137"/>
    <w:rsid w:val="00F961BF"/>
    <w:rsid w:val="00FA373D"/>
    <w:rsid w:val="00FB4A30"/>
    <w:rsid w:val="00FD2B3E"/>
    <w:rsid w:val="00FD580C"/>
    <w:rsid w:val="00FE7668"/>
    <w:rsid w:val="00FE79F7"/>
    <w:rsid w:val="00FF43CF"/>
    <w:rsid w:val="00FF65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F361B-F7F6-4089-AD0D-DF5B69F35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uiPriority w:val="99"/>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F046EF"/>
    <w:pPr>
      <w:ind w:left="720"/>
      <w:contextualSpacing/>
    </w:pPr>
    <w:rPr>
      <w:rFonts w:eastAsiaTheme="minorHAnsi"/>
      <w:lang w:eastAsia="en-US"/>
    </w:rPr>
  </w:style>
  <w:style w:type="paragraph" w:styleId="a5">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6"/>
    <w:uiPriority w:val="99"/>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7">
    <w:name w:val="Body Text"/>
    <w:basedOn w:val="a"/>
    <w:link w:val="a8"/>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6">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5"/>
    <w:uiPriority w:val="99"/>
    <w:qFormat/>
    <w:rsid w:val="00CB70B5"/>
    <w:rPr>
      <w:rFonts w:ascii="Times New Roman" w:eastAsia="Times New Roman" w:hAnsi="Times New Roman" w:cs="Times New Roman"/>
      <w:sz w:val="24"/>
      <w:szCs w:val="24"/>
    </w:rPr>
  </w:style>
  <w:style w:type="paragraph" w:styleId="a9">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a"/>
    <w:qFormat/>
    <w:rsid w:val="008C3945"/>
    <w:pPr>
      <w:spacing w:after="0" w:line="240" w:lineRule="auto"/>
    </w:pPr>
    <w:rPr>
      <w:rFonts w:ascii="Calibri" w:eastAsia="Calibri" w:hAnsi="Calibri" w:cs="Times New Roman"/>
      <w:lang w:eastAsia="en-US"/>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9"/>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b">
    <w:name w:val="Balloon Text"/>
    <w:basedOn w:val="a"/>
    <w:link w:val="ac"/>
    <w:uiPriority w:val="99"/>
    <w:semiHidden/>
    <w:unhideWhenUsed/>
    <w:rsid w:val="00D903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D903BB"/>
    <w:rPr>
      <w:rFonts w:ascii="Segoe UI" w:hAnsi="Segoe UI" w:cs="Segoe UI"/>
      <w:sz w:val="18"/>
      <w:szCs w:val="18"/>
    </w:rPr>
  </w:style>
  <w:style w:type="paragraph" w:customStyle="1" w:styleId="msonormalbullet2gif">
    <w:name w:val="msonormalbullet2.gif"/>
    <w:basedOn w:val="a"/>
    <w:uiPriority w:val="99"/>
    <w:rsid w:val="007D01C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563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59462">
      <w:bodyDiv w:val="1"/>
      <w:marLeft w:val="0"/>
      <w:marRight w:val="0"/>
      <w:marTop w:val="0"/>
      <w:marBottom w:val="0"/>
      <w:divBdr>
        <w:top w:val="none" w:sz="0" w:space="0" w:color="auto"/>
        <w:left w:val="none" w:sz="0" w:space="0" w:color="auto"/>
        <w:bottom w:val="none" w:sz="0" w:space="0" w:color="auto"/>
        <w:right w:val="none" w:sz="0" w:space="0" w:color="auto"/>
      </w:divBdr>
    </w:div>
    <w:div w:id="121580434">
      <w:bodyDiv w:val="1"/>
      <w:marLeft w:val="0"/>
      <w:marRight w:val="0"/>
      <w:marTop w:val="0"/>
      <w:marBottom w:val="0"/>
      <w:divBdr>
        <w:top w:val="none" w:sz="0" w:space="0" w:color="auto"/>
        <w:left w:val="none" w:sz="0" w:space="0" w:color="auto"/>
        <w:bottom w:val="none" w:sz="0" w:space="0" w:color="auto"/>
        <w:right w:val="none" w:sz="0" w:space="0" w:color="auto"/>
      </w:divBdr>
      <w:divsChild>
        <w:div w:id="465391145">
          <w:marLeft w:val="0"/>
          <w:marRight w:val="0"/>
          <w:marTop w:val="100"/>
          <w:marBottom w:val="100"/>
          <w:divBdr>
            <w:top w:val="none" w:sz="0" w:space="0" w:color="auto"/>
            <w:left w:val="none" w:sz="0" w:space="0" w:color="auto"/>
            <w:bottom w:val="none" w:sz="0" w:space="0" w:color="auto"/>
            <w:right w:val="none" w:sz="0" w:space="0" w:color="auto"/>
          </w:divBdr>
          <w:divsChild>
            <w:div w:id="392124493">
              <w:marLeft w:val="0"/>
              <w:marRight w:val="0"/>
              <w:marTop w:val="0"/>
              <w:marBottom w:val="0"/>
              <w:divBdr>
                <w:top w:val="none" w:sz="0" w:space="0" w:color="auto"/>
                <w:left w:val="none" w:sz="0" w:space="0" w:color="auto"/>
                <w:bottom w:val="none" w:sz="0" w:space="0" w:color="auto"/>
                <w:right w:val="none" w:sz="0" w:space="0" w:color="auto"/>
              </w:divBdr>
              <w:divsChild>
                <w:div w:id="19948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5375">
      <w:bodyDiv w:val="1"/>
      <w:marLeft w:val="0"/>
      <w:marRight w:val="0"/>
      <w:marTop w:val="0"/>
      <w:marBottom w:val="0"/>
      <w:divBdr>
        <w:top w:val="none" w:sz="0" w:space="0" w:color="auto"/>
        <w:left w:val="none" w:sz="0" w:space="0" w:color="auto"/>
        <w:bottom w:val="none" w:sz="0" w:space="0" w:color="auto"/>
        <w:right w:val="none" w:sz="0" w:space="0" w:color="auto"/>
      </w:divBdr>
    </w:div>
    <w:div w:id="505444535">
      <w:bodyDiv w:val="1"/>
      <w:marLeft w:val="0"/>
      <w:marRight w:val="0"/>
      <w:marTop w:val="0"/>
      <w:marBottom w:val="0"/>
      <w:divBdr>
        <w:top w:val="none" w:sz="0" w:space="0" w:color="auto"/>
        <w:left w:val="none" w:sz="0" w:space="0" w:color="auto"/>
        <w:bottom w:val="none" w:sz="0" w:space="0" w:color="auto"/>
        <w:right w:val="none" w:sz="0" w:space="0" w:color="auto"/>
      </w:divBdr>
    </w:div>
    <w:div w:id="625505196">
      <w:bodyDiv w:val="1"/>
      <w:marLeft w:val="0"/>
      <w:marRight w:val="0"/>
      <w:marTop w:val="0"/>
      <w:marBottom w:val="0"/>
      <w:divBdr>
        <w:top w:val="none" w:sz="0" w:space="0" w:color="auto"/>
        <w:left w:val="none" w:sz="0" w:space="0" w:color="auto"/>
        <w:bottom w:val="none" w:sz="0" w:space="0" w:color="auto"/>
        <w:right w:val="none" w:sz="0" w:space="0" w:color="auto"/>
      </w:divBdr>
    </w:div>
    <w:div w:id="787090919">
      <w:bodyDiv w:val="1"/>
      <w:marLeft w:val="0"/>
      <w:marRight w:val="0"/>
      <w:marTop w:val="0"/>
      <w:marBottom w:val="0"/>
      <w:divBdr>
        <w:top w:val="none" w:sz="0" w:space="0" w:color="auto"/>
        <w:left w:val="none" w:sz="0" w:space="0" w:color="auto"/>
        <w:bottom w:val="none" w:sz="0" w:space="0" w:color="auto"/>
        <w:right w:val="none" w:sz="0" w:space="0" w:color="auto"/>
      </w:divBdr>
    </w:div>
    <w:div w:id="936526023">
      <w:bodyDiv w:val="1"/>
      <w:marLeft w:val="0"/>
      <w:marRight w:val="0"/>
      <w:marTop w:val="0"/>
      <w:marBottom w:val="0"/>
      <w:divBdr>
        <w:top w:val="none" w:sz="0" w:space="0" w:color="auto"/>
        <w:left w:val="none" w:sz="0" w:space="0" w:color="auto"/>
        <w:bottom w:val="none" w:sz="0" w:space="0" w:color="auto"/>
        <w:right w:val="none" w:sz="0" w:space="0" w:color="auto"/>
      </w:divBdr>
    </w:div>
    <w:div w:id="1342512644">
      <w:bodyDiv w:val="1"/>
      <w:marLeft w:val="0"/>
      <w:marRight w:val="0"/>
      <w:marTop w:val="0"/>
      <w:marBottom w:val="0"/>
      <w:divBdr>
        <w:top w:val="none" w:sz="0" w:space="0" w:color="auto"/>
        <w:left w:val="none" w:sz="0" w:space="0" w:color="auto"/>
        <w:bottom w:val="none" w:sz="0" w:space="0" w:color="auto"/>
        <w:right w:val="none" w:sz="0" w:space="0" w:color="auto"/>
      </w:divBdr>
    </w:div>
    <w:div w:id="1380981512">
      <w:bodyDiv w:val="1"/>
      <w:marLeft w:val="0"/>
      <w:marRight w:val="0"/>
      <w:marTop w:val="0"/>
      <w:marBottom w:val="0"/>
      <w:divBdr>
        <w:top w:val="none" w:sz="0" w:space="0" w:color="auto"/>
        <w:left w:val="none" w:sz="0" w:space="0" w:color="auto"/>
        <w:bottom w:val="none" w:sz="0" w:space="0" w:color="auto"/>
        <w:right w:val="none" w:sz="0" w:space="0" w:color="auto"/>
      </w:divBdr>
    </w:div>
    <w:div w:id="1567446980">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1728064361">
      <w:bodyDiv w:val="1"/>
      <w:marLeft w:val="0"/>
      <w:marRight w:val="0"/>
      <w:marTop w:val="0"/>
      <w:marBottom w:val="0"/>
      <w:divBdr>
        <w:top w:val="none" w:sz="0" w:space="0" w:color="auto"/>
        <w:left w:val="none" w:sz="0" w:space="0" w:color="auto"/>
        <w:bottom w:val="none" w:sz="0" w:space="0" w:color="auto"/>
        <w:right w:val="none" w:sz="0" w:space="0" w:color="auto"/>
      </w:divBdr>
    </w:div>
    <w:div w:id="1821263653">
      <w:bodyDiv w:val="1"/>
      <w:marLeft w:val="0"/>
      <w:marRight w:val="0"/>
      <w:marTop w:val="0"/>
      <w:marBottom w:val="0"/>
      <w:divBdr>
        <w:top w:val="none" w:sz="0" w:space="0" w:color="auto"/>
        <w:left w:val="none" w:sz="0" w:space="0" w:color="auto"/>
        <w:bottom w:val="none" w:sz="0" w:space="0" w:color="auto"/>
        <w:right w:val="none" w:sz="0" w:space="0" w:color="auto"/>
      </w:divBdr>
    </w:div>
    <w:div w:id="1863087869">
      <w:bodyDiv w:val="1"/>
      <w:marLeft w:val="0"/>
      <w:marRight w:val="0"/>
      <w:marTop w:val="0"/>
      <w:marBottom w:val="0"/>
      <w:divBdr>
        <w:top w:val="none" w:sz="0" w:space="0" w:color="auto"/>
        <w:left w:val="none" w:sz="0" w:space="0" w:color="auto"/>
        <w:bottom w:val="none" w:sz="0" w:space="0" w:color="auto"/>
        <w:right w:val="none" w:sz="0" w:space="0" w:color="auto"/>
      </w:divBdr>
    </w:div>
    <w:div w:id="1880361416">
      <w:bodyDiv w:val="1"/>
      <w:marLeft w:val="0"/>
      <w:marRight w:val="0"/>
      <w:marTop w:val="0"/>
      <w:marBottom w:val="0"/>
      <w:divBdr>
        <w:top w:val="none" w:sz="0" w:space="0" w:color="auto"/>
        <w:left w:val="none" w:sz="0" w:space="0" w:color="auto"/>
        <w:bottom w:val="none" w:sz="0" w:space="0" w:color="auto"/>
        <w:right w:val="none" w:sz="0" w:space="0" w:color="auto"/>
      </w:divBdr>
    </w:div>
    <w:div w:id="1970355659">
      <w:bodyDiv w:val="1"/>
      <w:marLeft w:val="0"/>
      <w:marRight w:val="0"/>
      <w:marTop w:val="0"/>
      <w:marBottom w:val="0"/>
      <w:divBdr>
        <w:top w:val="none" w:sz="0" w:space="0" w:color="auto"/>
        <w:left w:val="none" w:sz="0" w:space="0" w:color="auto"/>
        <w:bottom w:val="none" w:sz="0" w:space="0" w:color="auto"/>
        <w:right w:val="none" w:sz="0" w:space="0" w:color="auto"/>
      </w:divBdr>
    </w:div>
    <w:div w:id="207253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18F97-D236-44D7-9FFC-074155EE5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27</Pages>
  <Words>7287</Words>
  <Characters>41540</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Учетная запись Майкрософт</cp:lastModifiedBy>
  <cp:revision>23</cp:revision>
  <cp:lastPrinted>2025-03-04T04:35:00Z</cp:lastPrinted>
  <dcterms:created xsi:type="dcterms:W3CDTF">2024-02-18T18:05:00Z</dcterms:created>
  <dcterms:modified xsi:type="dcterms:W3CDTF">2025-03-12T05:40:00Z</dcterms:modified>
</cp:coreProperties>
</file>