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81F" w:rsidRDefault="0027281F" w:rsidP="0027281F">
      <w:pPr>
        <w:jc w:val="center"/>
        <w:rPr>
          <w:b/>
          <w:bCs/>
          <w:sz w:val="22"/>
          <w:szCs w:val="22"/>
          <w:lang w:val="kk-KZ"/>
        </w:rPr>
      </w:pPr>
      <w:r>
        <w:rPr>
          <w:b/>
          <w:bCs/>
          <w:sz w:val="22"/>
          <w:szCs w:val="22"/>
          <w:lang w:val="kk-KZ"/>
        </w:rPr>
        <w:t>6В01509 Физика-Информатика білім беру бағдарламасының паспорты</w:t>
      </w:r>
    </w:p>
    <w:p w:rsidR="0027281F" w:rsidRDefault="0027281F" w:rsidP="0027281F">
      <w:pPr>
        <w:jc w:val="center"/>
        <w:rPr>
          <w:b/>
          <w:bCs/>
          <w:sz w:val="22"/>
          <w:szCs w:val="22"/>
          <w:lang w:val="kk-KZ"/>
        </w:rPr>
      </w:pPr>
    </w:p>
    <w:p w:rsidR="0027281F" w:rsidRDefault="0027281F" w:rsidP="0027281F">
      <w:pPr>
        <w:rPr>
          <w:b/>
          <w:bCs/>
          <w:sz w:val="22"/>
          <w:szCs w:val="22"/>
          <w:lang w:val="kk-KZ"/>
        </w:rPr>
      </w:pPr>
    </w:p>
    <w:tbl>
      <w:tblPr>
        <w:tblpPr w:leftFromText="180" w:rightFromText="180" w:vertAnchor="text" w:horzAnchor="margin" w:tblpXSpec="center" w:tblpY="31"/>
        <w:tblW w:w="9640" w:type="dxa"/>
        <w:tblLook w:val="04A0" w:firstRow="1" w:lastRow="0" w:firstColumn="1" w:lastColumn="0" w:noHBand="0" w:noVBand="1"/>
      </w:tblPr>
      <w:tblGrid>
        <w:gridCol w:w="3133"/>
        <w:gridCol w:w="6507"/>
      </w:tblGrid>
      <w:tr w:rsidR="0027281F" w:rsidTr="00B37344">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Білім беру саласының коды мен жіктелуі</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color w:val="000000"/>
              </w:rPr>
            </w:pPr>
            <w:r>
              <w:rPr>
                <w:color w:val="000000"/>
                <w:sz w:val="22"/>
                <w:szCs w:val="22"/>
              </w:rPr>
              <w:t xml:space="preserve">6В01 </w:t>
            </w:r>
            <w:proofErr w:type="spellStart"/>
            <w:r>
              <w:rPr>
                <w:color w:val="000000"/>
                <w:sz w:val="22"/>
                <w:szCs w:val="22"/>
              </w:rPr>
              <w:t>Педагогикалық</w:t>
            </w:r>
            <w:proofErr w:type="spellEnd"/>
            <w:r>
              <w:rPr>
                <w:color w:val="000000"/>
                <w:sz w:val="22"/>
                <w:szCs w:val="22"/>
              </w:rPr>
              <w:t xml:space="preserve"> </w:t>
            </w:r>
            <w:proofErr w:type="spellStart"/>
            <w:r>
              <w:rPr>
                <w:color w:val="000000"/>
                <w:sz w:val="22"/>
                <w:szCs w:val="22"/>
              </w:rPr>
              <w:t>ғылымдар</w:t>
            </w:r>
            <w:proofErr w:type="spellEnd"/>
          </w:p>
          <w:p w:rsidR="0027281F" w:rsidRDefault="0027281F" w:rsidP="00B37344">
            <w:pPr>
              <w:jc w:val="both"/>
              <w:rPr>
                <w:lang w:val="kk-KZ"/>
              </w:rPr>
            </w:pPr>
            <w:r>
              <w:rPr>
                <w:lang w:val="kk-KZ"/>
              </w:rPr>
              <w:t xml:space="preserve"> </w:t>
            </w:r>
          </w:p>
        </w:tc>
      </w:tr>
      <w:tr w:rsidR="0027281F" w:rsidTr="00B37344">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color w:val="000000"/>
              </w:rPr>
            </w:pPr>
            <w:proofErr w:type="spellStart"/>
            <w:r>
              <w:rPr>
                <w:b/>
                <w:color w:val="000000"/>
                <w:sz w:val="22"/>
                <w:szCs w:val="22"/>
              </w:rPr>
              <w:t>Дайындық</w:t>
            </w:r>
            <w:proofErr w:type="spellEnd"/>
            <w:r>
              <w:rPr>
                <w:b/>
                <w:color w:val="000000"/>
                <w:sz w:val="22"/>
                <w:szCs w:val="22"/>
                <w:lang w:val="kk-KZ"/>
              </w:rPr>
              <w:t xml:space="preserve"> </w:t>
            </w:r>
            <w:proofErr w:type="spellStart"/>
            <w:r>
              <w:rPr>
                <w:b/>
                <w:color w:val="000000"/>
                <w:sz w:val="22"/>
                <w:szCs w:val="22"/>
              </w:rPr>
              <w:t>бағыттарының</w:t>
            </w:r>
            <w:proofErr w:type="spellEnd"/>
            <w:r>
              <w:rPr>
                <w:b/>
                <w:color w:val="000000"/>
                <w:sz w:val="22"/>
                <w:szCs w:val="22"/>
              </w:rPr>
              <w:t xml:space="preserve"> коды мен </w:t>
            </w:r>
            <w:proofErr w:type="spellStart"/>
            <w:r>
              <w:rPr>
                <w:b/>
                <w:color w:val="000000"/>
                <w:sz w:val="22"/>
                <w:szCs w:val="22"/>
              </w:rPr>
              <w:t>жіктелуі</w:t>
            </w:r>
            <w:proofErr w:type="spellEnd"/>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lang w:val="kk-KZ"/>
              </w:rPr>
            </w:pPr>
            <w:r>
              <w:rPr>
                <w:color w:val="000000"/>
                <w:sz w:val="22"/>
                <w:szCs w:val="22"/>
                <w:lang w:val="kk-KZ"/>
              </w:rPr>
              <w:t>6В015 Жаратылыстану пәндері бойынша мұғалімдер даярлау</w:t>
            </w:r>
          </w:p>
          <w:p w:rsidR="0027281F" w:rsidRDefault="0027281F" w:rsidP="00B37344">
            <w:pPr>
              <w:jc w:val="both"/>
              <w:rPr>
                <w:lang w:val="kk-KZ"/>
              </w:rPr>
            </w:pPr>
          </w:p>
        </w:tc>
      </w:tr>
      <w:tr w:rsidR="0027281F" w:rsidTr="00B37344">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 xml:space="preserve">Білім беру бағдарламасының коды мен атауы </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Cs/>
                <w:color w:val="000000"/>
              </w:rPr>
            </w:pPr>
            <w:r>
              <w:rPr>
                <w:bCs/>
                <w:color w:val="000000"/>
                <w:sz w:val="22"/>
                <w:szCs w:val="22"/>
              </w:rPr>
              <w:t>6В01509 Физика-Информатика</w:t>
            </w:r>
          </w:p>
          <w:p w:rsidR="0027281F" w:rsidRDefault="0027281F" w:rsidP="00B37344"/>
        </w:tc>
      </w:tr>
      <w:tr w:rsidR="0027281F" w:rsidTr="00B37344">
        <w:trPr>
          <w:trHeight w:val="512"/>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rPr>
            </w:pPr>
            <w:proofErr w:type="spellStart"/>
            <w:r>
              <w:rPr>
                <w:b/>
                <w:sz w:val="22"/>
                <w:szCs w:val="22"/>
              </w:rPr>
              <w:t>Білім</w:t>
            </w:r>
            <w:proofErr w:type="spellEnd"/>
            <w:r>
              <w:rPr>
                <w:b/>
                <w:sz w:val="22"/>
                <w:szCs w:val="22"/>
              </w:rPr>
              <w:t xml:space="preserve"> беру </w:t>
            </w:r>
            <w:proofErr w:type="spellStart"/>
            <w:r>
              <w:rPr>
                <w:b/>
                <w:sz w:val="22"/>
                <w:szCs w:val="22"/>
              </w:rPr>
              <w:t>бағдарламаларыныңтоптары</w:t>
            </w:r>
            <w:proofErr w:type="spellEnd"/>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color w:val="000000"/>
                <w:lang w:val="kk-KZ"/>
              </w:rPr>
            </w:pPr>
            <w:r>
              <w:rPr>
                <w:color w:val="000000"/>
                <w:sz w:val="22"/>
                <w:szCs w:val="22"/>
                <w:lang w:val="kk-KZ"/>
              </w:rPr>
              <w:t>В010  Физика</w:t>
            </w:r>
            <w:r>
              <w:rPr>
                <w:color w:val="000000"/>
                <w:sz w:val="22"/>
                <w:szCs w:val="22"/>
              </w:rPr>
              <w:t xml:space="preserve"> </w:t>
            </w:r>
            <w:r>
              <w:rPr>
                <w:color w:val="000000"/>
                <w:sz w:val="22"/>
                <w:szCs w:val="22"/>
                <w:lang w:val="kk-KZ"/>
              </w:rPr>
              <w:t>мұғалімдерін даярлау</w:t>
            </w:r>
          </w:p>
        </w:tc>
      </w:tr>
      <w:tr w:rsidR="0027281F" w:rsidRPr="00907DBA" w:rsidTr="00B37344">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Білім беру бағдарламасының бірегейлігі</w:t>
            </w:r>
          </w:p>
          <w:p w:rsidR="0027281F" w:rsidRDefault="0027281F" w:rsidP="00B37344">
            <w:pPr>
              <w:rPr>
                <w:b/>
                <w:kern w:val="1"/>
                <w:lang w:val="kk-KZ"/>
              </w:rPr>
            </w:pPr>
          </w:p>
          <w:p w:rsidR="0027281F" w:rsidRDefault="0027281F" w:rsidP="00B37344">
            <w:pPr>
              <w:rPr>
                <w:b/>
                <w:kern w:val="1"/>
                <w:lang w:val="kk-KZ"/>
              </w:rPr>
            </w:pPr>
          </w:p>
        </w:tc>
        <w:tc>
          <w:tcPr>
            <w:tcW w:w="6507"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tcPr>
          <w:p w:rsidR="0027281F" w:rsidRDefault="0027281F" w:rsidP="00B37344">
            <w:pPr>
              <w:pStyle w:val="a5"/>
              <w:jc w:val="both"/>
              <w:rPr>
                <w:rFonts w:ascii="Times New Roman" w:hAnsi="Times New Roman" w:cs="Times New Roman"/>
                <w:lang w:val="kk-KZ"/>
              </w:rPr>
            </w:pPr>
            <w:r>
              <w:rPr>
                <w:rFonts w:ascii="Times New Roman" w:hAnsi="Times New Roman" w:cs="Times New Roman"/>
                <w:sz w:val="22"/>
                <w:szCs w:val="22"/>
                <w:lang w:val="kk-KZ"/>
              </w:rPr>
              <w:t>Мамандықты игерген түлектер білім мекемелерінде физика және информатика маманы болып жұмыс атқару үшін барлық білім, білік және дағдыны үш тілде (қазақ, орыс, ағылшын) меңгереді сондай-ақ, физика және информатика саласындағы болашақ мамандардың тілдік құзыреттілігін қалыптастыруға ықпал ететін үш тілді білім беруді оқу үрдісінде қолдана алады.</w:t>
            </w:r>
          </w:p>
        </w:tc>
      </w:tr>
      <w:tr w:rsidR="0027281F" w:rsidRPr="00907DBA" w:rsidTr="00B37344">
        <w:trPr>
          <w:trHeight w:val="244"/>
        </w:trPr>
        <w:tc>
          <w:tcPr>
            <w:tcW w:w="9640"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center"/>
              <w:rPr>
                <w:b/>
                <w:lang w:val="kk-KZ"/>
              </w:rPr>
            </w:pPr>
            <w:r>
              <w:rPr>
                <w:b/>
                <w:bCs/>
                <w:sz w:val="22"/>
                <w:szCs w:val="22"/>
                <w:lang w:val="kk-KZ"/>
              </w:rPr>
              <w:t xml:space="preserve">Білім беру бағдараламасы аясында дайындау бейінінің картасы </w:t>
            </w:r>
          </w:p>
        </w:tc>
      </w:tr>
      <w:tr w:rsidR="0027281F" w:rsidRPr="00907DBA" w:rsidTr="00B37344">
        <w:trPr>
          <w:trHeight w:val="277"/>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bCs/>
                <w:kern w:val="1"/>
                <w:lang w:val="en-US"/>
              </w:rPr>
            </w:pPr>
            <w:r>
              <w:rPr>
                <w:b/>
                <w:bCs/>
                <w:sz w:val="22"/>
                <w:szCs w:val="22"/>
                <w:lang w:val="kk-KZ"/>
              </w:rPr>
              <w:t>БББ мақсаты</w:t>
            </w:r>
          </w:p>
          <w:p w:rsidR="0027281F" w:rsidRDefault="0027281F" w:rsidP="00B37344">
            <w:pPr>
              <w:rPr>
                <w:b/>
                <w:bCs/>
                <w:kern w:val="1"/>
                <w:lang w:val="en-US"/>
              </w:rPr>
            </w:pP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27281F" w:rsidRDefault="0027281F" w:rsidP="00B37344">
            <w:pPr>
              <w:tabs>
                <w:tab w:val="left" w:pos="1554"/>
              </w:tabs>
              <w:jc w:val="both"/>
              <w:rPr>
                <w:sz w:val="22"/>
                <w:szCs w:val="22"/>
                <w:lang w:val="en-US"/>
              </w:rPr>
            </w:pPr>
            <w:proofErr w:type="spellStart"/>
            <w:r>
              <w:rPr>
                <w:rFonts w:eastAsia="Calibri"/>
                <w:sz w:val="22"/>
                <w:szCs w:val="22"/>
                <w:lang w:eastAsia="en-US"/>
              </w:rPr>
              <w:t>Заманауй</w:t>
            </w:r>
            <w:proofErr w:type="spellEnd"/>
            <w:r>
              <w:rPr>
                <w:sz w:val="22"/>
                <w:szCs w:val="22"/>
                <w:lang w:val="en-US"/>
              </w:rPr>
              <w:t xml:space="preserve"> </w:t>
            </w:r>
            <w:proofErr w:type="spellStart"/>
            <w:r>
              <w:rPr>
                <w:sz w:val="22"/>
                <w:szCs w:val="22"/>
              </w:rPr>
              <w:t>білім</w:t>
            </w:r>
            <w:proofErr w:type="spellEnd"/>
            <w:r>
              <w:rPr>
                <w:sz w:val="22"/>
                <w:szCs w:val="22"/>
                <w:lang w:val="en-US"/>
              </w:rPr>
              <w:t xml:space="preserve"> </w:t>
            </w:r>
            <w:r>
              <w:rPr>
                <w:sz w:val="22"/>
                <w:szCs w:val="22"/>
              </w:rPr>
              <w:t>беру</w:t>
            </w:r>
            <w:r>
              <w:rPr>
                <w:sz w:val="22"/>
                <w:szCs w:val="22"/>
                <w:lang w:val="en-US"/>
              </w:rPr>
              <w:t xml:space="preserve"> </w:t>
            </w:r>
            <w:proofErr w:type="spellStart"/>
            <w:r>
              <w:rPr>
                <w:sz w:val="22"/>
                <w:szCs w:val="22"/>
              </w:rPr>
              <w:t>мазмұны</w:t>
            </w:r>
            <w:proofErr w:type="spellEnd"/>
            <w:r>
              <w:rPr>
                <w:sz w:val="22"/>
                <w:szCs w:val="22"/>
                <w:lang w:val="en-US"/>
              </w:rPr>
              <w:t xml:space="preserve"> </w:t>
            </w:r>
            <w:proofErr w:type="spellStart"/>
            <w:r>
              <w:rPr>
                <w:sz w:val="22"/>
                <w:szCs w:val="22"/>
              </w:rPr>
              <w:t>аясында</w:t>
            </w:r>
            <w:proofErr w:type="spellEnd"/>
            <w:r>
              <w:rPr>
                <w:sz w:val="22"/>
                <w:szCs w:val="22"/>
                <w:lang w:val="en-US"/>
              </w:rPr>
              <w:t xml:space="preserve"> </w:t>
            </w:r>
            <w:r>
              <w:rPr>
                <w:sz w:val="22"/>
                <w:szCs w:val="22"/>
              </w:rPr>
              <w:t>физика</w:t>
            </w:r>
            <w:r>
              <w:rPr>
                <w:sz w:val="22"/>
                <w:szCs w:val="22"/>
                <w:lang w:val="en-US"/>
              </w:rPr>
              <w:t xml:space="preserve"> </w:t>
            </w:r>
            <w:proofErr w:type="spellStart"/>
            <w:r>
              <w:rPr>
                <w:sz w:val="22"/>
                <w:szCs w:val="22"/>
              </w:rPr>
              <w:t>және</w:t>
            </w:r>
            <w:proofErr w:type="spellEnd"/>
            <w:r>
              <w:rPr>
                <w:sz w:val="22"/>
                <w:szCs w:val="22"/>
                <w:lang w:val="en-US"/>
              </w:rPr>
              <w:t xml:space="preserve"> </w:t>
            </w:r>
            <w:proofErr w:type="spellStart"/>
            <w:r>
              <w:rPr>
                <w:sz w:val="22"/>
                <w:szCs w:val="22"/>
              </w:rPr>
              <w:t>информатиканы</w:t>
            </w:r>
            <w:proofErr w:type="spellEnd"/>
            <w:r>
              <w:rPr>
                <w:sz w:val="22"/>
                <w:szCs w:val="22"/>
                <w:lang w:val="en-US"/>
              </w:rPr>
              <w:t xml:space="preserve"> </w:t>
            </w:r>
            <w:proofErr w:type="spellStart"/>
            <w:r>
              <w:rPr>
                <w:sz w:val="22"/>
                <w:szCs w:val="22"/>
              </w:rPr>
              <w:t>оқытуда</w:t>
            </w:r>
            <w:proofErr w:type="spellEnd"/>
            <w:r>
              <w:rPr>
                <w:sz w:val="22"/>
                <w:szCs w:val="22"/>
                <w:lang w:val="en-US"/>
              </w:rPr>
              <w:t xml:space="preserve"> </w:t>
            </w:r>
            <w:proofErr w:type="spellStart"/>
            <w:r>
              <w:rPr>
                <w:sz w:val="22"/>
                <w:szCs w:val="22"/>
              </w:rPr>
              <w:t>іргелі</w:t>
            </w:r>
            <w:proofErr w:type="spellEnd"/>
            <w:r>
              <w:rPr>
                <w:sz w:val="22"/>
                <w:szCs w:val="22"/>
                <w:lang w:val="en-US"/>
              </w:rPr>
              <w:t xml:space="preserve"> </w:t>
            </w:r>
            <w:proofErr w:type="spellStart"/>
            <w:r>
              <w:rPr>
                <w:sz w:val="22"/>
                <w:szCs w:val="22"/>
              </w:rPr>
              <w:t>білімі</w:t>
            </w:r>
            <w:proofErr w:type="spellEnd"/>
            <w:r>
              <w:rPr>
                <w:sz w:val="22"/>
                <w:szCs w:val="22"/>
                <w:lang w:val="en-US"/>
              </w:rPr>
              <w:t xml:space="preserve"> </w:t>
            </w:r>
            <w:r>
              <w:rPr>
                <w:sz w:val="22"/>
                <w:szCs w:val="22"/>
              </w:rPr>
              <w:t>мен</w:t>
            </w:r>
            <w:r>
              <w:rPr>
                <w:sz w:val="22"/>
                <w:szCs w:val="22"/>
                <w:lang w:val="en-US"/>
              </w:rPr>
              <w:t xml:space="preserve"> </w:t>
            </w:r>
            <w:proofErr w:type="spellStart"/>
            <w:r>
              <w:rPr>
                <w:sz w:val="22"/>
                <w:szCs w:val="22"/>
              </w:rPr>
              <w:t>практикалық</w:t>
            </w:r>
            <w:proofErr w:type="spellEnd"/>
            <w:r>
              <w:rPr>
                <w:sz w:val="22"/>
                <w:szCs w:val="22"/>
                <w:lang w:val="en-US"/>
              </w:rPr>
              <w:t xml:space="preserve"> </w:t>
            </w:r>
            <w:proofErr w:type="spellStart"/>
            <w:r>
              <w:rPr>
                <w:sz w:val="22"/>
                <w:szCs w:val="22"/>
              </w:rPr>
              <w:t>дағдыларын</w:t>
            </w:r>
            <w:proofErr w:type="spellEnd"/>
            <w:r>
              <w:rPr>
                <w:sz w:val="22"/>
                <w:szCs w:val="22"/>
                <w:lang w:val="en-US"/>
              </w:rPr>
              <w:t xml:space="preserve"> </w:t>
            </w:r>
            <w:proofErr w:type="spellStart"/>
            <w:r>
              <w:rPr>
                <w:sz w:val="22"/>
                <w:szCs w:val="22"/>
              </w:rPr>
              <w:t>меңгерген</w:t>
            </w:r>
            <w:proofErr w:type="spellEnd"/>
            <w:r>
              <w:rPr>
                <w:sz w:val="22"/>
                <w:szCs w:val="22"/>
                <w:lang w:val="en-US"/>
              </w:rPr>
              <w:t xml:space="preserve">, </w:t>
            </w:r>
            <w:proofErr w:type="spellStart"/>
            <w:r>
              <w:rPr>
                <w:sz w:val="22"/>
                <w:szCs w:val="22"/>
              </w:rPr>
              <w:t>ғылыми</w:t>
            </w:r>
            <w:proofErr w:type="spellEnd"/>
            <w:r>
              <w:rPr>
                <w:sz w:val="22"/>
                <w:szCs w:val="22"/>
                <w:lang w:val="en-US"/>
              </w:rPr>
              <w:t>-</w:t>
            </w:r>
            <w:proofErr w:type="spellStart"/>
            <w:r>
              <w:rPr>
                <w:sz w:val="22"/>
                <w:szCs w:val="22"/>
              </w:rPr>
              <w:t>педагогикалық</w:t>
            </w:r>
            <w:proofErr w:type="spellEnd"/>
            <w:r>
              <w:rPr>
                <w:sz w:val="22"/>
                <w:szCs w:val="22"/>
                <w:lang w:val="en-US"/>
              </w:rPr>
              <w:t xml:space="preserve">, </w:t>
            </w:r>
            <w:proofErr w:type="spellStart"/>
            <w:r>
              <w:rPr>
                <w:sz w:val="22"/>
                <w:szCs w:val="22"/>
              </w:rPr>
              <w:t>өндірістік</w:t>
            </w:r>
            <w:proofErr w:type="spellEnd"/>
            <w:r>
              <w:rPr>
                <w:sz w:val="22"/>
                <w:szCs w:val="22"/>
                <w:lang w:val="en-US"/>
              </w:rPr>
              <w:t xml:space="preserve"> </w:t>
            </w:r>
            <w:proofErr w:type="spellStart"/>
            <w:r>
              <w:rPr>
                <w:sz w:val="22"/>
                <w:szCs w:val="22"/>
              </w:rPr>
              <w:t>және</w:t>
            </w:r>
            <w:proofErr w:type="spellEnd"/>
            <w:r>
              <w:rPr>
                <w:sz w:val="22"/>
                <w:szCs w:val="22"/>
                <w:lang w:val="en-US"/>
              </w:rPr>
              <w:t xml:space="preserve"> </w:t>
            </w:r>
            <w:proofErr w:type="spellStart"/>
            <w:r>
              <w:rPr>
                <w:sz w:val="22"/>
                <w:szCs w:val="22"/>
              </w:rPr>
              <w:t>технологиялық</w:t>
            </w:r>
            <w:proofErr w:type="spellEnd"/>
            <w:r>
              <w:rPr>
                <w:sz w:val="22"/>
                <w:szCs w:val="22"/>
                <w:lang w:val="en-US"/>
              </w:rPr>
              <w:t xml:space="preserve"> </w:t>
            </w:r>
            <w:proofErr w:type="spellStart"/>
            <w:r>
              <w:rPr>
                <w:sz w:val="22"/>
                <w:szCs w:val="22"/>
              </w:rPr>
              <w:t>мәселелерді</w:t>
            </w:r>
            <w:proofErr w:type="spellEnd"/>
            <w:r>
              <w:rPr>
                <w:sz w:val="22"/>
                <w:szCs w:val="22"/>
                <w:lang w:val="en-US"/>
              </w:rPr>
              <w:t xml:space="preserve"> </w:t>
            </w:r>
            <w:proofErr w:type="spellStart"/>
            <w:r>
              <w:rPr>
                <w:sz w:val="22"/>
                <w:szCs w:val="22"/>
              </w:rPr>
              <w:t>шығармашылықпен</w:t>
            </w:r>
            <w:proofErr w:type="spellEnd"/>
            <w:r>
              <w:rPr>
                <w:sz w:val="22"/>
                <w:szCs w:val="22"/>
                <w:lang w:val="en-US"/>
              </w:rPr>
              <w:t xml:space="preserve"> </w:t>
            </w:r>
            <w:proofErr w:type="spellStart"/>
            <w:r>
              <w:rPr>
                <w:sz w:val="22"/>
                <w:szCs w:val="22"/>
              </w:rPr>
              <w:t>шеше</w:t>
            </w:r>
            <w:proofErr w:type="spellEnd"/>
            <w:r>
              <w:rPr>
                <w:sz w:val="22"/>
                <w:szCs w:val="22"/>
                <w:lang w:val="en-US"/>
              </w:rPr>
              <w:t xml:space="preserve"> </w:t>
            </w:r>
            <w:proofErr w:type="spellStart"/>
            <w:r>
              <w:rPr>
                <w:sz w:val="22"/>
                <w:szCs w:val="22"/>
              </w:rPr>
              <w:t>алатын</w:t>
            </w:r>
            <w:proofErr w:type="spellEnd"/>
            <w:r>
              <w:rPr>
                <w:sz w:val="22"/>
                <w:szCs w:val="22"/>
                <w:lang w:val="en-US"/>
              </w:rPr>
              <w:t xml:space="preserve"> </w:t>
            </w:r>
            <w:proofErr w:type="spellStart"/>
            <w:r>
              <w:rPr>
                <w:sz w:val="22"/>
                <w:szCs w:val="22"/>
              </w:rPr>
              <w:t>бәсекеге</w:t>
            </w:r>
            <w:proofErr w:type="spellEnd"/>
            <w:r>
              <w:rPr>
                <w:sz w:val="22"/>
                <w:szCs w:val="22"/>
                <w:lang w:val="en-US"/>
              </w:rPr>
              <w:t xml:space="preserve"> </w:t>
            </w:r>
            <w:proofErr w:type="spellStart"/>
            <w:r>
              <w:rPr>
                <w:sz w:val="22"/>
                <w:szCs w:val="22"/>
              </w:rPr>
              <w:t>қабілетті</w:t>
            </w:r>
            <w:proofErr w:type="spellEnd"/>
            <w:r>
              <w:rPr>
                <w:sz w:val="22"/>
                <w:szCs w:val="22"/>
                <w:lang w:val="en-US"/>
              </w:rPr>
              <w:t xml:space="preserve"> </w:t>
            </w:r>
            <w:proofErr w:type="spellStart"/>
            <w:r>
              <w:rPr>
                <w:sz w:val="22"/>
                <w:szCs w:val="22"/>
              </w:rPr>
              <w:t>мамандарды</w:t>
            </w:r>
            <w:proofErr w:type="spellEnd"/>
            <w:r>
              <w:rPr>
                <w:sz w:val="22"/>
                <w:szCs w:val="22"/>
                <w:lang w:val="en-US"/>
              </w:rPr>
              <w:t xml:space="preserve"> </w:t>
            </w:r>
            <w:proofErr w:type="spellStart"/>
            <w:r>
              <w:rPr>
                <w:sz w:val="22"/>
                <w:szCs w:val="22"/>
              </w:rPr>
              <w:t>даярлау</w:t>
            </w:r>
            <w:proofErr w:type="spellEnd"/>
            <w:r>
              <w:rPr>
                <w:sz w:val="22"/>
                <w:szCs w:val="22"/>
                <w:lang w:val="en-US"/>
              </w:rPr>
              <w:t>.</w:t>
            </w:r>
          </w:p>
        </w:tc>
      </w:tr>
      <w:tr w:rsidR="0027281F" w:rsidRPr="00907DBA" w:rsidTr="00B37344">
        <w:trPr>
          <w:trHeight w:val="10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b/>
                <w:kern w:val="1"/>
                <w:lang w:val="kk-KZ"/>
              </w:rPr>
            </w:pPr>
            <w:r>
              <w:rPr>
                <w:b/>
                <w:sz w:val="22"/>
                <w:szCs w:val="22"/>
                <w:lang w:val="kk-KZ"/>
              </w:rPr>
              <w:t>БББ міндеттері</w:t>
            </w:r>
          </w:p>
          <w:p w:rsidR="0027281F" w:rsidRDefault="0027281F" w:rsidP="00B37344">
            <w:pPr>
              <w:jc w:val="both"/>
              <w:rPr>
                <w:b/>
                <w:lang w:val="kk-KZ"/>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contextualSpacing/>
              <w:jc w:val="both"/>
              <w:rPr>
                <w:lang w:val="kk-KZ"/>
              </w:rPr>
            </w:pPr>
            <w:r>
              <w:rPr>
                <w:sz w:val="22"/>
                <w:szCs w:val="22"/>
                <w:lang w:val="kk-KZ"/>
              </w:rPr>
              <w:t>1. Білім алушылардың білім беру процесін жобалау және басқару, заманауи педагогикалық және ақпараттық-коммуникациялық технологияларды қолдану жағдайында мотивациялық, диагностикалық, коммуникативтік, әдістемелік жұмыстарды орындау;</w:t>
            </w:r>
          </w:p>
          <w:p w:rsidR="0027281F" w:rsidRDefault="0027281F" w:rsidP="00B37344">
            <w:pPr>
              <w:contextualSpacing/>
              <w:jc w:val="both"/>
              <w:rPr>
                <w:lang w:val="kk-KZ"/>
              </w:rPr>
            </w:pPr>
            <w:r>
              <w:rPr>
                <w:sz w:val="22"/>
                <w:szCs w:val="22"/>
                <w:lang w:val="kk-KZ"/>
              </w:rPr>
              <w:t>2. Физика, информатика, педагогика, психология және оқыту әдістемесі саласындағы ғылыми-зерттеу жұмыстарына қатысу.</w:t>
            </w:r>
          </w:p>
          <w:p w:rsidR="0027281F" w:rsidRDefault="0027281F" w:rsidP="00B37344">
            <w:pPr>
              <w:contextualSpacing/>
              <w:jc w:val="both"/>
              <w:rPr>
                <w:lang w:val="kk-KZ"/>
              </w:rPr>
            </w:pPr>
            <w:r>
              <w:rPr>
                <w:sz w:val="22"/>
                <w:szCs w:val="22"/>
                <w:lang w:val="kk-KZ"/>
              </w:rPr>
              <w:t>3. Ақпараттық-коммуникациялық құралдар мен технологияларды пайдалана отырып, ақпараттық ресурстарды өңдеу және өндірудің технологиялық процесін ұйымдастыруға қатысу.</w:t>
            </w:r>
          </w:p>
        </w:tc>
      </w:tr>
      <w:tr w:rsidR="0027281F" w:rsidTr="00B37344">
        <w:trPr>
          <w:trHeight w:val="10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tabs>
                <w:tab w:val="left" w:pos="709"/>
              </w:tabs>
              <w:ind w:right="84"/>
              <w:rPr>
                <w:b/>
                <w:bCs/>
                <w:kern w:val="1"/>
                <w:lang w:val="kk-KZ"/>
              </w:rPr>
            </w:pPr>
            <w:r>
              <w:rPr>
                <w:b/>
                <w:bCs/>
                <w:sz w:val="22"/>
                <w:szCs w:val="22"/>
                <w:lang w:val="kk-KZ"/>
              </w:rPr>
              <w:t>БББ оқыту нәтижелері/</w:t>
            </w:r>
          </w:p>
          <w:p w:rsidR="0027281F" w:rsidRDefault="0027281F" w:rsidP="00B37344">
            <w:pPr>
              <w:tabs>
                <w:tab w:val="left" w:pos="709"/>
              </w:tabs>
              <w:ind w:right="84"/>
              <w:rPr>
                <w:b/>
                <w:kern w:val="1"/>
                <w:lang w:val="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rPr>
                <w:sz w:val="22"/>
                <w:szCs w:val="22"/>
                <w:lang w:val="en-US"/>
              </w:rPr>
            </w:pPr>
            <w:r>
              <w:rPr>
                <w:sz w:val="22"/>
                <w:szCs w:val="22"/>
                <w:lang w:val="kk-KZ"/>
              </w:rPr>
              <w:t>1.</w:t>
            </w:r>
            <w:r>
              <w:rPr>
                <w:sz w:val="22"/>
                <w:szCs w:val="22"/>
                <w:lang w:val="en-US"/>
              </w:rPr>
              <w:t xml:space="preserve"> </w:t>
            </w:r>
            <w:r>
              <w:rPr>
                <w:sz w:val="22"/>
                <w:szCs w:val="22"/>
              </w:rPr>
              <w:t>Экология</w:t>
            </w:r>
            <w:r>
              <w:rPr>
                <w:sz w:val="22"/>
                <w:szCs w:val="22"/>
                <w:lang w:val="en-US"/>
              </w:rPr>
              <w:t xml:space="preserve"> </w:t>
            </w:r>
            <w:proofErr w:type="spellStart"/>
            <w:r>
              <w:rPr>
                <w:sz w:val="22"/>
                <w:szCs w:val="22"/>
              </w:rPr>
              <w:t>және</w:t>
            </w:r>
            <w:proofErr w:type="spellEnd"/>
            <w:r>
              <w:rPr>
                <w:sz w:val="22"/>
                <w:szCs w:val="22"/>
                <w:lang w:val="en-US"/>
              </w:rPr>
              <w:t xml:space="preserve"> </w:t>
            </w:r>
            <w:proofErr w:type="spellStart"/>
            <w:r>
              <w:rPr>
                <w:sz w:val="22"/>
                <w:szCs w:val="22"/>
              </w:rPr>
              <w:t>тіршілік</w:t>
            </w:r>
            <w:proofErr w:type="spellEnd"/>
            <w:r>
              <w:rPr>
                <w:sz w:val="22"/>
                <w:szCs w:val="22"/>
                <w:lang w:val="en-US"/>
              </w:rPr>
              <w:t xml:space="preserve"> </w:t>
            </w:r>
            <w:proofErr w:type="spellStart"/>
            <w:r>
              <w:rPr>
                <w:sz w:val="22"/>
                <w:szCs w:val="22"/>
              </w:rPr>
              <w:t>қауіпсіздігі</w:t>
            </w:r>
            <w:proofErr w:type="spellEnd"/>
            <w:r>
              <w:rPr>
                <w:sz w:val="22"/>
                <w:szCs w:val="22"/>
                <w:lang w:val="en-US"/>
              </w:rPr>
              <w:t xml:space="preserve">, </w:t>
            </w:r>
            <w:r>
              <w:rPr>
                <w:sz w:val="22"/>
                <w:szCs w:val="22"/>
              </w:rPr>
              <w:t>экономика</w:t>
            </w:r>
            <w:r>
              <w:rPr>
                <w:sz w:val="22"/>
                <w:szCs w:val="22"/>
                <w:lang w:val="en-US"/>
              </w:rPr>
              <w:t xml:space="preserve"> </w:t>
            </w:r>
            <w:proofErr w:type="spellStart"/>
            <w:r>
              <w:rPr>
                <w:sz w:val="22"/>
                <w:szCs w:val="22"/>
              </w:rPr>
              <w:t>және</w:t>
            </w:r>
            <w:proofErr w:type="spellEnd"/>
            <w:r>
              <w:rPr>
                <w:sz w:val="22"/>
                <w:szCs w:val="22"/>
                <w:lang w:val="en-US"/>
              </w:rPr>
              <w:t xml:space="preserve"> </w:t>
            </w:r>
            <w:proofErr w:type="spellStart"/>
            <w:r>
              <w:rPr>
                <w:sz w:val="22"/>
                <w:szCs w:val="22"/>
              </w:rPr>
              <w:t>кәсіпкерлік</w:t>
            </w:r>
            <w:proofErr w:type="spellEnd"/>
            <w:r>
              <w:rPr>
                <w:sz w:val="22"/>
                <w:szCs w:val="22"/>
                <w:lang w:val="en-US"/>
              </w:rPr>
              <w:t xml:space="preserve">, </w:t>
            </w:r>
            <w:proofErr w:type="spellStart"/>
            <w:r>
              <w:rPr>
                <w:sz w:val="22"/>
                <w:szCs w:val="22"/>
              </w:rPr>
              <w:t>құқық</w:t>
            </w:r>
            <w:proofErr w:type="spellEnd"/>
            <w:r>
              <w:rPr>
                <w:sz w:val="22"/>
                <w:szCs w:val="22"/>
                <w:lang w:val="en-US"/>
              </w:rPr>
              <w:t xml:space="preserve"> </w:t>
            </w:r>
            <w:proofErr w:type="spellStart"/>
            <w:r>
              <w:rPr>
                <w:sz w:val="22"/>
                <w:szCs w:val="22"/>
              </w:rPr>
              <w:t>және</w:t>
            </w:r>
            <w:proofErr w:type="spellEnd"/>
            <w:r>
              <w:rPr>
                <w:sz w:val="22"/>
                <w:szCs w:val="22"/>
                <w:lang w:val="en-US"/>
              </w:rPr>
              <w:t xml:space="preserve"> </w:t>
            </w:r>
            <w:proofErr w:type="spellStart"/>
            <w:r>
              <w:rPr>
                <w:sz w:val="22"/>
                <w:szCs w:val="22"/>
              </w:rPr>
              <w:t>сыбайлас</w:t>
            </w:r>
            <w:proofErr w:type="spellEnd"/>
            <w:r>
              <w:rPr>
                <w:sz w:val="22"/>
                <w:szCs w:val="22"/>
                <w:lang w:val="en-US"/>
              </w:rPr>
              <w:t xml:space="preserve"> </w:t>
            </w:r>
            <w:proofErr w:type="spellStart"/>
            <w:r>
              <w:rPr>
                <w:sz w:val="22"/>
                <w:szCs w:val="22"/>
              </w:rPr>
              <w:t>жемқорлыққа</w:t>
            </w:r>
            <w:proofErr w:type="spellEnd"/>
            <w:r>
              <w:rPr>
                <w:sz w:val="22"/>
                <w:szCs w:val="22"/>
                <w:lang w:val="en-US"/>
              </w:rPr>
              <w:t xml:space="preserve"> </w:t>
            </w:r>
            <w:proofErr w:type="spellStart"/>
            <w:r>
              <w:rPr>
                <w:sz w:val="22"/>
                <w:szCs w:val="22"/>
              </w:rPr>
              <w:t>қарсы</w:t>
            </w:r>
            <w:proofErr w:type="spellEnd"/>
            <w:r>
              <w:rPr>
                <w:sz w:val="22"/>
                <w:szCs w:val="22"/>
                <w:lang w:val="en-US"/>
              </w:rPr>
              <w:t xml:space="preserve"> </w:t>
            </w:r>
            <w:proofErr w:type="spellStart"/>
            <w:r>
              <w:rPr>
                <w:sz w:val="22"/>
                <w:szCs w:val="22"/>
              </w:rPr>
              <w:t>мәдениет</w:t>
            </w:r>
            <w:proofErr w:type="spellEnd"/>
            <w:r>
              <w:rPr>
                <w:sz w:val="22"/>
                <w:szCs w:val="22"/>
                <w:lang w:val="en-US"/>
              </w:rPr>
              <w:t xml:space="preserve">, </w:t>
            </w:r>
            <w:proofErr w:type="spellStart"/>
            <w:r>
              <w:rPr>
                <w:sz w:val="22"/>
                <w:szCs w:val="22"/>
              </w:rPr>
              <w:t>зерттеу</w:t>
            </w:r>
            <w:proofErr w:type="spellEnd"/>
            <w:r>
              <w:rPr>
                <w:sz w:val="22"/>
                <w:szCs w:val="22"/>
                <w:lang w:val="en-US"/>
              </w:rPr>
              <w:t xml:space="preserve"> </w:t>
            </w:r>
            <w:proofErr w:type="spellStart"/>
            <w:r>
              <w:rPr>
                <w:sz w:val="22"/>
                <w:szCs w:val="22"/>
              </w:rPr>
              <w:t>әдістері</w:t>
            </w:r>
            <w:proofErr w:type="spellEnd"/>
            <w:r>
              <w:rPr>
                <w:sz w:val="22"/>
                <w:szCs w:val="22"/>
                <w:lang w:val="en-US"/>
              </w:rPr>
              <w:t xml:space="preserve"> </w:t>
            </w:r>
            <w:proofErr w:type="spellStart"/>
            <w:r>
              <w:rPr>
                <w:sz w:val="22"/>
                <w:szCs w:val="22"/>
              </w:rPr>
              <w:t>салаларында</w:t>
            </w:r>
            <w:proofErr w:type="spellEnd"/>
            <w:r>
              <w:rPr>
                <w:sz w:val="22"/>
                <w:szCs w:val="22"/>
                <w:lang w:val="en-US"/>
              </w:rPr>
              <w:t xml:space="preserve"> </w:t>
            </w:r>
            <w:proofErr w:type="spellStart"/>
            <w:r>
              <w:rPr>
                <w:sz w:val="22"/>
                <w:szCs w:val="22"/>
              </w:rPr>
              <w:t>жан</w:t>
            </w:r>
            <w:proofErr w:type="spellEnd"/>
            <w:r>
              <w:rPr>
                <w:sz w:val="22"/>
                <w:szCs w:val="22"/>
                <w:lang w:val="en-US"/>
              </w:rPr>
              <w:t>-</w:t>
            </w:r>
            <w:proofErr w:type="spellStart"/>
            <w:r>
              <w:rPr>
                <w:sz w:val="22"/>
                <w:szCs w:val="22"/>
              </w:rPr>
              <w:t>жақты</w:t>
            </w:r>
            <w:proofErr w:type="spellEnd"/>
            <w:r>
              <w:rPr>
                <w:sz w:val="22"/>
                <w:szCs w:val="22"/>
                <w:lang w:val="en-US"/>
              </w:rPr>
              <w:t xml:space="preserve"> </w:t>
            </w:r>
            <w:proofErr w:type="spellStart"/>
            <w:r>
              <w:rPr>
                <w:sz w:val="22"/>
                <w:szCs w:val="22"/>
              </w:rPr>
              <w:t>үйлесімді</w:t>
            </w:r>
            <w:proofErr w:type="spellEnd"/>
            <w:r>
              <w:rPr>
                <w:sz w:val="22"/>
                <w:szCs w:val="22"/>
                <w:lang w:val="en-US"/>
              </w:rPr>
              <w:t xml:space="preserve"> </w:t>
            </w:r>
            <w:proofErr w:type="spellStart"/>
            <w:r>
              <w:rPr>
                <w:sz w:val="22"/>
                <w:szCs w:val="22"/>
              </w:rPr>
              <w:t>дамыған</w:t>
            </w:r>
            <w:proofErr w:type="spellEnd"/>
            <w:r>
              <w:rPr>
                <w:sz w:val="22"/>
                <w:szCs w:val="22"/>
                <w:lang w:val="en-US"/>
              </w:rPr>
              <w:t xml:space="preserve"> </w:t>
            </w:r>
            <w:proofErr w:type="spellStart"/>
            <w:r>
              <w:rPr>
                <w:sz w:val="22"/>
                <w:szCs w:val="22"/>
              </w:rPr>
              <w:t>тұлға</w:t>
            </w:r>
            <w:proofErr w:type="spellEnd"/>
            <w:r>
              <w:rPr>
                <w:sz w:val="22"/>
                <w:szCs w:val="22"/>
                <w:lang w:val="en-US"/>
              </w:rPr>
              <w:t xml:space="preserve"> </w:t>
            </w:r>
            <w:proofErr w:type="spellStart"/>
            <w:r>
              <w:rPr>
                <w:sz w:val="22"/>
                <w:szCs w:val="22"/>
              </w:rPr>
              <w:t>ретінде</w:t>
            </w:r>
            <w:proofErr w:type="spellEnd"/>
            <w:r>
              <w:rPr>
                <w:sz w:val="22"/>
                <w:szCs w:val="22"/>
                <w:lang w:val="en-US"/>
              </w:rPr>
              <w:t xml:space="preserve"> </w:t>
            </w:r>
            <w:proofErr w:type="spellStart"/>
            <w:r>
              <w:rPr>
                <w:sz w:val="22"/>
                <w:szCs w:val="22"/>
              </w:rPr>
              <w:t>білімін</w:t>
            </w:r>
            <w:proofErr w:type="spellEnd"/>
            <w:r>
              <w:rPr>
                <w:sz w:val="22"/>
                <w:szCs w:val="22"/>
                <w:lang w:val="en-US"/>
              </w:rPr>
              <w:t xml:space="preserve"> </w:t>
            </w:r>
            <w:proofErr w:type="spellStart"/>
            <w:r>
              <w:rPr>
                <w:sz w:val="22"/>
                <w:szCs w:val="22"/>
              </w:rPr>
              <w:t>көрсету</w:t>
            </w:r>
            <w:proofErr w:type="spellEnd"/>
            <w:r>
              <w:rPr>
                <w:sz w:val="22"/>
                <w:szCs w:val="22"/>
                <w:lang w:val="en-US"/>
              </w:rPr>
              <w:t>.</w:t>
            </w:r>
          </w:p>
          <w:p w:rsidR="0027281F" w:rsidRDefault="0027281F" w:rsidP="00B37344">
            <w:pPr>
              <w:jc w:val="both"/>
              <w:rPr>
                <w:sz w:val="22"/>
                <w:szCs w:val="22"/>
                <w:lang w:val="en-US"/>
              </w:rPr>
            </w:pPr>
          </w:p>
          <w:p w:rsidR="0027281F" w:rsidRDefault="0027281F" w:rsidP="00B37344">
            <w:pPr>
              <w:ind w:left="66"/>
              <w:jc w:val="both"/>
              <w:rPr>
                <w:sz w:val="22"/>
                <w:szCs w:val="22"/>
                <w:lang w:val="kk-KZ"/>
              </w:rPr>
            </w:pPr>
            <w:r>
              <w:rPr>
                <w:sz w:val="22"/>
                <w:szCs w:val="22"/>
                <w:lang w:val="en-US"/>
              </w:rPr>
              <w:t xml:space="preserve">2. </w:t>
            </w:r>
            <w:r>
              <w:rPr>
                <w:sz w:val="22"/>
                <w:szCs w:val="22"/>
              </w:rPr>
              <w:t>Жеке</w:t>
            </w:r>
            <w:r>
              <w:rPr>
                <w:sz w:val="22"/>
                <w:szCs w:val="22"/>
                <w:lang w:val="en-US"/>
              </w:rPr>
              <w:t xml:space="preserve"> </w:t>
            </w:r>
            <w:proofErr w:type="spellStart"/>
            <w:r>
              <w:rPr>
                <w:sz w:val="22"/>
                <w:szCs w:val="22"/>
              </w:rPr>
              <w:t>тұлғаның</w:t>
            </w:r>
            <w:proofErr w:type="spellEnd"/>
            <w:r>
              <w:rPr>
                <w:sz w:val="22"/>
                <w:szCs w:val="22"/>
                <w:lang w:val="en-US"/>
              </w:rPr>
              <w:t xml:space="preserve"> </w:t>
            </w:r>
            <w:proofErr w:type="spellStart"/>
            <w:r>
              <w:rPr>
                <w:sz w:val="22"/>
                <w:szCs w:val="22"/>
              </w:rPr>
              <w:t>үйлесімді</w:t>
            </w:r>
            <w:proofErr w:type="spellEnd"/>
            <w:r>
              <w:rPr>
                <w:sz w:val="22"/>
                <w:szCs w:val="22"/>
                <w:lang w:val="en-US"/>
              </w:rPr>
              <w:t xml:space="preserve"> </w:t>
            </w:r>
            <w:proofErr w:type="spellStart"/>
            <w:r>
              <w:rPr>
                <w:sz w:val="22"/>
                <w:szCs w:val="22"/>
              </w:rPr>
              <w:t>дамуының</w:t>
            </w:r>
            <w:proofErr w:type="spellEnd"/>
            <w:r>
              <w:rPr>
                <w:sz w:val="22"/>
                <w:szCs w:val="22"/>
                <w:lang w:val="en-US"/>
              </w:rPr>
              <w:t xml:space="preserve"> </w:t>
            </w:r>
            <w:proofErr w:type="spellStart"/>
            <w:r>
              <w:rPr>
                <w:sz w:val="22"/>
                <w:szCs w:val="22"/>
              </w:rPr>
              <w:t>құндылықтарын</w:t>
            </w:r>
            <w:proofErr w:type="spellEnd"/>
            <w:r>
              <w:rPr>
                <w:sz w:val="22"/>
                <w:szCs w:val="22"/>
                <w:lang w:val="en-US"/>
              </w:rPr>
              <w:t xml:space="preserve">, </w:t>
            </w:r>
            <w:proofErr w:type="spellStart"/>
            <w:r>
              <w:rPr>
                <w:sz w:val="22"/>
                <w:szCs w:val="22"/>
              </w:rPr>
              <w:t>белсенді</w:t>
            </w:r>
            <w:proofErr w:type="spellEnd"/>
            <w:r>
              <w:rPr>
                <w:sz w:val="22"/>
                <w:szCs w:val="22"/>
                <w:lang w:val="en-US"/>
              </w:rPr>
              <w:t xml:space="preserve"> </w:t>
            </w:r>
            <w:proofErr w:type="spellStart"/>
            <w:r>
              <w:rPr>
                <w:sz w:val="22"/>
                <w:szCs w:val="22"/>
              </w:rPr>
              <w:t>азаматтық</w:t>
            </w:r>
            <w:proofErr w:type="spellEnd"/>
            <w:r>
              <w:rPr>
                <w:sz w:val="22"/>
                <w:szCs w:val="22"/>
                <w:lang w:val="en-US"/>
              </w:rPr>
              <w:t xml:space="preserve"> </w:t>
            </w:r>
            <w:proofErr w:type="spellStart"/>
            <w:r>
              <w:rPr>
                <w:sz w:val="22"/>
                <w:szCs w:val="22"/>
              </w:rPr>
              <w:t>және</w:t>
            </w:r>
            <w:proofErr w:type="spellEnd"/>
            <w:r>
              <w:rPr>
                <w:sz w:val="22"/>
                <w:szCs w:val="22"/>
                <w:lang w:val="en-US"/>
              </w:rPr>
              <w:t xml:space="preserve"> </w:t>
            </w:r>
            <w:proofErr w:type="spellStart"/>
            <w:r>
              <w:rPr>
                <w:sz w:val="22"/>
                <w:szCs w:val="22"/>
              </w:rPr>
              <w:t>әлеуметтік</w:t>
            </w:r>
            <w:proofErr w:type="spellEnd"/>
            <w:r>
              <w:rPr>
                <w:sz w:val="22"/>
                <w:szCs w:val="22"/>
                <w:lang w:val="en-US"/>
              </w:rPr>
              <w:t xml:space="preserve"> </w:t>
            </w:r>
            <w:proofErr w:type="spellStart"/>
            <w:r>
              <w:rPr>
                <w:sz w:val="22"/>
                <w:szCs w:val="22"/>
              </w:rPr>
              <w:t>жауапкершілі</w:t>
            </w:r>
            <w:proofErr w:type="spellEnd"/>
            <w:r>
              <w:rPr>
                <w:sz w:val="22"/>
                <w:szCs w:val="22"/>
                <w:lang w:val="kk-KZ"/>
              </w:rPr>
              <w:t>гін</w:t>
            </w:r>
            <w:r>
              <w:rPr>
                <w:sz w:val="22"/>
                <w:szCs w:val="22"/>
                <w:lang w:val="en-US"/>
              </w:rPr>
              <w:t xml:space="preserve">, </w:t>
            </w:r>
            <w:proofErr w:type="spellStart"/>
            <w:r>
              <w:rPr>
                <w:sz w:val="22"/>
                <w:szCs w:val="22"/>
              </w:rPr>
              <w:t>өзін</w:t>
            </w:r>
            <w:proofErr w:type="spellEnd"/>
            <w:r>
              <w:rPr>
                <w:sz w:val="22"/>
                <w:szCs w:val="22"/>
                <w:lang w:val="en-US"/>
              </w:rPr>
              <w:t>-</w:t>
            </w:r>
            <w:proofErr w:type="spellStart"/>
            <w:r>
              <w:rPr>
                <w:sz w:val="22"/>
                <w:szCs w:val="22"/>
              </w:rPr>
              <w:t>өзі</w:t>
            </w:r>
            <w:proofErr w:type="spellEnd"/>
            <w:r>
              <w:rPr>
                <w:sz w:val="22"/>
                <w:szCs w:val="22"/>
                <w:lang w:val="en-US"/>
              </w:rPr>
              <w:t xml:space="preserve"> </w:t>
            </w:r>
            <w:proofErr w:type="spellStart"/>
            <w:r>
              <w:rPr>
                <w:sz w:val="22"/>
                <w:szCs w:val="22"/>
              </w:rPr>
              <w:t>дамыту</w:t>
            </w:r>
            <w:proofErr w:type="spellEnd"/>
            <w:r>
              <w:rPr>
                <w:sz w:val="22"/>
                <w:szCs w:val="22"/>
                <w:lang w:val="en-US"/>
              </w:rPr>
              <w:t xml:space="preserve"> </w:t>
            </w:r>
            <w:proofErr w:type="spellStart"/>
            <w:r>
              <w:rPr>
                <w:sz w:val="22"/>
                <w:szCs w:val="22"/>
              </w:rPr>
              <w:t>принциптерін</w:t>
            </w:r>
            <w:proofErr w:type="spellEnd"/>
            <w:r>
              <w:rPr>
                <w:sz w:val="22"/>
                <w:szCs w:val="22"/>
                <w:lang w:val="en-US"/>
              </w:rPr>
              <w:t xml:space="preserve">, </w:t>
            </w:r>
            <w:proofErr w:type="spellStart"/>
            <w:r>
              <w:rPr>
                <w:sz w:val="22"/>
                <w:szCs w:val="22"/>
              </w:rPr>
              <w:t>толеранттылық</w:t>
            </w:r>
            <w:proofErr w:type="spellEnd"/>
            <w:r>
              <w:rPr>
                <w:sz w:val="22"/>
                <w:szCs w:val="22"/>
                <w:lang w:val="en-US"/>
              </w:rPr>
              <w:t xml:space="preserve"> </w:t>
            </w:r>
            <w:r>
              <w:rPr>
                <w:sz w:val="22"/>
                <w:szCs w:val="22"/>
              </w:rPr>
              <w:t>пен</w:t>
            </w:r>
            <w:r>
              <w:rPr>
                <w:sz w:val="22"/>
                <w:szCs w:val="22"/>
                <w:lang w:val="en-US"/>
              </w:rPr>
              <w:t xml:space="preserve"> </w:t>
            </w:r>
            <w:proofErr w:type="spellStart"/>
            <w:r>
              <w:rPr>
                <w:sz w:val="22"/>
                <w:szCs w:val="22"/>
              </w:rPr>
              <w:t>кәсіби</w:t>
            </w:r>
            <w:proofErr w:type="spellEnd"/>
            <w:r>
              <w:rPr>
                <w:sz w:val="22"/>
                <w:szCs w:val="22"/>
                <w:lang w:val="en-US"/>
              </w:rPr>
              <w:t xml:space="preserve"> </w:t>
            </w:r>
            <w:proofErr w:type="spellStart"/>
            <w:r>
              <w:rPr>
                <w:sz w:val="22"/>
                <w:szCs w:val="22"/>
              </w:rPr>
              <w:t>мәселелерді</w:t>
            </w:r>
            <w:proofErr w:type="spellEnd"/>
            <w:r>
              <w:rPr>
                <w:sz w:val="22"/>
                <w:szCs w:val="22"/>
                <w:lang w:val="en-US"/>
              </w:rPr>
              <w:t xml:space="preserve"> </w:t>
            </w:r>
            <w:proofErr w:type="spellStart"/>
            <w:r>
              <w:rPr>
                <w:sz w:val="22"/>
                <w:szCs w:val="22"/>
              </w:rPr>
              <w:t>шешу</w:t>
            </w:r>
            <w:proofErr w:type="spellEnd"/>
            <w:proofErr w:type="gramStart"/>
            <w:r>
              <w:rPr>
                <w:sz w:val="22"/>
                <w:szCs w:val="22"/>
                <w:lang w:val="kk-KZ"/>
              </w:rPr>
              <w:t xml:space="preserve">, </w:t>
            </w:r>
            <w:r>
              <w:rPr>
                <w:sz w:val="22"/>
                <w:szCs w:val="22"/>
                <w:lang w:val="en-US"/>
              </w:rPr>
              <w:t xml:space="preserve"> </w:t>
            </w:r>
            <w:r>
              <w:rPr>
                <w:sz w:val="22"/>
                <w:szCs w:val="22"/>
                <w:lang w:val="kk-KZ"/>
              </w:rPr>
              <w:t>тұлғаның</w:t>
            </w:r>
            <w:proofErr w:type="gramEnd"/>
            <w:r>
              <w:rPr>
                <w:sz w:val="22"/>
                <w:szCs w:val="22"/>
                <w:lang w:val="kk-KZ"/>
              </w:rPr>
              <w:t xml:space="preserve"> үйлесімді дамуын сипаттау.</w:t>
            </w:r>
          </w:p>
          <w:p w:rsidR="0027281F" w:rsidRDefault="0027281F" w:rsidP="00B37344">
            <w:pPr>
              <w:jc w:val="both"/>
              <w:rPr>
                <w:sz w:val="22"/>
                <w:szCs w:val="22"/>
                <w:lang w:val="kk-KZ"/>
              </w:rPr>
            </w:pPr>
          </w:p>
          <w:p w:rsidR="0027281F" w:rsidRDefault="0027281F" w:rsidP="00B37344">
            <w:pPr>
              <w:jc w:val="both"/>
              <w:rPr>
                <w:sz w:val="22"/>
                <w:szCs w:val="22"/>
                <w:highlight w:val="yellow"/>
                <w:lang w:val="kk-KZ"/>
              </w:rPr>
            </w:pPr>
            <w:r>
              <w:rPr>
                <w:sz w:val="22"/>
                <w:szCs w:val="22"/>
                <w:lang w:val="kk-KZ"/>
              </w:rPr>
              <w:t>3. Орта білім беру бағдарламасы және мектеп дидактикасын қолдану аясында физика және информатиканың даму тарихын, негізгі заңдылықтарын, фактілерін, технологиялары мен құбылыстарын түсіндіру;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rPr>
                <w:highlight w:val="yellow"/>
                <w:lang w:val="kk-KZ"/>
              </w:rPr>
            </w:pPr>
            <w:r>
              <w:rPr>
                <w:lang w:val="kk-KZ"/>
              </w:rPr>
              <w:t>4. Ғылыми зерттеулер мен академиялық жазудың әдістемелері мен әдістерін, зияткерлік меншік  құқығын және кәсіпкерлік дағдыларды қорғау әдістерін пайдалана отырып, білімалушылардың оқу және ғылыми-зерттеу қызметін ұйымдастыру.</w:t>
            </w:r>
          </w:p>
          <w:p w:rsidR="0027281F" w:rsidRDefault="0027281F" w:rsidP="00B37344">
            <w:pPr>
              <w:jc w:val="both"/>
              <w:rPr>
                <w:sz w:val="22"/>
                <w:szCs w:val="22"/>
                <w:lang w:val="kk-KZ"/>
              </w:rPr>
            </w:pPr>
          </w:p>
          <w:p w:rsidR="0027281F" w:rsidRDefault="0027281F" w:rsidP="00B37344">
            <w:pPr>
              <w:jc w:val="both"/>
              <w:rPr>
                <w:sz w:val="22"/>
                <w:szCs w:val="22"/>
                <w:lang w:val="kk-KZ"/>
              </w:rPr>
            </w:pPr>
            <w:r>
              <w:rPr>
                <w:sz w:val="22"/>
                <w:szCs w:val="22"/>
                <w:lang w:val="kk-KZ"/>
              </w:rPr>
              <w:lastRenderedPageBreak/>
              <w:t>5. Педагогикалық әдеп ережелерін сақтай отырып, дүниетанымы кең, ойлау мәдениеті қалыптасқан жеке тұлғаны дамытуға бағытталған физика және информатика пәндерін оқытудың бағдарламалары мен әдістерін қолдану;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rPr>
                <w:lang w:val="kk-KZ"/>
              </w:rPr>
            </w:pPr>
            <w:r>
              <w:rPr>
                <w:lang w:val="kk-KZ"/>
              </w:rPr>
              <w:t>6. Физика мен информатиканы оқыту саласындағы педагогикалық қызметте әртүрлі заманауи ақпараттық-коммуникациялық технологияларды, бағдарламалау және ақпаратты өңдеу әдістерін қолдану;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rPr>
                <w:highlight w:val="yellow"/>
                <w:lang w:val="kk-KZ"/>
              </w:rPr>
            </w:pPr>
            <w:r>
              <w:rPr>
                <w:lang w:val="kk-KZ"/>
              </w:rPr>
              <w:t>7. Білім берудегі жаңа трендтер, физика және информатика пәндері бойынша жаңартылған білім беру мазмұнының қағидаттарын, сабақты зерделеу әдістерін және білім беру үдерісін жаңғырту үшін оқушылардың жеке ерекшеліктерін диагностикалауды жүйелеу;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rPr>
                <w:highlight w:val="yellow"/>
                <w:lang w:val="kk-KZ"/>
              </w:rPr>
            </w:pPr>
            <w:r>
              <w:rPr>
                <w:lang w:val="kk-KZ"/>
              </w:rPr>
              <w:t>8. Орта білім берудің мемлекеттік білім беру стандартына және ұлттық білім беру жүйесінің өзекті міндеттеріне сәйкес пәнаралық байланыстарды және оқытудың инновациялық технологияларын пайдалана отырып физика және информатика бойынша оқу процесін жобалау;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rPr>
                <w:lang w:val="kk-KZ"/>
              </w:rPr>
            </w:pPr>
            <w:r>
              <w:rPr>
                <w:lang w:val="kk-KZ"/>
              </w:rPr>
              <w:t>9. Физика және информатика курстарын оқытуды оқу мақсаттарына сәйкес, саралап және кіріктірілген білім берудің белгілі педагогикалық технологияларын, дамыта оқыту, инклюзивті білім беру және құзіреттілік тәсілін, критериалды бағалау стратегияларын пайдалана отырып жүзеге асыру;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rPr>
                <w:lang w:val="kk-KZ"/>
              </w:rPr>
            </w:pPr>
            <w:r>
              <w:rPr>
                <w:lang w:val="kk-KZ"/>
              </w:rPr>
              <w:t>10. Аралас және қашықтан оқыту жағдайында пәндердің мазмұнын сапалы аудару мақсатында компьютерлік дизайн және ІТ технологиялар дағдыларын пайдалана отырып, әртүрлі оқу, электронды және ақпараттық ресурстарды әзірлеу.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rPr>
                <w:lang w:val="kk-KZ"/>
              </w:rPr>
            </w:pPr>
            <w:r>
              <w:rPr>
                <w:lang w:val="kk-KZ"/>
              </w:rPr>
              <w:t>11. Физика және информатика бөлімдеріндегі, оның ішінде стандартты емес және күрделілігі жоғары есептерді шешу;</w:t>
            </w:r>
          </w:p>
          <w:p w:rsidR="0027281F" w:rsidRDefault="0027281F" w:rsidP="00B37344">
            <w:pPr>
              <w:jc w:val="both"/>
              <w:rPr>
                <w:sz w:val="22"/>
                <w:szCs w:val="22"/>
                <w:lang w:val="kk-KZ"/>
              </w:rPr>
            </w:pPr>
          </w:p>
          <w:p w:rsidR="0027281F" w:rsidRDefault="0027281F" w:rsidP="00B37344">
            <w:pPr>
              <w:pStyle w:val="TableParagraph"/>
              <w:tabs>
                <w:tab w:val="left" w:pos="1554"/>
              </w:tabs>
              <w:ind w:right="98"/>
              <w:jc w:val="both"/>
            </w:pPr>
            <w:r>
              <w:rPr>
                <w:lang w:val="kk-KZ"/>
              </w:rPr>
              <w:t xml:space="preserve">12. </w:t>
            </w:r>
            <w:proofErr w:type="spellStart"/>
            <w:r>
              <w:t>Зертханалық</w:t>
            </w:r>
            <w:proofErr w:type="spellEnd"/>
            <w:r>
              <w:t xml:space="preserve"> </w:t>
            </w:r>
            <w:proofErr w:type="spellStart"/>
            <w:r>
              <w:t>жұмыстың</w:t>
            </w:r>
            <w:proofErr w:type="spellEnd"/>
            <w:r>
              <w:t xml:space="preserve"> </w:t>
            </w:r>
            <w:r>
              <w:rPr>
                <w:lang w:val="kk-KZ"/>
              </w:rPr>
              <w:t>орындау барысында</w:t>
            </w:r>
            <w:r>
              <w:t xml:space="preserve"> </w:t>
            </w:r>
            <w:proofErr w:type="spellStart"/>
            <w:r>
              <w:t>демонстрациялық</w:t>
            </w:r>
            <w:proofErr w:type="spellEnd"/>
            <w:r>
              <w:t xml:space="preserve"> </w:t>
            </w:r>
            <w:proofErr w:type="spellStart"/>
            <w:r>
              <w:t>тәжірибелер</w:t>
            </w:r>
            <w:proofErr w:type="spellEnd"/>
            <w:r>
              <w:t xml:space="preserve"> мен </w:t>
            </w:r>
            <w:r>
              <w:rPr>
                <w:lang w:val="kk-KZ"/>
              </w:rPr>
              <w:t>эксперимент</w:t>
            </w:r>
            <w:r>
              <w:t xml:space="preserve"> </w:t>
            </w:r>
            <w:r>
              <w:rPr>
                <w:lang w:val="kk-KZ"/>
              </w:rPr>
              <w:t>қою</w:t>
            </w:r>
            <w:r>
              <w:t>.</w:t>
            </w:r>
          </w:p>
        </w:tc>
      </w:tr>
      <w:tr w:rsidR="0027281F" w:rsidTr="00B37344">
        <w:trPr>
          <w:trHeight w:val="153"/>
        </w:trPr>
        <w:tc>
          <w:tcPr>
            <w:tcW w:w="9640"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rPr>
            </w:pPr>
            <w:r>
              <w:rPr>
                <w:b/>
                <w:bCs/>
                <w:sz w:val="22"/>
                <w:szCs w:val="22"/>
                <w:lang w:val="kk-KZ"/>
              </w:rPr>
              <w:lastRenderedPageBreak/>
              <w:t xml:space="preserve">                                         Түлектің біліктілік сипаттамасы </w:t>
            </w:r>
          </w:p>
        </w:tc>
      </w:tr>
      <w:tr w:rsidR="0027281F" w:rsidTr="00B37344">
        <w:trPr>
          <w:trHeight w:val="356"/>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lang w:val="kk-KZ"/>
              </w:rPr>
            </w:pPr>
            <w:r>
              <w:rPr>
                <w:b/>
                <w:sz w:val="22"/>
                <w:szCs w:val="22"/>
                <w:lang w:val="kk-KZ"/>
              </w:rPr>
              <w:t xml:space="preserve">Берілетін дәреже: </w:t>
            </w:r>
          </w:p>
          <w:p w:rsidR="0027281F" w:rsidRDefault="0027281F" w:rsidP="00B37344">
            <w:pPr>
              <w:rPr>
                <w:b/>
                <w:lang w:val="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lang w:val="kk-KZ"/>
              </w:rPr>
            </w:pPr>
            <w:r>
              <w:rPr>
                <w:sz w:val="22"/>
                <w:szCs w:val="22"/>
              </w:rPr>
              <w:t>6В</w:t>
            </w:r>
            <w:proofErr w:type="gramStart"/>
            <w:r>
              <w:rPr>
                <w:sz w:val="22"/>
                <w:szCs w:val="22"/>
              </w:rPr>
              <w:t>015</w:t>
            </w:r>
            <w:r>
              <w:rPr>
                <w:sz w:val="22"/>
                <w:szCs w:val="22"/>
                <w:lang w:val="kk-KZ"/>
              </w:rPr>
              <w:t>0</w:t>
            </w:r>
            <w:r>
              <w:rPr>
                <w:sz w:val="22"/>
                <w:szCs w:val="22"/>
              </w:rPr>
              <w:t>9  Физика</w:t>
            </w:r>
            <w:proofErr w:type="gramEnd"/>
            <w:r>
              <w:rPr>
                <w:sz w:val="22"/>
                <w:szCs w:val="22"/>
              </w:rPr>
              <w:t xml:space="preserve">-Информатика </w:t>
            </w:r>
            <w:r>
              <w:rPr>
                <w:sz w:val="22"/>
                <w:szCs w:val="22"/>
                <w:lang w:val="kk-KZ"/>
              </w:rPr>
              <w:t>білім беру бағдарламасы бойынша білім  бакалавры;</w:t>
            </w:r>
          </w:p>
        </w:tc>
      </w:tr>
      <w:tr w:rsidR="0027281F" w:rsidTr="00B37344">
        <w:trPr>
          <w:trHeight w:val="207"/>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 xml:space="preserve">Лауазымдарының тізімі </w:t>
            </w:r>
          </w:p>
          <w:p w:rsidR="0027281F" w:rsidRDefault="0027281F" w:rsidP="00B37344">
            <w:pPr>
              <w:rPr>
                <w:b/>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rPr>
                <w:kern w:val="1"/>
              </w:rPr>
            </w:pPr>
            <w:r>
              <w:rPr>
                <w:sz w:val="22"/>
                <w:szCs w:val="22"/>
              </w:rPr>
              <w:t xml:space="preserve">- физика </w:t>
            </w:r>
            <w:proofErr w:type="spellStart"/>
            <w:r>
              <w:rPr>
                <w:sz w:val="22"/>
                <w:szCs w:val="22"/>
              </w:rPr>
              <w:t>және</w:t>
            </w:r>
            <w:proofErr w:type="spellEnd"/>
            <w:r>
              <w:rPr>
                <w:sz w:val="22"/>
                <w:szCs w:val="22"/>
              </w:rPr>
              <w:t xml:space="preserve"> информатика </w:t>
            </w:r>
            <w:r>
              <w:rPr>
                <w:sz w:val="22"/>
                <w:szCs w:val="22"/>
                <w:lang w:val="kk-KZ"/>
              </w:rPr>
              <w:t xml:space="preserve">пәні </w:t>
            </w:r>
            <w:proofErr w:type="spellStart"/>
            <w:r>
              <w:rPr>
                <w:sz w:val="22"/>
                <w:szCs w:val="22"/>
              </w:rPr>
              <w:t>мұғалімі</w:t>
            </w:r>
            <w:proofErr w:type="spellEnd"/>
            <w:r>
              <w:rPr>
                <w:sz w:val="22"/>
                <w:szCs w:val="22"/>
              </w:rPr>
              <w:t>;</w:t>
            </w:r>
          </w:p>
          <w:p w:rsidR="0027281F" w:rsidRDefault="0027281F" w:rsidP="00B37344">
            <w:pPr>
              <w:rPr>
                <w:kern w:val="1"/>
              </w:rPr>
            </w:pPr>
            <w:r>
              <w:rPr>
                <w:sz w:val="22"/>
                <w:szCs w:val="22"/>
                <w:lang w:val="kk-KZ"/>
              </w:rPr>
              <w:t xml:space="preserve">- </w:t>
            </w:r>
            <w:proofErr w:type="spellStart"/>
            <w:r>
              <w:rPr>
                <w:sz w:val="22"/>
                <w:szCs w:val="22"/>
              </w:rPr>
              <w:t>білім</w:t>
            </w:r>
            <w:proofErr w:type="spellEnd"/>
            <w:r>
              <w:rPr>
                <w:sz w:val="22"/>
                <w:szCs w:val="22"/>
              </w:rPr>
              <w:t xml:space="preserve"> беру </w:t>
            </w:r>
            <w:proofErr w:type="spellStart"/>
            <w:r>
              <w:rPr>
                <w:sz w:val="22"/>
                <w:szCs w:val="22"/>
              </w:rPr>
              <w:t>мекемелеріндегі</w:t>
            </w:r>
            <w:proofErr w:type="spellEnd"/>
            <w:r>
              <w:rPr>
                <w:sz w:val="22"/>
                <w:szCs w:val="22"/>
              </w:rPr>
              <w:t xml:space="preserve"> </w:t>
            </w:r>
            <w:proofErr w:type="spellStart"/>
            <w:r>
              <w:rPr>
                <w:sz w:val="22"/>
                <w:szCs w:val="22"/>
              </w:rPr>
              <w:t>зертханашы</w:t>
            </w:r>
            <w:proofErr w:type="spellEnd"/>
          </w:p>
          <w:p w:rsidR="0027281F" w:rsidRDefault="0027281F" w:rsidP="00B37344">
            <w:pPr>
              <w:rPr>
                <w:kern w:val="1"/>
                <w:lang w:val="kk-KZ"/>
              </w:rPr>
            </w:pPr>
          </w:p>
        </w:tc>
      </w:tr>
      <w:tr w:rsidR="0027281F" w:rsidRPr="00907DBA" w:rsidTr="00B37344">
        <w:trPr>
          <w:trHeight w:val="538"/>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 xml:space="preserve">Кәсіби қызмет объектісі </w:t>
            </w:r>
          </w:p>
          <w:p w:rsidR="0027281F" w:rsidRDefault="0027281F" w:rsidP="00B37344">
            <w:pPr>
              <w:rPr>
                <w:b/>
                <w:lang w:val="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jc w:val="both"/>
              <w:rPr>
                <w:lang w:val="kk-KZ"/>
              </w:rPr>
            </w:pPr>
            <w:proofErr w:type="spellStart"/>
            <w:r>
              <w:rPr>
                <w:sz w:val="22"/>
                <w:szCs w:val="22"/>
              </w:rPr>
              <w:t>Жалпы</w:t>
            </w:r>
            <w:proofErr w:type="spellEnd"/>
            <w:r>
              <w:rPr>
                <w:sz w:val="22"/>
                <w:szCs w:val="22"/>
                <w:lang w:val="kk-KZ"/>
              </w:rPr>
              <w:t xml:space="preserve"> </w:t>
            </w:r>
            <w:proofErr w:type="spellStart"/>
            <w:r>
              <w:rPr>
                <w:sz w:val="22"/>
                <w:szCs w:val="22"/>
              </w:rPr>
              <w:t>білім</w:t>
            </w:r>
            <w:proofErr w:type="spellEnd"/>
            <w:r>
              <w:rPr>
                <w:sz w:val="22"/>
                <w:szCs w:val="22"/>
                <w:lang w:val="kk-KZ"/>
              </w:rPr>
              <w:t xml:space="preserve"> </w:t>
            </w:r>
            <w:proofErr w:type="spellStart"/>
            <w:r>
              <w:rPr>
                <w:sz w:val="22"/>
                <w:szCs w:val="22"/>
              </w:rPr>
              <w:t>беретін</w:t>
            </w:r>
            <w:proofErr w:type="spellEnd"/>
            <w:r>
              <w:rPr>
                <w:sz w:val="22"/>
                <w:szCs w:val="22"/>
                <w:lang w:val="kk-KZ"/>
              </w:rPr>
              <w:t xml:space="preserve"> </w:t>
            </w:r>
            <w:proofErr w:type="spellStart"/>
            <w:r>
              <w:rPr>
                <w:sz w:val="22"/>
                <w:szCs w:val="22"/>
              </w:rPr>
              <w:t>мектептерде</w:t>
            </w:r>
            <w:proofErr w:type="spellEnd"/>
            <w:r>
              <w:rPr>
                <w:sz w:val="22"/>
                <w:szCs w:val="22"/>
                <w:lang w:val="kk-KZ"/>
              </w:rPr>
              <w:t xml:space="preserve"> </w:t>
            </w:r>
            <w:proofErr w:type="spellStart"/>
            <w:r>
              <w:rPr>
                <w:sz w:val="22"/>
                <w:szCs w:val="22"/>
              </w:rPr>
              <w:t>және</w:t>
            </w:r>
            <w:proofErr w:type="spellEnd"/>
            <w:r>
              <w:rPr>
                <w:sz w:val="22"/>
                <w:szCs w:val="22"/>
                <w:lang w:val="kk-KZ"/>
              </w:rPr>
              <w:t xml:space="preserve"> </w:t>
            </w:r>
            <w:proofErr w:type="spellStart"/>
            <w:r>
              <w:rPr>
                <w:sz w:val="22"/>
                <w:szCs w:val="22"/>
              </w:rPr>
              <w:t>барлық</w:t>
            </w:r>
            <w:proofErr w:type="spellEnd"/>
            <w:r>
              <w:rPr>
                <w:sz w:val="22"/>
                <w:szCs w:val="22"/>
                <w:lang w:val="kk-KZ"/>
              </w:rPr>
              <w:t xml:space="preserve"> </w:t>
            </w:r>
            <w:proofErr w:type="spellStart"/>
            <w:r>
              <w:rPr>
                <w:sz w:val="22"/>
                <w:szCs w:val="22"/>
              </w:rPr>
              <w:t>типтегі</w:t>
            </w:r>
            <w:proofErr w:type="spellEnd"/>
            <w:r>
              <w:rPr>
                <w:sz w:val="22"/>
                <w:szCs w:val="22"/>
                <w:lang w:val="kk-KZ"/>
              </w:rPr>
              <w:t xml:space="preserve"> </w:t>
            </w:r>
            <w:proofErr w:type="spellStart"/>
            <w:r>
              <w:rPr>
                <w:sz w:val="22"/>
                <w:szCs w:val="22"/>
              </w:rPr>
              <w:t>бірінші</w:t>
            </w:r>
            <w:proofErr w:type="spellEnd"/>
            <w:r>
              <w:rPr>
                <w:sz w:val="22"/>
                <w:szCs w:val="22"/>
                <w:lang w:val="kk-KZ"/>
              </w:rPr>
              <w:t xml:space="preserve"> </w:t>
            </w:r>
            <w:proofErr w:type="spellStart"/>
            <w:r>
              <w:rPr>
                <w:sz w:val="22"/>
                <w:szCs w:val="22"/>
              </w:rPr>
              <w:t>сатыда</w:t>
            </w:r>
            <w:proofErr w:type="spellEnd"/>
            <w:r>
              <w:rPr>
                <w:sz w:val="22"/>
                <w:szCs w:val="22"/>
                <w:lang w:val="kk-KZ"/>
              </w:rPr>
              <w:t xml:space="preserve"> </w:t>
            </w:r>
            <w:proofErr w:type="spellStart"/>
            <w:r>
              <w:rPr>
                <w:sz w:val="22"/>
                <w:szCs w:val="22"/>
              </w:rPr>
              <w:t>педагогикалық</w:t>
            </w:r>
            <w:proofErr w:type="spellEnd"/>
            <w:r>
              <w:rPr>
                <w:sz w:val="22"/>
                <w:szCs w:val="22"/>
                <w:lang w:val="kk-KZ"/>
              </w:rPr>
              <w:t xml:space="preserve"> </w:t>
            </w:r>
            <w:r>
              <w:rPr>
                <w:sz w:val="22"/>
                <w:szCs w:val="22"/>
              </w:rPr>
              <w:t>процесс</w:t>
            </w:r>
            <w:r>
              <w:rPr>
                <w:sz w:val="22"/>
                <w:szCs w:val="22"/>
                <w:lang w:val="kk-KZ"/>
              </w:rPr>
              <w:t xml:space="preserve"> </w:t>
            </w:r>
            <w:proofErr w:type="spellStart"/>
            <w:r>
              <w:rPr>
                <w:sz w:val="22"/>
                <w:szCs w:val="22"/>
              </w:rPr>
              <w:t>және</w:t>
            </w:r>
            <w:proofErr w:type="spellEnd"/>
            <w:r>
              <w:rPr>
                <w:sz w:val="22"/>
                <w:szCs w:val="22"/>
                <w:lang w:val="kk-KZ"/>
              </w:rPr>
              <w:t xml:space="preserve"> </w:t>
            </w:r>
            <w:proofErr w:type="spellStart"/>
            <w:r>
              <w:rPr>
                <w:sz w:val="22"/>
                <w:szCs w:val="22"/>
              </w:rPr>
              <w:t>білім</w:t>
            </w:r>
            <w:proofErr w:type="spellEnd"/>
            <w:r>
              <w:rPr>
                <w:sz w:val="22"/>
                <w:szCs w:val="22"/>
                <w:lang w:val="kk-KZ"/>
              </w:rPr>
              <w:t xml:space="preserve"> </w:t>
            </w:r>
            <w:r>
              <w:rPr>
                <w:sz w:val="22"/>
                <w:szCs w:val="22"/>
              </w:rPr>
              <w:t>беру</w:t>
            </w:r>
            <w:r>
              <w:rPr>
                <w:sz w:val="22"/>
                <w:szCs w:val="22"/>
                <w:lang w:val="kk-KZ"/>
              </w:rPr>
              <w:t xml:space="preserve"> </w:t>
            </w:r>
            <w:proofErr w:type="spellStart"/>
            <w:r>
              <w:rPr>
                <w:sz w:val="22"/>
                <w:szCs w:val="22"/>
              </w:rPr>
              <w:t>мекемелеріндегі</w:t>
            </w:r>
            <w:proofErr w:type="spellEnd"/>
            <w:r>
              <w:rPr>
                <w:sz w:val="22"/>
                <w:szCs w:val="22"/>
                <w:lang w:val="kk-KZ"/>
              </w:rPr>
              <w:t xml:space="preserve"> </w:t>
            </w:r>
            <w:proofErr w:type="spellStart"/>
            <w:r>
              <w:rPr>
                <w:sz w:val="22"/>
                <w:szCs w:val="22"/>
              </w:rPr>
              <w:t>әдістемелік</w:t>
            </w:r>
            <w:proofErr w:type="spellEnd"/>
            <w:r>
              <w:rPr>
                <w:sz w:val="22"/>
                <w:szCs w:val="22"/>
                <w:lang w:val="kk-KZ"/>
              </w:rPr>
              <w:t xml:space="preserve"> </w:t>
            </w:r>
            <w:proofErr w:type="spellStart"/>
            <w:r>
              <w:rPr>
                <w:sz w:val="22"/>
                <w:szCs w:val="22"/>
              </w:rPr>
              <w:t>жұмыс</w:t>
            </w:r>
            <w:proofErr w:type="spellEnd"/>
            <w:r>
              <w:rPr>
                <w:sz w:val="22"/>
                <w:szCs w:val="22"/>
                <w:lang w:val="kk-KZ"/>
              </w:rPr>
              <w:t>.</w:t>
            </w:r>
          </w:p>
        </w:tc>
      </w:tr>
    </w:tbl>
    <w:p w:rsidR="0027281F" w:rsidRPr="00BB7D63" w:rsidRDefault="0027281F" w:rsidP="0027281F">
      <w:pPr>
        <w:rPr>
          <w:sz w:val="22"/>
          <w:szCs w:val="22"/>
          <w:lang w:val="en-US"/>
        </w:rPr>
      </w:pPr>
    </w:p>
    <w:p w:rsidR="0027281F" w:rsidRDefault="0027281F" w:rsidP="0027281F">
      <w:pPr>
        <w:rPr>
          <w:b/>
          <w:bCs/>
          <w:sz w:val="22"/>
          <w:szCs w:val="22"/>
          <w:lang w:val="kk-KZ"/>
        </w:rPr>
      </w:pPr>
      <w:r>
        <w:rPr>
          <w:b/>
          <w:bCs/>
          <w:sz w:val="22"/>
          <w:szCs w:val="22"/>
          <w:lang w:val="kk-KZ"/>
        </w:rPr>
        <w:br w:type="page"/>
      </w:r>
    </w:p>
    <w:p w:rsidR="0027281F" w:rsidRDefault="0027281F" w:rsidP="0027281F">
      <w:pPr>
        <w:jc w:val="center"/>
        <w:rPr>
          <w:b/>
          <w:bCs/>
          <w:sz w:val="22"/>
          <w:szCs w:val="22"/>
          <w:lang w:val="kk-KZ"/>
        </w:rPr>
      </w:pPr>
      <w:r>
        <w:rPr>
          <w:b/>
          <w:bCs/>
          <w:sz w:val="22"/>
          <w:szCs w:val="22"/>
          <w:lang w:val="kk-KZ"/>
        </w:rPr>
        <w:lastRenderedPageBreak/>
        <w:t>Паспорт образовательной программы 6В01509 Физика-Информатика</w:t>
      </w:r>
    </w:p>
    <w:p w:rsidR="0027281F" w:rsidRDefault="0027281F" w:rsidP="0027281F">
      <w:pPr>
        <w:jc w:val="center"/>
        <w:rPr>
          <w:b/>
          <w:bCs/>
          <w:sz w:val="22"/>
          <w:szCs w:val="22"/>
          <w:lang w:val="kk-KZ"/>
        </w:rPr>
      </w:pPr>
    </w:p>
    <w:tbl>
      <w:tblPr>
        <w:tblW w:w="9355" w:type="dxa"/>
        <w:tblInd w:w="554" w:type="dxa"/>
        <w:tblLook w:val="04A0" w:firstRow="1" w:lastRow="0" w:firstColumn="1" w:lastColumn="0" w:noHBand="0" w:noVBand="1"/>
      </w:tblPr>
      <w:tblGrid>
        <w:gridCol w:w="2281"/>
        <w:gridCol w:w="7074"/>
      </w:tblGrid>
      <w:tr w:rsidR="0027281F" w:rsidTr="00B37344">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color w:val="000000"/>
                <w:lang w:val="kk-KZ"/>
              </w:rPr>
            </w:pPr>
            <w:r>
              <w:rPr>
                <w:b/>
                <w:color w:val="000000"/>
                <w:sz w:val="22"/>
                <w:szCs w:val="22"/>
              </w:rPr>
              <w:t xml:space="preserve">Код и классификация области образования </w:t>
            </w:r>
          </w:p>
          <w:p w:rsidR="0027281F" w:rsidRPr="00A57BE2" w:rsidRDefault="0027281F" w:rsidP="00B37344">
            <w:pPr>
              <w:rPr>
                <w:b/>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color w:val="000000"/>
              </w:rPr>
            </w:pPr>
            <w:r>
              <w:rPr>
                <w:color w:val="000000"/>
                <w:sz w:val="22"/>
                <w:szCs w:val="22"/>
              </w:rPr>
              <w:t>6В01 Педагогические науки</w:t>
            </w:r>
          </w:p>
          <w:p w:rsidR="0027281F" w:rsidRDefault="0027281F" w:rsidP="00B37344">
            <w:pPr>
              <w:jc w:val="both"/>
              <w:rPr>
                <w:lang w:val="kk-KZ"/>
              </w:rPr>
            </w:pPr>
          </w:p>
        </w:tc>
      </w:tr>
      <w:tr w:rsidR="0027281F" w:rsidTr="00B37344">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color w:val="000000"/>
                <w:lang w:val="kk-KZ"/>
              </w:rPr>
            </w:pPr>
            <w:r>
              <w:rPr>
                <w:b/>
                <w:color w:val="000000"/>
                <w:sz w:val="22"/>
                <w:szCs w:val="22"/>
              </w:rPr>
              <w:t>Код и классификация направлений подготовки</w:t>
            </w:r>
          </w:p>
          <w:p w:rsidR="0027281F" w:rsidRDefault="0027281F" w:rsidP="00B37344">
            <w:pPr>
              <w:rPr>
                <w:b/>
                <w:kern w:val="1"/>
                <w:lang w:val="kk-KZ"/>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lang w:val="kk-KZ"/>
              </w:rPr>
            </w:pPr>
            <w:r>
              <w:rPr>
                <w:color w:val="000000"/>
                <w:sz w:val="22"/>
                <w:szCs w:val="22"/>
              </w:rPr>
              <w:t>6В015 Подготовка учителей по естественнонаучным предметам</w:t>
            </w:r>
          </w:p>
          <w:p w:rsidR="0027281F" w:rsidRDefault="0027281F" w:rsidP="00B37344">
            <w:pPr>
              <w:jc w:val="both"/>
            </w:pPr>
          </w:p>
        </w:tc>
      </w:tr>
      <w:tr w:rsidR="0027281F" w:rsidTr="00B37344">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rPr>
              <w:t xml:space="preserve">Код и наименование </w:t>
            </w:r>
            <w:proofErr w:type="gramStart"/>
            <w:r>
              <w:rPr>
                <w:b/>
                <w:sz w:val="22"/>
                <w:szCs w:val="22"/>
              </w:rPr>
              <w:t>образовательной  программы</w:t>
            </w:r>
            <w:proofErr w:type="gramEnd"/>
          </w:p>
          <w:p w:rsidR="0027281F" w:rsidRDefault="0027281F" w:rsidP="00B37344">
            <w:pPr>
              <w:rPr>
                <w:b/>
                <w:kern w:val="1"/>
                <w:lang w:val="kk-KZ"/>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Cs/>
                <w:color w:val="000000"/>
              </w:rPr>
            </w:pPr>
            <w:r>
              <w:rPr>
                <w:bCs/>
                <w:color w:val="000000"/>
                <w:sz w:val="22"/>
                <w:szCs w:val="22"/>
              </w:rPr>
              <w:t>6В01509 Физика-Информатика</w:t>
            </w:r>
          </w:p>
        </w:tc>
      </w:tr>
      <w:tr w:rsidR="0027281F" w:rsidTr="00B37344">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rPr>
            </w:pPr>
            <w:r>
              <w:rPr>
                <w:b/>
                <w:sz w:val="22"/>
                <w:szCs w:val="22"/>
              </w:rPr>
              <w:t>Группы образовательных программ</w:t>
            </w:r>
          </w:p>
          <w:p w:rsidR="0027281F" w:rsidRDefault="0027281F" w:rsidP="00B37344">
            <w:pPr>
              <w:rPr>
                <w:b/>
                <w:kern w:val="1"/>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color w:val="000000"/>
                <w:lang w:val="kk-KZ"/>
              </w:rPr>
            </w:pPr>
            <w:r>
              <w:rPr>
                <w:color w:val="000000"/>
                <w:sz w:val="22"/>
                <w:szCs w:val="22"/>
                <w:lang w:val="kk-KZ"/>
              </w:rPr>
              <w:t>В010  Подготовка учителей физики</w:t>
            </w:r>
          </w:p>
        </w:tc>
      </w:tr>
      <w:tr w:rsidR="0027281F" w:rsidTr="00B37344">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Уникальность образовательной программы</w:t>
            </w:r>
          </w:p>
          <w:p w:rsidR="0027281F" w:rsidRDefault="0027281F" w:rsidP="00B37344">
            <w:pPr>
              <w:rPr>
                <w:b/>
                <w:kern w:val="1"/>
                <w:lang w:val="kk-KZ"/>
              </w:rPr>
            </w:pPr>
          </w:p>
        </w:tc>
        <w:tc>
          <w:tcPr>
            <w:tcW w:w="7074"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tcPr>
          <w:p w:rsidR="0027281F" w:rsidRDefault="0027281F" w:rsidP="00B37344">
            <w:pPr>
              <w:pStyle w:val="a5"/>
              <w:jc w:val="both"/>
              <w:rPr>
                <w:rFonts w:ascii="Times New Roman" w:hAnsi="Times New Roman" w:cs="Times New Roman"/>
                <w:lang w:val="kk-KZ"/>
              </w:rPr>
            </w:pPr>
            <w:r>
              <w:rPr>
                <w:rFonts w:ascii="Times New Roman" w:hAnsi="Times New Roman" w:cs="Times New Roman"/>
                <w:sz w:val="22"/>
                <w:szCs w:val="22"/>
                <w:lang w:val="kk-KZ"/>
              </w:rPr>
              <w:t>Б</w:t>
            </w:r>
            <w:proofErr w:type="spellStart"/>
            <w:r>
              <w:rPr>
                <w:rFonts w:ascii="Times New Roman" w:hAnsi="Times New Roman" w:cs="Times New Roman"/>
                <w:sz w:val="22"/>
                <w:szCs w:val="22"/>
              </w:rPr>
              <w:t>акалавры</w:t>
            </w:r>
            <w:proofErr w:type="spellEnd"/>
            <w:r>
              <w:rPr>
                <w:rFonts w:ascii="Times New Roman" w:hAnsi="Times New Roman" w:cs="Times New Roman"/>
                <w:sz w:val="22"/>
                <w:szCs w:val="22"/>
              </w:rPr>
              <w:t xml:space="preserve"> со специализацией приобретают на трех языках (</w:t>
            </w:r>
            <w:proofErr w:type="spellStart"/>
            <w:r>
              <w:rPr>
                <w:rFonts w:ascii="Times New Roman" w:hAnsi="Times New Roman" w:cs="Times New Roman"/>
                <w:sz w:val="22"/>
                <w:szCs w:val="22"/>
              </w:rPr>
              <w:t>каз</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рус.</w:t>
            </w:r>
            <w:r>
              <w:rPr>
                <w:rFonts w:ascii="Times New Roman" w:hAnsi="Times New Roman" w:cs="Times New Roman"/>
                <w:sz w:val="22"/>
                <w:szCs w:val="22"/>
                <w:lang w:val="kk-KZ"/>
              </w:rPr>
              <w:t>,</w:t>
            </w:r>
            <w:proofErr w:type="gramEnd"/>
            <w:r>
              <w:rPr>
                <w:rFonts w:ascii="Times New Roman" w:hAnsi="Times New Roman" w:cs="Times New Roman"/>
                <w:sz w:val="22"/>
                <w:szCs w:val="22"/>
                <w:lang w:val="kk-KZ"/>
              </w:rPr>
              <w:t xml:space="preserve"> </w:t>
            </w:r>
            <w:proofErr w:type="spellStart"/>
            <w:r>
              <w:rPr>
                <w:rFonts w:ascii="Times New Roman" w:hAnsi="Times New Roman" w:cs="Times New Roman"/>
                <w:sz w:val="22"/>
                <w:szCs w:val="22"/>
              </w:rPr>
              <w:t>анг</w:t>
            </w:r>
            <w:proofErr w:type="spellEnd"/>
            <w:r>
              <w:rPr>
                <w:rFonts w:ascii="Times New Roman" w:hAnsi="Times New Roman" w:cs="Times New Roman"/>
                <w:sz w:val="22"/>
                <w:szCs w:val="22"/>
              </w:rPr>
              <w:t>,) все знания, умения и навыки для работы учителями физики и информатики в образовательных учреждениях</w:t>
            </w:r>
            <w:r>
              <w:rPr>
                <w:rFonts w:ascii="Times New Roman" w:hAnsi="Times New Roman" w:cs="Times New Roman"/>
                <w:sz w:val="22"/>
                <w:szCs w:val="22"/>
                <w:lang w:val="kk-KZ"/>
              </w:rPr>
              <w:t xml:space="preserve"> а также,  использовать</w:t>
            </w:r>
            <w:r>
              <w:rPr>
                <w:rFonts w:ascii="Times New Roman" w:hAnsi="Times New Roman" w:cs="Times New Roman"/>
                <w:sz w:val="22"/>
                <w:szCs w:val="22"/>
              </w:rPr>
              <w:t xml:space="preserve"> в учебном процессе трехъязычного образования, способствующего формированию языковых компетенций у будущих специалистов в области </w:t>
            </w:r>
            <w:r>
              <w:rPr>
                <w:rFonts w:ascii="Times New Roman" w:hAnsi="Times New Roman" w:cs="Times New Roman"/>
                <w:sz w:val="22"/>
                <w:szCs w:val="22"/>
                <w:lang w:val="kk-KZ"/>
              </w:rPr>
              <w:t>физики и информатики.</w:t>
            </w:r>
          </w:p>
        </w:tc>
      </w:tr>
      <w:tr w:rsidR="0027281F" w:rsidTr="00B37344">
        <w:trPr>
          <w:trHeight w:val="244"/>
        </w:trPr>
        <w:tc>
          <w:tcPr>
            <w:tcW w:w="935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center"/>
              <w:rPr>
                <w:b/>
              </w:rPr>
            </w:pPr>
            <w:r>
              <w:rPr>
                <w:b/>
                <w:bCs/>
                <w:sz w:val="22"/>
                <w:szCs w:val="22"/>
              </w:rPr>
              <w:t>Карта профиля подготовки в рамках образовательной программы</w:t>
            </w:r>
          </w:p>
        </w:tc>
      </w:tr>
      <w:tr w:rsidR="0027281F" w:rsidTr="00B37344">
        <w:trPr>
          <w:trHeight w:val="277"/>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bCs/>
                <w:kern w:val="1"/>
                <w:lang w:val="en-GB"/>
              </w:rPr>
            </w:pPr>
            <w:proofErr w:type="spellStart"/>
            <w:r>
              <w:rPr>
                <w:b/>
                <w:bCs/>
                <w:sz w:val="22"/>
                <w:szCs w:val="22"/>
              </w:rPr>
              <w:t>ЦельОП</w:t>
            </w:r>
            <w:proofErr w:type="spellEnd"/>
          </w:p>
          <w:p w:rsidR="0027281F" w:rsidRDefault="0027281F" w:rsidP="00B37344">
            <w:pPr>
              <w:rPr>
                <w:b/>
                <w:bCs/>
                <w:kern w:val="1"/>
                <w:lang w:val="en-US"/>
              </w:rPr>
            </w:pPr>
          </w:p>
        </w:tc>
        <w:tc>
          <w:tcPr>
            <w:tcW w:w="707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27281F" w:rsidRDefault="0027281F" w:rsidP="00B37344">
            <w:pPr>
              <w:tabs>
                <w:tab w:val="left" w:pos="1554"/>
              </w:tabs>
              <w:jc w:val="both"/>
              <w:rPr>
                <w:sz w:val="22"/>
                <w:szCs w:val="22"/>
              </w:rPr>
            </w:pPr>
            <w:r w:rsidRPr="005C7F92">
              <w:rPr>
                <w:sz w:val="22"/>
                <w:szCs w:val="22"/>
              </w:rPr>
              <w:t>Подготовка конкурентоспособных специалистов, владеющих фундаментальными знаниями и практическими навыками преподавания физики и информатики в рамках современного содержания образования, способных творчески решать научно-педагогические и производственно-технологические задачи.</w:t>
            </w:r>
            <w:r>
              <w:t xml:space="preserve"> </w:t>
            </w:r>
          </w:p>
        </w:tc>
      </w:tr>
      <w:tr w:rsidR="0027281F" w:rsidTr="00B37344">
        <w:trPr>
          <w:trHeight w:val="10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b/>
                <w:kern w:val="1"/>
                <w:lang w:val="kk-KZ"/>
              </w:rPr>
            </w:pPr>
            <w:r>
              <w:rPr>
                <w:b/>
                <w:sz w:val="22"/>
                <w:szCs w:val="22"/>
                <w:lang w:val="kk-KZ"/>
              </w:rPr>
              <w:t>Задачи ОП</w:t>
            </w:r>
          </w:p>
          <w:p w:rsidR="0027281F" w:rsidRDefault="0027281F" w:rsidP="00B37344">
            <w:pPr>
              <w:jc w:val="both"/>
              <w:rPr>
                <w:b/>
                <w:lang w:val="kk-KZ"/>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contextualSpacing/>
              <w:jc w:val="both"/>
              <w:rPr>
                <w:lang w:val="kk-KZ"/>
              </w:rPr>
            </w:pPr>
            <w:r>
              <w:rPr>
                <w:sz w:val="22"/>
                <w:szCs w:val="22"/>
                <w:lang w:val="kk-KZ"/>
              </w:rPr>
              <w:t>1. Проектирование и управление образовательным процессом учащихся, выполнение мотивационной, диагностической, коммуникативной, методической работы в условиях использования современных педагогических и информационно-коммуникационных технологий;</w:t>
            </w:r>
          </w:p>
          <w:p w:rsidR="0027281F" w:rsidRDefault="0027281F" w:rsidP="00B37344">
            <w:pPr>
              <w:contextualSpacing/>
              <w:jc w:val="both"/>
              <w:rPr>
                <w:lang w:val="kk-KZ"/>
              </w:rPr>
            </w:pPr>
            <w:r>
              <w:rPr>
                <w:sz w:val="22"/>
                <w:szCs w:val="22"/>
              </w:rPr>
              <w:t xml:space="preserve">2. </w:t>
            </w:r>
            <w:r>
              <w:rPr>
                <w:sz w:val="22"/>
                <w:szCs w:val="22"/>
                <w:lang w:val="kk-KZ"/>
              </w:rPr>
              <w:t>Участие в научно-исследовательских работах в области физики, информатики, педагогики, психологии и методики обучения.</w:t>
            </w:r>
          </w:p>
          <w:p w:rsidR="0027281F" w:rsidRDefault="0027281F" w:rsidP="00B37344">
            <w:pPr>
              <w:contextualSpacing/>
              <w:jc w:val="both"/>
              <w:rPr>
                <w:lang w:val="kk-KZ"/>
              </w:rPr>
            </w:pPr>
            <w:r>
              <w:rPr>
                <w:sz w:val="22"/>
                <w:szCs w:val="22"/>
                <w:lang w:val="kk-KZ"/>
              </w:rPr>
              <w:t>3. Участие в организации технологического процесса производства и обработки информационных ресурсов с использованием информационно-коммуникационных средств и технологий.</w:t>
            </w:r>
          </w:p>
        </w:tc>
      </w:tr>
      <w:tr w:rsidR="0027281F" w:rsidTr="00B37344">
        <w:trPr>
          <w:trHeight w:val="10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tabs>
                <w:tab w:val="left" w:pos="709"/>
              </w:tabs>
              <w:ind w:right="84"/>
              <w:rPr>
                <w:b/>
                <w:bCs/>
                <w:kern w:val="1"/>
                <w:lang w:val="kk-KZ"/>
              </w:rPr>
            </w:pPr>
            <w:r>
              <w:rPr>
                <w:b/>
                <w:bCs/>
                <w:sz w:val="22"/>
                <w:szCs w:val="22"/>
                <w:lang w:val="kk-KZ"/>
              </w:rPr>
              <w:t>Результаты</w:t>
            </w:r>
            <w:r>
              <w:rPr>
                <w:b/>
                <w:bCs/>
                <w:sz w:val="22"/>
                <w:szCs w:val="22"/>
              </w:rPr>
              <w:t xml:space="preserve"> </w:t>
            </w:r>
            <w:r>
              <w:rPr>
                <w:b/>
                <w:bCs/>
                <w:sz w:val="22"/>
                <w:szCs w:val="22"/>
                <w:lang w:val="kk-KZ"/>
              </w:rPr>
              <w:t>обученияпо ОП</w:t>
            </w:r>
          </w:p>
          <w:p w:rsidR="0027281F" w:rsidRDefault="0027281F" w:rsidP="00B37344">
            <w:pPr>
              <w:tabs>
                <w:tab w:val="left" w:pos="709"/>
              </w:tabs>
              <w:ind w:right="84"/>
              <w:rPr>
                <w:b/>
                <w:kern w:val="1"/>
                <w:lang w:val="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jc w:val="both"/>
              <w:rPr>
                <w:sz w:val="22"/>
                <w:szCs w:val="22"/>
              </w:rPr>
            </w:pPr>
            <w:r>
              <w:rPr>
                <w:sz w:val="22"/>
                <w:szCs w:val="22"/>
              </w:rPr>
              <w:t>1. Демонстрировать знания как всесторонне гармонично развитая личность в области экологии и безопасности жизнедеятельности, экономики и предпринимательства, права и антикоррупционной культуры, методов проведения научных исследований.</w:t>
            </w:r>
          </w:p>
          <w:p w:rsidR="0027281F" w:rsidRDefault="0027281F" w:rsidP="00B37344">
            <w:pPr>
              <w:jc w:val="both"/>
              <w:rPr>
                <w:sz w:val="22"/>
                <w:szCs w:val="22"/>
                <w:lang w:val="kk-KZ"/>
              </w:rPr>
            </w:pPr>
          </w:p>
          <w:p w:rsidR="0027281F" w:rsidRDefault="0027281F" w:rsidP="00B37344">
            <w:pPr>
              <w:jc w:val="both"/>
              <w:rPr>
                <w:sz w:val="22"/>
                <w:szCs w:val="22"/>
              </w:rPr>
            </w:pPr>
            <w:r>
              <w:rPr>
                <w:sz w:val="22"/>
                <w:szCs w:val="22"/>
              </w:rPr>
              <w:t xml:space="preserve">2.Описывать ценности гармоничного развития личности, активной гражданской и социальной ответственности, принципы саморазвития, толерантности и добропорядочной культуры в решении профессиональных задач. </w:t>
            </w:r>
          </w:p>
          <w:p w:rsidR="0027281F" w:rsidRDefault="0027281F" w:rsidP="00B37344">
            <w:pPr>
              <w:jc w:val="both"/>
              <w:rPr>
                <w:sz w:val="22"/>
                <w:szCs w:val="22"/>
                <w:lang w:val="kk-KZ"/>
              </w:rPr>
            </w:pPr>
          </w:p>
          <w:p w:rsidR="0027281F" w:rsidRDefault="0027281F" w:rsidP="00B37344">
            <w:pPr>
              <w:jc w:val="both"/>
              <w:rPr>
                <w:sz w:val="22"/>
                <w:szCs w:val="22"/>
                <w:lang w:val="kk-KZ"/>
              </w:rPr>
            </w:pPr>
            <w:r>
              <w:rPr>
                <w:sz w:val="22"/>
                <w:szCs w:val="22"/>
                <w:lang w:val="kk-KZ"/>
              </w:rPr>
              <w:t xml:space="preserve">3. </w:t>
            </w:r>
            <w:r w:rsidRPr="005C7F92">
              <w:rPr>
                <w:sz w:val="22"/>
                <w:szCs w:val="22"/>
              </w:rPr>
              <w:t>Объяснять историю развития, основные законы, факты, технологии и явления физики и информатики в рамках программы среднего образования и использованием школьной дидактики;</w:t>
            </w:r>
          </w:p>
          <w:p w:rsidR="0027281F" w:rsidRDefault="0027281F" w:rsidP="00B37344">
            <w:pPr>
              <w:jc w:val="both"/>
              <w:rPr>
                <w:sz w:val="22"/>
                <w:szCs w:val="22"/>
              </w:rPr>
            </w:pPr>
          </w:p>
          <w:p w:rsidR="0027281F" w:rsidRDefault="0027281F" w:rsidP="00B37344">
            <w:pPr>
              <w:pStyle w:val="TableParagraph"/>
              <w:tabs>
                <w:tab w:val="left" w:pos="1554"/>
              </w:tabs>
              <w:ind w:right="98"/>
              <w:jc w:val="both"/>
              <w:rPr>
                <w:highlight w:val="yellow"/>
              </w:rPr>
            </w:pPr>
            <w:r>
              <w:rPr>
                <w:lang w:val="kk-KZ"/>
              </w:rPr>
              <w:t xml:space="preserve">4. </w:t>
            </w:r>
            <w:proofErr w:type="gramStart"/>
            <w:r>
              <w:t>Организовывать  учебную</w:t>
            </w:r>
            <w:proofErr w:type="gramEnd"/>
            <w:r>
              <w:t xml:space="preserve"> и исследовательскую  деятельность обучающихся, используя приемы и методы научных исследований и </w:t>
            </w:r>
            <w:r>
              <w:lastRenderedPageBreak/>
              <w:t>академического письма, методы защиты интеллектуальной собственности и навыки предпринимательства.</w:t>
            </w:r>
            <w:r>
              <w:rPr>
                <w:lang w:val="kk-KZ"/>
              </w:rPr>
              <w:t xml:space="preserve">. </w:t>
            </w:r>
          </w:p>
          <w:p w:rsidR="0027281F" w:rsidRDefault="0027281F" w:rsidP="00B37344">
            <w:pPr>
              <w:jc w:val="both"/>
              <w:rPr>
                <w:sz w:val="22"/>
                <w:szCs w:val="22"/>
                <w:lang w:val="kk-KZ"/>
              </w:rPr>
            </w:pPr>
          </w:p>
          <w:p w:rsidR="0027281F" w:rsidRDefault="0027281F" w:rsidP="00B37344">
            <w:pPr>
              <w:jc w:val="both"/>
              <w:rPr>
                <w:sz w:val="22"/>
                <w:szCs w:val="22"/>
              </w:rPr>
            </w:pPr>
            <w:r>
              <w:rPr>
                <w:sz w:val="22"/>
                <w:szCs w:val="22"/>
                <w:lang w:val="kk-KZ"/>
              </w:rPr>
              <w:t xml:space="preserve">5. </w:t>
            </w:r>
            <w:r>
              <w:rPr>
                <w:sz w:val="22"/>
                <w:szCs w:val="22"/>
              </w:rPr>
              <w:t>Применить программы и методики преподавания физики и информатики, направленные на развитие личности с</w:t>
            </w:r>
            <w:r>
              <w:rPr>
                <w:spacing w:val="1"/>
                <w:sz w:val="22"/>
                <w:szCs w:val="22"/>
              </w:rPr>
              <w:t xml:space="preserve"> </w:t>
            </w:r>
            <w:r>
              <w:rPr>
                <w:sz w:val="22"/>
                <w:szCs w:val="22"/>
              </w:rPr>
              <w:t>широким кругозором и культурой</w:t>
            </w:r>
            <w:r>
              <w:rPr>
                <w:spacing w:val="1"/>
                <w:sz w:val="22"/>
                <w:szCs w:val="22"/>
              </w:rPr>
              <w:t xml:space="preserve"> </w:t>
            </w:r>
            <w:r>
              <w:rPr>
                <w:sz w:val="22"/>
                <w:szCs w:val="22"/>
              </w:rPr>
              <w:t>мышления с соблюдением правил педагогической этики;</w:t>
            </w:r>
          </w:p>
          <w:p w:rsidR="0027281F" w:rsidRDefault="0027281F" w:rsidP="00B37344">
            <w:pPr>
              <w:jc w:val="both"/>
              <w:rPr>
                <w:sz w:val="22"/>
                <w:szCs w:val="22"/>
              </w:rPr>
            </w:pPr>
          </w:p>
          <w:p w:rsidR="0027281F" w:rsidRDefault="0027281F" w:rsidP="00B37344">
            <w:pPr>
              <w:pStyle w:val="TableParagraph"/>
              <w:tabs>
                <w:tab w:val="left" w:pos="1554"/>
              </w:tabs>
              <w:ind w:right="98"/>
              <w:jc w:val="both"/>
            </w:pPr>
            <w:r>
              <w:rPr>
                <w:lang w:val="kk-KZ"/>
              </w:rPr>
              <w:t xml:space="preserve">6. </w:t>
            </w:r>
            <w:r>
              <w:t xml:space="preserve">Применить различные современные информационно-коммуникационные технологии, методы программирования и обработки информаций в педагогической деятельности в области преподавания физики и информатики;  </w:t>
            </w:r>
          </w:p>
          <w:p w:rsidR="0027281F" w:rsidRDefault="0027281F" w:rsidP="00B37344">
            <w:pPr>
              <w:jc w:val="both"/>
              <w:rPr>
                <w:sz w:val="22"/>
                <w:szCs w:val="22"/>
              </w:rPr>
            </w:pPr>
          </w:p>
          <w:p w:rsidR="0027281F" w:rsidRDefault="0027281F" w:rsidP="00B37344">
            <w:pPr>
              <w:pStyle w:val="TableParagraph"/>
              <w:tabs>
                <w:tab w:val="left" w:pos="1554"/>
              </w:tabs>
              <w:ind w:right="98"/>
              <w:jc w:val="both"/>
              <w:rPr>
                <w:highlight w:val="yellow"/>
              </w:rPr>
            </w:pPr>
            <w:r>
              <w:t>7. Систематизировать новые тренды в образовании, принципы обновленного содержания образования в физике и информатике, методы исследования урока и диагностики индивидуальных особенностей обучающихся для модернизации учебного процесса;</w:t>
            </w:r>
          </w:p>
          <w:p w:rsidR="0027281F" w:rsidRDefault="0027281F" w:rsidP="00B37344">
            <w:pPr>
              <w:jc w:val="both"/>
              <w:rPr>
                <w:sz w:val="22"/>
                <w:szCs w:val="22"/>
              </w:rPr>
            </w:pPr>
          </w:p>
          <w:p w:rsidR="0027281F" w:rsidRDefault="0027281F" w:rsidP="00B37344">
            <w:pPr>
              <w:pStyle w:val="TableParagraph"/>
              <w:tabs>
                <w:tab w:val="left" w:pos="1554"/>
              </w:tabs>
              <w:ind w:right="98"/>
              <w:jc w:val="both"/>
              <w:rPr>
                <w:highlight w:val="yellow"/>
              </w:rPr>
            </w:pPr>
            <w:r>
              <w:rPr>
                <w:lang w:val="kk-KZ"/>
              </w:rPr>
              <w:t xml:space="preserve">8. </w:t>
            </w:r>
            <w:r>
              <w:t xml:space="preserve">Проектировать учебный процесс по физике и информатике с использованием </w:t>
            </w:r>
            <w:proofErr w:type="spellStart"/>
            <w:r>
              <w:t>междпредметных</w:t>
            </w:r>
            <w:proofErr w:type="spellEnd"/>
            <w:r>
              <w:t xml:space="preserve"> связей и инновационных технологий обучения в соответствии с ГОСО среднего образования и с актуальными задачами национальной системы образования;</w:t>
            </w:r>
          </w:p>
          <w:p w:rsidR="0027281F" w:rsidRDefault="0027281F" w:rsidP="00B37344">
            <w:pPr>
              <w:jc w:val="both"/>
              <w:rPr>
                <w:sz w:val="22"/>
                <w:szCs w:val="22"/>
              </w:rPr>
            </w:pPr>
          </w:p>
          <w:p w:rsidR="0027281F" w:rsidRDefault="0027281F" w:rsidP="00B37344">
            <w:pPr>
              <w:pStyle w:val="TableParagraph"/>
              <w:tabs>
                <w:tab w:val="left" w:pos="1554"/>
              </w:tabs>
              <w:ind w:right="98"/>
              <w:jc w:val="both"/>
            </w:pPr>
            <w:r>
              <w:rPr>
                <w:lang w:val="kk-KZ"/>
              </w:rPr>
              <w:t xml:space="preserve">9. </w:t>
            </w:r>
            <w:r>
              <w:t>Осуществлять</w:t>
            </w:r>
            <w:r>
              <w:rPr>
                <w:spacing w:val="-9"/>
              </w:rPr>
              <w:t xml:space="preserve"> </w:t>
            </w:r>
            <w:r>
              <w:t>преподавание</w:t>
            </w:r>
            <w:r>
              <w:rPr>
                <w:spacing w:val="-8"/>
              </w:rPr>
              <w:t xml:space="preserve"> </w:t>
            </w:r>
            <w:r>
              <w:t>курсов физики и информатики в</w:t>
            </w:r>
            <w:r>
              <w:rPr>
                <w:spacing w:val="1"/>
              </w:rPr>
              <w:t xml:space="preserve"> </w:t>
            </w:r>
            <w:r>
              <w:t>соответствии с целями</w:t>
            </w:r>
            <w:r>
              <w:rPr>
                <w:spacing w:val="1"/>
              </w:rPr>
              <w:t xml:space="preserve"> </w:t>
            </w:r>
            <w:r>
              <w:t>обучения, используя известные</w:t>
            </w:r>
            <w:r>
              <w:rPr>
                <w:spacing w:val="1"/>
              </w:rPr>
              <w:t xml:space="preserve"> </w:t>
            </w:r>
            <w:r>
              <w:t xml:space="preserve">педагогические технологии дифференцированного и интегрированного обучения, развивающего обучения, инклюзивного образования и </w:t>
            </w:r>
            <w:proofErr w:type="spellStart"/>
            <w:r>
              <w:t>компетентностного</w:t>
            </w:r>
            <w:proofErr w:type="spellEnd"/>
            <w:r>
              <w:t xml:space="preserve"> подхода,</w:t>
            </w:r>
            <w:r>
              <w:rPr>
                <w:spacing w:val="1"/>
              </w:rPr>
              <w:t xml:space="preserve"> </w:t>
            </w:r>
            <w:r>
              <w:t xml:space="preserve">стратегии </w:t>
            </w:r>
            <w:proofErr w:type="spellStart"/>
            <w:r>
              <w:t>критериального</w:t>
            </w:r>
            <w:proofErr w:type="spellEnd"/>
            <w:r>
              <w:t xml:space="preserve"> оценивания;</w:t>
            </w:r>
          </w:p>
          <w:p w:rsidR="0027281F" w:rsidRDefault="0027281F" w:rsidP="00B37344">
            <w:pPr>
              <w:jc w:val="both"/>
              <w:rPr>
                <w:sz w:val="22"/>
                <w:szCs w:val="22"/>
              </w:rPr>
            </w:pPr>
          </w:p>
          <w:p w:rsidR="0027281F" w:rsidRDefault="0027281F" w:rsidP="00B37344">
            <w:pPr>
              <w:pStyle w:val="TableParagraph"/>
              <w:tabs>
                <w:tab w:val="left" w:pos="1554"/>
              </w:tabs>
              <w:ind w:right="98"/>
              <w:jc w:val="both"/>
              <w:rPr>
                <w:lang w:val="kk-KZ"/>
              </w:rPr>
            </w:pPr>
            <w:r>
              <w:rPr>
                <w:lang w:val="kk-KZ"/>
              </w:rPr>
              <w:t xml:space="preserve">10. </w:t>
            </w:r>
            <w:r>
              <w:t>Разрабатывать различные учебные, электронные и информационные ресурсы, с использованием навыков компьютерного дизайна и IT технологий с целью качественной трансляции содержания предметов в условиях смешанного и дистанционного обучения.</w:t>
            </w:r>
          </w:p>
          <w:p w:rsidR="0027281F" w:rsidRDefault="0027281F" w:rsidP="00B37344">
            <w:pPr>
              <w:jc w:val="both"/>
              <w:rPr>
                <w:sz w:val="22"/>
                <w:szCs w:val="22"/>
              </w:rPr>
            </w:pPr>
          </w:p>
          <w:p w:rsidR="0027281F" w:rsidRDefault="0027281F" w:rsidP="00B37344">
            <w:pPr>
              <w:pStyle w:val="TableParagraph"/>
              <w:tabs>
                <w:tab w:val="left" w:pos="1554"/>
              </w:tabs>
              <w:ind w:right="98"/>
              <w:jc w:val="both"/>
            </w:pPr>
            <w:r>
              <w:rPr>
                <w:lang w:val="kk-KZ"/>
              </w:rPr>
              <w:t xml:space="preserve">11. </w:t>
            </w:r>
            <w:r>
              <w:t>Решать задачи по разделам физики и информатики, в том числе нестандартные и повышенной сложности;</w:t>
            </w:r>
          </w:p>
          <w:p w:rsidR="0027281F" w:rsidRDefault="0027281F" w:rsidP="00B37344">
            <w:pPr>
              <w:jc w:val="both"/>
              <w:rPr>
                <w:sz w:val="22"/>
                <w:szCs w:val="22"/>
              </w:rPr>
            </w:pPr>
          </w:p>
          <w:p w:rsidR="0027281F" w:rsidRDefault="0027281F" w:rsidP="00B37344">
            <w:pPr>
              <w:pStyle w:val="TableParagraph"/>
              <w:tabs>
                <w:tab w:val="left" w:pos="1554"/>
              </w:tabs>
              <w:ind w:right="98"/>
              <w:jc w:val="both"/>
            </w:pPr>
            <w:r>
              <w:rPr>
                <w:lang w:val="kk-KZ"/>
              </w:rPr>
              <w:t xml:space="preserve">12. </w:t>
            </w:r>
            <w:r>
              <w:t xml:space="preserve">Ставить демонстрационные опыты и эксперименты в рамках выполнения лабораторных </w:t>
            </w:r>
            <w:proofErr w:type="gramStart"/>
            <w:r>
              <w:t xml:space="preserve">работ.   </w:t>
            </w:r>
            <w:proofErr w:type="gramEnd"/>
          </w:p>
        </w:tc>
      </w:tr>
      <w:tr w:rsidR="0027281F" w:rsidTr="00B37344">
        <w:trPr>
          <w:trHeight w:val="153"/>
        </w:trPr>
        <w:tc>
          <w:tcPr>
            <w:tcW w:w="935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center"/>
              <w:rPr>
                <w:b/>
                <w:lang w:val="en-US"/>
              </w:rPr>
            </w:pPr>
            <w:proofErr w:type="gramStart"/>
            <w:r>
              <w:rPr>
                <w:b/>
                <w:bCs/>
                <w:sz w:val="22"/>
                <w:szCs w:val="22"/>
              </w:rPr>
              <w:lastRenderedPageBreak/>
              <w:t>Квалификационная  характеристика</w:t>
            </w:r>
            <w:proofErr w:type="gramEnd"/>
            <w:r>
              <w:rPr>
                <w:b/>
                <w:bCs/>
                <w:sz w:val="22"/>
                <w:szCs w:val="22"/>
              </w:rPr>
              <w:t xml:space="preserve">  выпускника</w:t>
            </w:r>
            <w:r>
              <w:rPr>
                <w:b/>
                <w:sz w:val="22"/>
                <w:szCs w:val="22"/>
                <w:lang w:val="en-US"/>
              </w:rPr>
              <w:t xml:space="preserve"> </w:t>
            </w:r>
          </w:p>
        </w:tc>
      </w:tr>
      <w:tr w:rsidR="0027281F" w:rsidTr="00B37344">
        <w:trPr>
          <w:trHeight w:val="356"/>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lang w:val="kk-KZ"/>
              </w:rPr>
            </w:pPr>
            <w:r>
              <w:rPr>
                <w:b/>
                <w:sz w:val="22"/>
                <w:szCs w:val="22"/>
                <w:lang w:val="kk-KZ"/>
              </w:rPr>
              <w:t>Присуждаемая степень</w:t>
            </w:r>
          </w:p>
          <w:p w:rsidR="0027281F" w:rsidRDefault="0027281F" w:rsidP="00B37344">
            <w:pPr>
              <w:rPr>
                <w:b/>
                <w:lang w:val="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lang w:val="kk-KZ"/>
              </w:rPr>
            </w:pPr>
            <w:r>
              <w:rPr>
                <w:sz w:val="22"/>
                <w:szCs w:val="22"/>
              </w:rPr>
              <w:t xml:space="preserve">Бакалавр </w:t>
            </w:r>
            <w:r>
              <w:rPr>
                <w:sz w:val="22"/>
                <w:szCs w:val="22"/>
                <w:lang w:val="kk-KZ"/>
              </w:rPr>
              <w:t>образования</w:t>
            </w:r>
            <w:r>
              <w:rPr>
                <w:sz w:val="22"/>
                <w:szCs w:val="22"/>
              </w:rPr>
              <w:t xml:space="preserve"> по образовательной программе</w:t>
            </w:r>
            <w:r>
              <w:rPr>
                <w:sz w:val="22"/>
                <w:szCs w:val="22"/>
                <w:lang w:val="kk-KZ"/>
              </w:rPr>
              <w:t xml:space="preserve"> </w:t>
            </w:r>
            <w:r>
              <w:rPr>
                <w:sz w:val="22"/>
                <w:szCs w:val="22"/>
              </w:rPr>
              <w:t>6В</w:t>
            </w:r>
            <w:proofErr w:type="gramStart"/>
            <w:r>
              <w:rPr>
                <w:sz w:val="22"/>
                <w:szCs w:val="22"/>
              </w:rPr>
              <w:t>015</w:t>
            </w:r>
            <w:r>
              <w:rPr>
                <w:sz w:val="22"/>
                <w:szCs w:val="22"/>
                <w:lang w:val="kk-KZ"/>
              </w:rPr>
              <w:t>0</w:t>
            </w:r>
            <w:r>
              <w:rPr>
                <w:sz w:val="22"/>
                <w:szCs w:val="22"/>
              </w:rPr>
              <w:t>9  Физика</w:t>
            </w:r>
            <w:proofErr w:type="gramEnd"/>
            <w:r>
              <w:rPr>
                <w:sz w:val="22"/>
                <w:szCs w:val="22"/>
              </w:rPr>
              <w:t>-Информатика</w:t>
            </w:r>
            <w:r>
              <w:rPr>
                <w:sz w:val="22"/>
                <w:szCs w:val="22"/>
                <w:lang w:val="kk-KZ"/>
              </w:rPr>
              <w:t>;</w:t>
            </w:r>
          </w:p>
        </w:tc>
      </w:tr>
      <w:tr w:rsidR="0027281F" w:rsidTr="00B37344">
        <w:trPr>
          <w:trHeight w:val="207"/>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rPr>
              <w:t xml:space="preserve">Перечень должностей </w:t>
            </w:r>
          </w:p>
          <w:p w:rsidR="0027281F" w:rsidRDefault="0027281F" w:rsidP="00B37344">
            <w:pPr>
              <w:rPr>
                <w:b/>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rPr>
                <w:kern w:val="1"/>
                <w:lang w:val="kk-KZ"/>
              </w:rPr>
            </w:pPr>
            <w:r>
              <w:rPr>
                <w:sz w:val="22"/>
                <w:szCs w:val="22"/>
              </w:rPr>
              <w:t xml:space="preserve">- учитель </w:t>
            </w:r>
            <w:r>
              <w:rPr>
                <w:sz w:val="22"/>
                <w:szCs w:val="22"/>
                <w:lang w:val="kk-KZ"/>
              </w:rPr>
              <w:t>ф</w:t>
            </w:r>
            <w:proofErr w:type="spellStart"/>
            <w:r>
              <w:rPr>
                <w:sz w:val="22"/>
                <w:szCs w:val="22"/>
              </w:rPr>
              <w:t>изики</w:t>
            </w:r>
            <w:proofErr w:type="spellEnd"/>
            <w:r>
              <w:rPr>
                <w:sz w:val="22"/>
                <w:szCs w:val="22"/>
              </w:rPr>
              <w:t xml:space="preserve"> и информатики</w:t>
            </w:r>
            <w:r>
              <w:rPr>
                <w:sz w:val="22"/>
                <w:szCs w:val="22"/>
                <w:lang w:val="kk-KZ"/>
              </w:rPr>
              <w:t>;</w:t>
            </w:r>
          </w:p>
          <w:p w:rsidR="0027281F" w:rsidRDefault="0027281F" w:rsidP="00B37344">
            <w:r>
              <w:rPr>
                <w:sz w:val="22"/>
                <w:szCs w:val="22"/>
                <w:lang w:val="kk-KZ"/>
              </w:rPr>
              <w:t xml:space="preserve">- лаборант </w:t>
            </w:r>
            <w:r>
              <w:rPr>
                <w:sz w:val="22"/>
                <w:szCs w:val="22"/>
              </w:rPr>
              <w:t xml:space="preserve">в </w:t>
            </w:r>
            <w:proofErr w:type="spellStart"/>
            <w:r>
              <w:rPr>
                <w:sz w:val="22"/>
                <w:szCs w:val="22"/>
              </w:rPr>
              <w:t>учреждени</w:t>
            </w:r>
            <w:proofErr w:type="spellEnd"/>
            <w:r>
              <w:rPr>
                <w:sz w:val="22"/>
                <w:szCs w:val="22"/>
                <w:lang w:val="kk-KZ"/>
              </w:rPr>
              <w:t xml:space="preserve">и </w:t>
            </w:r>
            <w:r>
              <w:rPr>
                <w:sz w:val="22"/>
                <w:szCs w:val="22"/>
              </w:rPr>
              <w:t>образования</w:t>
            </w:r>
          </w:p>
        </w:tc>
      </w:tr>
      <w:tr w:rsidR="0027281F" w:rsidTr="00B37344">
        <w:trPr>
          <w:trHeight w:val="538"/>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proofErr w:type="gramStart"/>
            <w:r>
              <w:rPr>
                <w:b/>
                <w:sz w:val="22"/>
                <w:szCs w:val="22"/>
              </w:rPr>
              <w:t>Объект  профессиональной</w:t>
            </w:r>
            <w:proofErr w:type="gramEnd"/>
            <w:r>
              <w:rPr>
                <w:b/>
                <w:sz w:val="22"/>
                <w:szCs w:val="22"/>
              </w:rPr>
              <w:t xml:space="preserve"> деятельности </w:t>
            </w:r>
          </w:p>
          <w:p w:rsidR="0027281F" w:rsidRDefault="0027281F" w:rsidP="00B37344">
            <w:pPr>
              <w:rPr>
                <w:b/>
                <w:lang w:val="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jc w:val="both"/>
            </w:pPr>
            <w:r>
              <w:rPr>
                <w:sz w:val="22"/>
                <w:szCs w:val="22"/>
              </w:rPr>
              <w:t>Педагогический процесс в общеобразовательных школах и первой ступени всех типов и методическая работа в учреждениях образования</w:t>
            </w:r>
          </w:p>
          <w:p w:rsidR="0027281F" w:rsidRDefault="0027281F" w:rsidP="00B37344">
            <w:pPr>
              <w:jc w:val="both"/>
            </w:pPr>
          </w:p>
        </w:tc>
      </w:tr>
    </w:tbl>
    <w:p w:rsidR="0027281F" w:rsidRDefault="0027281F" w:rsidP="0027281F">
      <w:pPr>
        <w:rPr>
          <w:sz w:val="22"/>
          <w:szCs w:val="22"/>
        </w:rPr>
      </w:pPr>
      <w:r>
        <w:rPr>
          <w:sz w:val="22"/>
          <w:szCs w:val="22"/>
        </w:rPr>
        <w:br w:type="page"/>
      </w:r>
    </w:p>
    <w:p w:rsidR="0027281F" w:rsidRDefault="0027281F" w:rsidP="0027281F">
      <w:pPr>
        <w:jc w:val="center"/>
        <w:rPr>
          <w:b/>
          <w:bCs/>
          <w:sz w:val="24"/>
          <w:szCs w:val="24"/>
          <w:lang w:val="kk-KZ"/>
        </w:rPr>
      </w:pPr>
      <w:r>
        <w:rPr>
          <w:b/>
          <w:bCs/>
          <w:sz w:val="24"/>
          <w:szCs w:val="24"/>
          <w:lang w:val="kk-KZ"/>
        </w:rPr>
        <w:lastRenderedPageBreak/>
        <w:t>Passport of the educational program 6B0159 Physics-Informatics</w:t>
      </w:r>
    </w:p>
    <w:p w:rsidR="0027281F" w:rsidRDefault="0027281F" w:rsidP="0027281F">
      <w:pPr>
        <w:jc w:val="center"/>
        <w:rPr>
          <w:b/>
          <w:bCs/>
          <w:sz w:val="22"/>
          <w:szCs w:val="22"/>
          <w:lang w:val="kk-KZ"/>
        </w:rPr>
      </w:pPr>
    </w:p>
    <w:tbl>
      <w:tblPr>
        <w:tblW w:w="9072" w:type="dxa"/>
        <w:tblInd w:w="696" w:type="dxa"/>
        <w:tblLook w:val="04A0" w:firstRow="1" w:lastRow="0" w:firstColumn="1" w:lastColumn="0" w:noHBand="0" w:noVBand="1"/>
      </w:tblPr>
      <w:tblGrid>
        <w:gridCol w:w="2565"/>
        <w:gridCol w:w="6507"/>
      </w:tblGrid>
      <w:tr w:rsidR="0027281F" w:rsidTr="00B37344">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lang w:val="en-US"/>
              </w:rPr>
            </w:pPr>
            <w:r>
              <w:rPr>
                <w:b/>
                <w:sz w:val="22"/>
                <w:szCs w:val="22"/>
                <w:lang w:val="en-US"/>
              </w:rPr>
              <w:t>Education area code and classification</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lang w:val="kk-KZ"/>
              </w:rPr>
            </w:pPr>
            <w:r>
              <w:rPr>
                <w:color w:val="000000"/>
                <w:sz w:val="22"/>
                <w:szCs w:val="22"/>
              </w:rPr>
              <w:t xml:space="preserve">6В01 </w:t>
            </w:r>
            <w:proofErr w:type="spellStart"/>
            <w:r>
              <w:rPr>
                <w:color w:val="000000"/>
                <w:sz w:val="22"/>
                <w:szCs w:val="22"/>
              </w:rPr>
              <w:t>Pedagogical</w:t>
            </w:r>
            <w:proofErr w:type="spellEnd"/>
            <w:r>
              <w:rPr>
                <w:color w:val="000000"/>
                <w:sz w:val="22"/>
                <w:szCs w:val="22"/>
                <w:lang w:val="kk-KZ"/>
              </w:rPr>
              <w:t xml:space="preserve"> </w:t>
            </w:r>
            <w:proofErr w:type="spellStart"/>
            <w:r>
              <w:rPr>
                <w:color w:val="000000"/>
                <w:sz w:val="22"/>
                <w:szCs w:val="22"/>
              </w:rPr>
              <w:t>sciences</w:t>
            </w:r>
            <w:proofErr w:type="spellEnd"/>
          </w:p>
        </w:tc>
      </w:tr>
      <w:tr w:rsidR="0027281F" w:rsidRPr="00907DBA" w:rsidTr="00B37344">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Code and  classification of trainingareas</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lang w:val="en-US"/>
              </w:rPr>
            </w:pPr>
            <w:r>
              <w:rPr>
                <w:color w:val="000000"/>
                <w:sz w:val="22"/>
                <w:szCs w:val="22"/>
                <w:lang w:val="en-US"/>
              </w:rPr>
              <w:t>6</w:t>
            </w:r>
            <w:r>
              <w:rPr>
                <w:color w:val="000000"/>
                <w:sz w:val="22"/>
                <w:szCs w:val="22"/>
              </w:rPr>
              <w:t>В</w:t>
            </w:r>
            <w:r>
              <w:rPr>
                <w:color w:val="000000"/>
                <w:sz w:val="22"/>
                <w:szCs w:val="22"/>
                <w:lang w:val="en-US"/>
              </w:rPr>
              <w:t>015 Teacher training in natural science subjects</w:t>
            </w:r>
          </w:p>
        </w:tc>
      </w:tr>
      <w:tr w:rsidR="0027281F" w:rsidTr="00B37344">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С</w:t>
            </w:r>
            <w:r>
              <w:rPr>
                <w:b/>
                <w:sz w:val="22"/>
                <w:szCs w:val="22"/>
                <w:lang w:val="en-US"/>
              </w:rPr>
              <w:t>ode</w:t>
            </w:r>
            <w:r>
              <w:rPr>
                <w:b/>
                <w:sz w:val="22"/>
                <w:szCs w:val="22"/>
                <w:lang w:val="kk-KZ"/>
              </w:rPr>
              <w:t xml:space="preserve"> </w:t>
            </w:r>
            <w:r>
              <w:rPr>
                <w:b/>
                <w:sz w:val="22"/>
                <w:szCs w:val="22"/>
                <w:lang w:val="en-US"/>
              </w:rPr>
              <w:t>and</w:t>
            </w:r>
            <w:r>
              <w:rPr>
                <w:b/>
                <w:sz w:val="22"/>
                <w:szCs w:val="22"/>
                <w:lang w:val="kk-KZ"/>
              </w:rPr>
              <w:t xml:space="preserve"> </w:t>
            </w:r>
            <w:r>
              <w:rPr>
                <w:b/>
                <w:sz w:val="22"/>
                <w:szCs w:val="22"/>
                <w:lang w:val="en-US"/>
              </w:rPr>
              <w:t>name</w:t>
            </w:r>
            <w:r>
              <w:rPr>
                <w:b/>
                <w:sz w:val="22"/>
                <w:szCs w:val="22"/>
                <w:lang w:val="kk-KZ"/>
              </w:rPr>
              <w:t xml:space="preserve"> </w:t>
            </w:r>
            <w:r>
              <w:rPr>
                <w:b/>
                <w:sz w:val="22"/>
                <w:szCs w:val="22"/>
                <w:lang w:val="en-US"/>
              </w:rPr>
              <w:t>of</w:t>
            </w:r>
            <w:r>
              <w:rPr>
                <w:b/>
                <w:sz w:val="22"/>
                <w:szCs w:val="22"/>
                <w:lang w:val="kk-KZ"/>
              </w:rPr>
              <w:t xml:space="preserve"> </w:t>
            </w:r>
            <w:r>
              <w:rPr>
                <w:b/>
                <w:sz w:val="22"/>
                <w:szCs w:val="22"/>
                <w:lang w:val="en-US"/>
              </w:rPr>
              <w:t>education</w:t>
            </w:r>
            <w:r>
              <w:rPr>
                <w:b/>
                <w:sz w:val="22"/>
                <w:szCs w:val="22"/>
                <w:lang w:val="kk-KZ"/>
              </w:rPr>
              <w:t xml:space="preserve"> </w:t>
            </w:r>
            <w:r>
              <w:rPr>
                <w:b/>
                <w:sz w:val="22"/>
                <w:szCs w:val="22"/>
                <w:lang w:val="en-US"/>
              </w:rPr>
              <w:t>program</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r>
              <w:rPr>
                <w:bCs/>
                <w:color w:val="000000"/>
                <w:sz w:val="22"/>
                <w:szCs w:val="22"/>
              </w:rPr>
              <w:t xml:space="preserve">6В01509 </w:t>
            </w:r>
            <w:proofErr w:type="spellStart"/>
            <w:r>
              <w:rPr>
                <w:bCs/>
                <w:color w:val="000000"/>
                <w:sz w:val="22"/>
                <w:szCs w:val="22"/>
              </w:rPr>
              <w:t>Physics</w:t>
            </w:r>
            <w:proofErr w:type="spellEnd"/>
            <w:r>
              <w:rPr>
                <w:bCs/>
                <w:color w:val="000000"/>
                <w:sz w:val="22"/>
                <w:szCs w:val="22"/>
              </w:rPr>
              <w:t xml:space="preserve"> - </w:t>
            </w:r>
            <w:proofErr w:type="spellStart"/>
            <w:r>
              <w:rPr>
                <w:bCs/>
                <w:color w:val="000000"/>
                <w:sz w:val="22"/>
                <w:szCs w:val="22"/>
              </w:rPr>
              <w:t>Informatics</w:t>
            </w:r>
            <w:proofErr w:type="spellEnd"/>
          </w:p>
        </w:tc>
      </w:tr>
      <w:tr w:rsidR="0027281F" w:rsidRPr="00907DBA" w:rsidTr="00B37344">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rPr>
            </w:pPr>
            <w:r>
              <w:rPr>
                <w:b/>
                <w:sz w:val="22"/>
                <w:szCs w:val="22"/>
              </w:rPr>
              <w:t>Группы образовательных программ</w:t>
            </w:r>
          </w:p>
          <w:p w:rsidR="0027281F" w:rsidRDefault="0027281F" w:rsidP="00B37344">
            <w:pPr>
              <w:rPr>
                <w:b/>
                <w:kern w:val="1"/>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lang w:val="en-US"/>
              </w:rPr>
            </w:pPr>
            <w:r>
              <w:rPr>
                <w:color w:val="000000"/>
                <w:sz w:val="22"/>
                <w:szCs w:val="22"/>
              </w:rPr>
              <w:t>В</w:t>
            </w:r>
            <w:r>
              <w:rPr>
                <w:color w:val="000000"/>
                <w:sz w:val="22"/>
                <w:szCs w:val="22"/>
                <w:lang w:val="en-US"/>
              </w:rPr>
              <w:t>010 Teacher training in Physics</w:t>
            </w:r>
          </w:p>
        </w:tc>
      </w:tr>
      <w:tr w:rsidR="0027281F" w:rsidRPr="00907DBA" w:rsidTr="00B37344">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kern w:val="1"/>
                <w:lang w:val="kk-KZ"/>
              </w:rPr>
            </w:pPr>
            <w:r>
              <w:rPr>
                <w:b/>
                <w:sz w:val="22"/>
                <w:szCs w:val="22"/>
                <w:lang w:val="kk-KZ"/>
              </w:rPr>
              <w:t>The uniqueness of the educational program</w:t>
            </w:r>
          </w:p>
          <w:p w:rsidR="0027281F" w:rsidRDefault="0027281F" w:rsidP="00B37344">
            <w:pPr>
              <w:rPr>
                <w:b/>
                <w:kern w:val="1"/>
                <w:lang w:val="kk-KZ"/>
              </w:rPr>
            </w:pPr>
          </w:p>
          <w:p w:rsidR="0027281F" w:rsidRDefault="0027281F" w:rsidP="00B37344">
            <w:pPr>
              <w:rPr>
                <w:b/>
                <w:kern w:val="1"/>
                <w:lang w:val="kk-KZ"/>
              </w:rPr>
            </w:pPr>
          </w:p>
        </w:tc>
        <w:tc>
          <w:tcPr>
            <w:tcW w:w="6507"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tcPr>
          <w:p w:rsidR="0027281F" w:rsidRDefault="0027281F" w:rsidP="00B37344">
            <w:pPr>
              <w:pStyle w:val="a5"/>
              <w:jc w:val="both"/>
              <w:rPr>
                <w:rFonts w:ascii="Times New Roman" w:hAnsi="Times New Roman" w:cs="Times New Roman"/>
                <w:lang w:val="kk-KZ"/>
              </w:rPr>
            </w:pPr>
            <w:r>
              <w:rPr>
                <w:rFonts w:ascii="Times New Roman" w:hAnsi="Times New Roman" w:cs="Times New Roman"/>
                <w:sz w:val="22"/>
                <w:szCs w:val="22"/>
                <w:lang w:val="kk-KZ"/>
              </w:rPr>
              <w:t>Bachelors with specialization gainin three languages (Kazakh, eng., ang,) all the knowledge and skills for teachers of physics and Informatics in educational institutions as well as, use in educational process of trilingual education, contributing to the formation of linguistic competence of future specialists in the field of physics and Informatics.</w:t>
            </w:r>
          </w:p>
        </w:tc>
      </w:tr>
      <w:tr w:rsidR="0027281F" w:rsidRPr="00907DBA" w:rsidTr="00B37344">
        <w:trPr>
          <w:trHeight w:val="244"/>
        </w:trPr>
        <w:tc>
          <w:tcPr>
            <w:tcW w:w="907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lang w:val="en-US"/>
              </w:rPr>
            </w:pPr>
            <w:r>
              <w:rPr>
                <w:b/>
                <w:sz w:val="22"/>
                <w:szCs w:val="22"/>
                <w:lang w:val="en-US"/>
              </w:rPr>
              <w:t xml:space="preserve">                                                  Profile map  of education program</w:t>
            </w:r>
          </w:p>
        </w:tc>
      </w:tr>
      <w:tr w:rsidR="0027281F" w:rsidRPr="00907DBA" w:rsidTr="00B37344">
        <w:trPr>
          <w:trHeight w:val="277"/>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bCs/>
                <w:kern w:val="1"/>
                <w:lang w:val="en-US"/>
              </w:rPr>
            </w:pPr>
            <w:r>
              <w:rPr>
                <w:b/>
                <w:bCs/>
                <w:sz w:val="22"/>
                <w:szCs w:val="22"/>
                <w:lang w:val="en-US"/>
              </w:rPr>
              <w:t>Objective of EP</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27281F" w:rsidRDefault="0027281F" w:rsidP="00B37344">
            <w:pPr>
              <w:tabs>
                <w:tab w:val="left" w:pos="1554"/>
              </w:tabs>
              <w:jc w:val="both"/>
              <w:rPr>
                <w:sz w:val="28"/>
                <w:szCs w:val="28"/>
                <w:lang w:val="en-US"/>
              </w:rPr>
            </w:pPr>
            <w:r>
              <w:rPr>
                <w:sz w:val="22"/>
                <w:szCs w:val="22"/>
                <w:lang w:val="en-US"/>
              </w:rPr>
              <w:t xml:space="preserve">Training of competitive specialists who have fundamental knowledge and practical skills in teaching physics and computer science within the updated content of education, who are able </w:t>
            </w:r>
            <w:proofErr w:type="gramStart"/>
            <w:r>
              <w:rPr>
                <w:sz w:val="22"/>
                <w:szCs w:val="22"/>
                <w:lang w:val="en-US"/>
              </w:rPr>
              <w:t>to creatively solve</w:t>
            </w:r>
            <w:proofErr w:type="gramEnd"/>
            <w:r>
              <w:rPr>
                <w:sz w:val="22"/>
                <w:szCs w:val="22"/>
                <w:lang w:val="en-US"/>
              </w:rPr>
              <w:t xml:space="preserve"> scientific, pedagogical, production and technological problems.</w:t>
            </w:r>
          </w:p>
        </w:tc>
      </w:tr>
      <w:tr w:rsidR="0027281F" w:rsidRPr="00907DBA" w:rsidTr="00B37344">
        <w:trPr>
          <w:trHeight w:val="10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b/>
                <w:lang w:val="kk-KZ"/>
              </w:rPr>
            </w:pPr>
            <w:proofErr w:type="spellStart"/>
            <w:r>
              <w:rPr>
                <w:b/>
                <w:sz w:val="22"/>
                <w:szCs w:val="22"/>
                <w:lang w:val="en-US"/>
              </w:rPr>
              <w:t>Purpose</w:t>
            </w:r>
            <w:r>
              <w:rPr>
                <w:b/>
                <w:bCs/>
                <w:sz w:val="22"/>
                <w:szCs w:val="22"/>
                <w:lang w:val="en-US"/>
              </w:rPr>
              <w:t>of</w:t>
            </w:r>
            <w:proofErr w:type="spellEnd"/>
            <w:r>
              <w:rPr>
                <w:b/>
                <w:bCs/>
                <w:sz w:val="22"/>
                <w:szCs w:val="22"/>
                <w:lang w:val="en-US"/>
              </w:rPr>
              <w:t xml:space="preserve"> EP</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contextualSpacing/>
              <w:jc w:val="both"/>
              <w:rPr>
                <w:sz w:val="22"/>
                <w:szCs w:val="22"/>
                <w:lang w:val="kk-KZ"/>
              </w:rPr>
            </w:pPr>
            <w:r>
              <w:rPr>
                <w:sz w:val="22"/>
                <w:szCs w:val="22"/>
                <w:lang w:val="kk-KZ"/>
              </w:rPr>
              <w:t>1. Designing and managing the educational process of students, performing motivational, diagnostic, communicative, methodological work in the conditions of using modern pedagogical and information and communication technologies;</w:t>
            </w:r>
          </w:p>
          <w:p w:rsidR="0027281F" w:rsidRDefault="0027281F" w:rsidP="00B37344">
            <w:pPr>
              <w:contextualSpacing/>
              <w:jc w:val="both"/>
              <w:rPr>
                <w:sz w:val="22"/>
                <w:szCs w:val="22"/>
                <w:lang w:val="kk-KZ"/>
              </w:rPr>
            </w:pPr>
            <w:r>
              <w:rPr>
                <w:sz w:val="22"/>
                <w:szCs w:val="22"/>
                <w:lang w:val="kk-KZ"/>
              </w:rPr>
              <w:t>2. Participation in research works in the field of physics, computer science, pedagogy, psychology and teaching methods.</w:t>
            </w:r>
          </w:p>
          <w:p w:rsidR="0027281F" w:rsidRDefault="0027281F" w:rsidP="00B37344">
            <w:pPr>
              <w:contextualSpacing/>
              <w:jc w:val="both"/>
              <w:rPr>
                <w:lang w:val="kk-KZ"/>
              </w:rPr>
            </w:pPr>
            <w:r>
              <w:rPr>
                <w:sz w:val="22"/>
                <w:szCs w:val="22"/>
                <w:lang w:val="kk-KZ"/>
              </w:rPr>
              <w:t>3. Participation in the organization of the technological process of production and processing of information resources using information and communication tools and technologies.</w:t>
            </w:r>
          </w:p>
        </w:tc>
      </w:tr>
      <w:tr w:rsidR="0027281F" w:rsidRPr="00907DBA" w:rsidTr="00B37344">
        <w:trPr>
          <w:trHeight w:val="10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tabs>
                <w:tab w:val="left" w:pos="709"/>
              </w:tabs>
              <w:ind w:right="84"/>
              <w:rPr>
                <w:b/>
                <w:kern w:val="1"/>
                <w:lang w:val="en-US"/>
              </w:rPr>
            </w:pPr>
            <w:r>
              <w:rPr>
                <w:b/>
                <w:sz w:val="22"/>
                <w:szCs w:val="22"/>
                <w:lang w:val="kk-KZ"/>
              </w:rPr>
              <w:t>Resultoftraining</w:t>
            </w:r>
            <w:r>
              <w:rPr>
                <w:b/>
                <w:sz w:val="22"/>
                <w:szCs w:val="22"/>
                <w:lang w:val="en-US"/>
              </w:rPr>
              <w:t>of EP</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rPr>
                <w:sz w:val="22"/>
                <w:szCs w:val="22"/>
                <w:lang w:val="en-US"/>
              </w:rPr>
            </w:pPr>
            <w:r>
              <w:rPr>
                <w:sz w:val="22"/>
                <w:szCs w:val="22"/>
                <w:lang w:val="kk-KZ"/>
              </w:rPr>
              <w:t>1.</w:t>
            </w:r>
            <w:r>
              <w:rPr>
                <w:sz w:val="22"/>
                <w:szCs w:val="22"/>
                <w:lang w:val="en-US"/>
              </w:rPr>
              <w:t xml:space="preserve"> Demonstrate knowledge as a comprehensively harmoniously developed personality in the field of ecology and life safety, economics and entrepreneurship, law and anti-corruption culture, research methods.</w:t>
            </w:r>
          </w:p>
          <w:p w:rsidR="0027281F" w:rsidRDefault="0027281F" w:rsidP="00B37344">
            <w:pPr>
              <w:jc w:val="both"/>
              <w:rPr>
                <w:sz w:val="22"/>
                <w:szCs w:val="22"/>
                <w:lang w:val="en-US"/>
              </w:rPr>
            </w:pPr>
          </w:p>
          <w:p w:rsidR="0027281F" w:rsidRDefault="0027281F" w:rsidP="00B37344">
            <w:pPr>
              <w:ind w:left="66"/>
              <w:jc w:val="both"/>
              <w:rPr>
                <w:sz w:val="22"/>
                <w:szCs w:val="22"/>
                <w:lang w:val="en-US"/>
              </w:rPr>
            </w:pPr>
            <w:r>
              <w:rPr>
                <w:sz w:val="22"/>
                <w:szCs w:val="22"/>
                <w:lang w:val="en-US"/>
              </w:rPr>
              <w:t xml:space="preserve">2. </w:t>
            </w:r>
            <w:r>
              <w:rPr>
                <w:sz w:val="22"/>
                <w:szCs w:val="22"/>
                <w:lang w:val="kk-KZ"/>
              </w:rPr>
              <w:t>Describe the values ​​of the harmonious development of the individual, active civic and social responsibility, the principles of self-development, tolerance and a respectable culture in solving professional problems.</w:t>
            </w:r>
          </w:p>
          <w:p w:rsidR="0027281F" w:rsidRDefault="0027281F" w:rsidP="00B37344">
            <w:pPr>
              <w:jc w:val="both"/>
              <w:rPr>
                <w:sz w:val="22"/>
                <w:szCs w:val="22"/>
                <w:lang w:val="kk-KZ"/>
              </w:rPr>
            </w:pPr>
          </w:p>
          <w:p w:rsidR="0027281F" w:rsidRDefault="0027281F" w:rsidP="00B37344">
            <w:pPr>
              <w:jc w:val="both"/>
              <w:rPr>
                <w:sz w:val="22"/>
                <w:szCs w:val="22"/>
                <w:lang w:val="en-US"/>
              </w:rPr>
            </w:pPr>
            <w:r>
              <w:rPr>
                <w:sz w:val="22"/>
                <w:szCs w:val="22"/>
                <w:lang w:val="kk-KZ"/>
              </w:rPr>
              <w:t xml:space="preserve">3. </w:t>
            </w:r>
            <w:r>
              <w:rPr>
                <w:sz w:val="22"/>
                <w:szCs w:val="22"/>
                <w:lang w:val="en-US"/>
              </w:rPr>
              <w:t>Explain the history of development, basic laws, facts, technologies and phenomena of physics and computer science within the framework of the secondary education program and the use of school didactics;</w:t>
            </w:r>
          </w:p>
          <w:p w:rsidR="0027281F" w:rsidRDefault="0027281F" w:rsidP="00B37344">
            <w:pPr>
              <w:jc w:val="both"/>
              <w:rPr>
                <w:sz w:val="22"/>
                <w:szCs w:val="22"/>
                <w:lang w:val="en-US"/>
              </w:rPr>
            </w:pPr>
          </w:p>
          <w:p w:rsidR="0027281F" w:rsidRDefault="0027281F" w:rsidP="00B37344">
            <w:pPr>
              <w:pStyle w:val="TableParagraph"/>
              <w:tabs>
                <w:tab w:val="left" w:pos="1554"/>
              </w:tabs>
              <w:ind w:right="98"/>
              <w:jc w:val="both"/>
              <w:rPr>
                <w:lang w:val="kk-KZ"/>
              </w:rPr>
            </w:pPr>
            <w:r>
              <w:rPr>
                <w:lang w:val="kk-KZ"/>
              </w:rPr>
              <w:t xml:space="preserve">4 </w:t>
            </w:r>
            <w:r>
              <w:rPr>
                <w:lang w:val="en-US"/>
              </w:rPr>
              <w:t>Organize the educational and research activities of students, using the techniques and methods of scientific research and academic writing, methods of protecting intellectual property and entrepreneurial skills.</w:t>
            </w:r>
          </w:p>
          <w:p w:rsidR="0027281F" w:rsidRDefault="0027281F" w:rsidP="00B37344">
            <w:pPr>
              <w:jc w:val="both"/>
              <w:rPr>
                <w:sz w:val="22"/>
                <w:szCs w:val="22"/>
                <w:lang w:val="en-US"/>
              </w:rPr>
            </w:pPr>
          </w:p>
          <w:p w:rsidR="0027281F" w:rsidRDefault="0027281F" w:rsidP="00B37344">
            <w:pPr>
              <w:jc w:val="both"/>
              <w:rPr>
                <w:sz w:val="22"/>
                <w:szCs w:val="22"/>
                <w:lang w:val="en-US"/>
              </w:rPr>
            </w:pPr>
            <w:r>
              <w:rPr>
                <w:sz w:val="22"/>
                <w:szCs w:val="22"/>
                <w:lang w:val="kk-KZ"/>
              </w:rPr>
              <w:t xml:space="preserve">5. </w:t>
            </w:r>
            <w:r>
              <w:rPr>
                <w:lang w:val="en-US"/>
              </w:rPr>
              <w:t>Apply programs and methods of teaching physics and computer science, aimed at developing a personality with a broad outlook and a culture of thinking in compliance with the rules of pedagogical ethics;</w:t>
            </w:r>
          </w:p>
          <w:p w:rsidR="0027281F" w:rsidRDefault="0027281F" w:rsidP="00B37344">
            <w:pPr>
              <w:jc w:val="both"/>
              <w:rPr>
                <w:sz w:val="22"/>
                <w:szCs w:val="22"/>
                <w:lang w:val="en-US"/>
              </w:rPr>
            </w:pPr>
          </w:p>
          <w:p w:rsidR="0027281F" w:rsidRDefault="0027281F" w:rsidP="00B37344">
            <w:pPr>
              <w:pStyle w:val="TableParagraph"/>
              <w:tabs>
                <w:tab w:val="left" w:pos="1554"/>
              </w:tabs>
              <w:ind w:right="98"/>
              <w:jc w:val="both"/>
              <w:rPr>
                <w:lang w:val="en-US"/>
              </w:rPr>
            </w:pPr>
            <w:r>
              <w:rPr>
                <w:lang w:val="kk-KZ"/>
              </w:rPr>
              <w:t xml:space="preserve">6. </w:t>
            </w:r>
            <w:r>
              <w:rPr>
                <w:lang w:val="en-US"/>
              </w:rPr>
              <w:t xml:space="preserve">Apply various modern information and communication technologies, programming and information processing methods in pedagogical </w:t>
            </w:r>
            <w:r>
              <w:rPr>
                <w:lang w:val="en-US"/>
              </w:rPr>
              <w:lastRenderedPageBreak/>
              <w:t>activities in the field of teaching physics and computer science;</w:t>
            </w:r>
          </w:p>
          <w:p w:rsidR="0027281F" w:rsidRDefault="0027281F" w:rsidP="00B37344">
            <w:pPr>
              <w:jc w:val="both"/>
              <w:rPr>
                <w:sz w:val="22"/>
                <w:szCs w:val="22"/>
                <w:lang w:val="en-US"/>
              </w:rPr>
            </w:pPr>
          </w:p>
          <w:p w:rsidR="0027281F" w:rsidRDefault="0027281F" w:rsidP="00B37344">
            <w:pPr>
              <w:pStyle w:val="TableParagraph"/>
              <w:tabs>
                <w:tab w:val="left" w:pos="1554"/>
              </w:tabs>
              <w:ind w:right="98"/>
              <w:jc w:val="both"/>
              <w:rPr>
                <w:lang w:val="en-US"/>
              </w:rPr>
            </w:pPr>
            <w:r>
              <w:rPr>
                <w:lang w:val="en-US"/>
              </w:rPr>
              <w:t>7. To systematize new trends in education, the principles of the updated content of education in physics and computer science, methods for studying the lesson and diagnosing the individual characteristics of students to modernize the educational process;</w:t>
            </w:r>
          </w:p>
          <w:p w:rsidR="0027281F" w:rsidRDefault="0027281F" w:rsidP="00B37344">
            <w:pPr>
              <w:jc w:val="both"/>
              <w:rPr>
                <w:sz w:val="22"/>
                <w:szCs w:val="22"/>
                <w:lang w:val="en-US"/>
              </w:rPr>
            </w:pPr>
          </w:p>
          <w:p w:rsidR="0027281F" w:rsidRDefault="0027281F" w:rsidP="00B37344">
            <w:pPr>
              <w:pStyle w:val="TableParagraph"/>
              <w:tabs>
                <w:tab w:val="left" w:pos="1554"/>
              </w:tabs>
              <w:ind w:right="98"/>
              <w:jc w:val="both"/>
              <w:rPr>
                <w:lang w:val="en-US"/>
              </w:rPr>
            </w:pPr>
            <w:r>
              <w:rPr>
                <w:lang w:val="kk-KZ"/>
              </w:rPr>
              <w:t xml:space="preserve">8. </w:t>
            </w:r>
            <w:r>
              <w:rPr>
                <w:lang w:val="en-US"/>
              </w:rPr>
              <w:t>Design the educational process in physics and informatics using interdisciplinary communications and innovative teaching technologies in accordance with the State Educational Standard of Secondary Education and with the current tasks of the national education system;</w:t>
            </w:r>
          </w:p>
          <w:p w:rsidR="0027281F" w:rsidRDefault="0027281F" w:rsidP="00B37344">
            <w:pPr>
              <w:jc w:val="both"/>
              <w:rPr>
                <w:sz w:val="22"/>
                <w:szCs w:val="22"/>
                <w:lang w:val="en-US"/>
              </w:rPr>
            </w:pPr>
          </w:p>
          <w:p w:rsidR="0027281F" w:rsidRDefault="0027281F" w:rsidP="00B37344">
            <w:pPr>
              <w:pStyle w:val="TableParagraph"/>
              <w:tabs>
                <w:tab w:val="left" w:pos="1554"/>
              </w:tabs>
              <w:ind w:right="98"/>
              <w:jc w:val="both"/>
              <w:rPr>
                <w:lang w:val="en-US"/>
              </w:rPr>
            </w:pPr>
            <w:r>
              <w:rPr>
                <w:lang w:val="kk-KZ"/>
              </w:rPr>
              <w:t xml:space="preserve">9. </w:t>
            </w:r>
            <w:r>
              <w:rPr>
                <w:lang w:val="en-US"/>
              </w:rPr>
              <w:t>To carry out the teaching of physics and computer science courses in accordance with the learning objectives, using well-known pedagogical technologies of differentiated and integrated education, developmental education, inclusive education and a competency-based approach, criteria-based assessment strategies;</w:t>
            </w:r>
          </w:p>
          <w:p w:rsidR="0027281F" w:rsidRDefault="0027281F" w:rsidP="00B37344">
            <w:pPr>
              <w:jc w:val="both"/>
              <w:rPr>
                <w:sz w:val="22"/>
                <w:szCs w:val="22"/>
                <w:lang w:val="en-US"/>
              </w:rPr>
            </w:pPr>
          </w:p>
          <w:p w:rsidR="0027281F" w:rsidRDefault="0027281F" w:rsidP="00B37344">
            <w:pPr>
              <w:pStyle w:val="TableParagraph"/>
              <w:tabs>
                <w:tab w:val="left" w:pos="1554"/>
              </w:tabs>
              <w:ind w:right="98"/>
              <w:jc w:val="both"/>
              <w:rPr>
                <w:lang w:val="en-US"/>
              </w:rPr>
            </w:pPr>
            <w:r>
              <w:rPr>
                <w:lang w:val="kk-KZ"/>
              </w:rPr>
              <w:t xml:space="preserve">10. </w:t>
            </w:r>
            <w:r>
              <w:rPr>
                <w:lang w:val="en-US"/>
              </w:rPr>
              <w:t>Develop various educational, electronic and information resources, using the skills of computer design and IT technologies in order to translate the content of subjects in a high-quality manner in conditions of blended and distance learning.</w:t>
            </w:r>
          </w:p>
          <w:p w:rsidR="0027281F" w:rsidRDefault="0027281F" w:rsidP="00B37344">
            <w:pPr>
              <w:jc w:val="both"/>
              <w:rPr>
                <w:sz w:val="22"/>
                <w:szCs w:val="22"/>
                <w:lang w:val="en-US"/>
              </w:rPr>
            </w:pPr>
          </w:p>
          <w:p w:rsidR="0027281F" w:rsidRDefault="0027281F" w:rsidP="00B37344">
            <w:pPr>
              <w:pStyle w:val="TableParagraph"/>
              <w:tabs>
                <w:tab w:val="left" w:pos="1554"/>
              </w:tabs>
              <w:ind w:right="98"/>
              <w:jc w:val="both"/>
              <w:rPr>
                <w:lang w:val="en-US"/>
              </w:rPr>
            </w:pPr>
            <w:r>
              <w:rPr>
                <w:lang w:val="kk-KZ"/>
              </w:rPr>
              <w:t xml:space="preserve">11. </w:t>
            </w:r>
            <w:r>
              <w:rPr>
                <w:lang w:val="en-US"/>
              </w:rPr>
              <w:t>Solve problems in sections of physics and computer science, including non-standard and increased complexity;</w:t>
            </w:r>
          </w:p>
          <w:p w:rsidR="0027281F" w:rsidRDefault="0027281F" w:rsidP="00B37344">
            <w:pPr>
              <w:pStyle w:val="a7"/>
              <w:ind w:left="53"/>
              <w:jc w:val="both"/>
              <w:rPr>
                <w:sz w:val="22"/>
                <w:szCs w:val="22"/>
                <w:lang w:val="en-US"/>
              </w:rPr>
            </w:pPr>
          </w:p>
          <w:p w:rsidR="0027281F" w:rsidRDefault="0027281F" w:rsidP="00B37344">
            <w:pPr>
              <w:pStyle w:val="TableParagraph"/>
              <w:tabs>
                <w:tab w:val="left" w:pos="1554"/>
              </w:tabs>
              <w:ind w:right="98"/>
              <w:jc w:val="both"/>
              <w:rPr>
                <w:lang w:val="en-US"/>
              </w:rPr>
            </w:pPr>
            <w:r>
              <w:rPr>
                <w:lang w:val="kk-KZ"/>
              </w:rPr>
              <w:t xml:space="preserve">12. </w:t>
            </w:r>
            <w:r>
              <w:rPr>
                <w:lang w:val="en-US"/>
              </w:rPr>
              <w:t>Set up demonstration experiments and experiments as part of laboratory work.</w:t>
            </w:r>
          </w:p>
          <w:p w:rsidR="0027281F" w:rsidRDefault="0027281F" w:rsidP="00B37344">
            <w:pPr>
              <w:jc w:val="both"/>
              <w:rPr>
                <w:lang w:val="en-US"/>
              </w:rPr>
            </w:pPr>
          </w:p>
        </w:tc>
      </w:tr>
      <w:tr w:rsidR="0027281F" w:rsidTr="00B37344">
        <w:trPr>
          <w:trHeight w:val="153"/>
        </w:trPr>
        <w:tc>
          <w:tcPr>
            <w:tcW w:w="907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center"/>
              <w:rPr>
                <w:b/>
                <w:lang w:val="en-US"/>
              </w:rPr>
            </w:pPr>
            <w:r>
              <w:rPr>
                <w:b/>
                <w:sz w:val="22"/>
                <w:szCs w:val="22"/>
                <w:lang w:val="en-US"/>
              </w:rPr>
              <w:lastRenderedPageBreak/>
              <w:t>Graduate Qualification Characteristics</w:t>
            </w:r>
          </w:p>
        </w:tc>
      </w:tr>
      <w:tr w:rsidR="0027281F" w:rsidRPr="00907DBA" w:rsidTr="00B37344">
        <w:trPr>
          <w:trHeight w:val="356"/>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lang w:val="en-US"/>
              </w:rPr>
            </w:pPr>
            <w:r>
              <w:rPr>
                <w:b/>
                <w:sz w:val="22"/>
                <w:szCs w:val="22"/>
                <w:lang w:val="kk-KZ"/>
              </w:rPr>
              <w:t>Awardeddegree:</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jc w:val="both"/>
              <w:rPr>
                <w:lang w:val="kk-KZ"/>
              </w:rPr>
            </w:pPr>
            <w:r>
              <w:rPr>
                <w:sz w:val="22"/>
                <w:szCs w:val="22"/>
                <w:lang w:val="kk-KZ"/>
              </w:rPr>
              <w:t>Bachelor</w:t>
            </w:r>
            <w:r>
              <w:rPr>
                <w:sz w:val="22"/>
                <w:szCs w:val="22"/>
                <w:lang w:val="en-US"/>
              </w:rPr>
              <w:t xml:space="preserve"> </w:t>
            </w:r>
            <w:r>
              <w:rPr>
                <w:sz w:val="22"/>
                <w:szCs w:val="22"/>
                <w:lang w:val="kk-KZ"/>
              </w:rPr>
              <w:t>of</w:t>
            </w:r>
            <w:r>
              <w:rPr>
                <w:sz w:val="22"/>
                <w:szCs w:val="22"/>
                <w:lang w:val="en-US"/>
              </w:rPr>
              <w:t xml:space="preserve"> </w:t>
            </w:r>
            <w:r>
              <w:rPr>
                <w:sz w:val="22"/>
                <w:szCs w:val="22"/>
                <w:lang w:val="kk-KZ"/>
              </w:rPr>
              <w:t>Education</w:t>
            </w:r>
            <w:r>
              <w:rPr>
                <w:sz w:val="22"/>
                <w:szCs w:val="22"/>
                <w:lang w:val="en-US"/>
              </w:rPr>
              <w:t xml:space="preserve"> </w:t>
            </w:r>
            <w:r>
              <w:rPr>
                <w:sz w:val="22"/>
                <w:szCs w:val="22"/>
                <w:lang w:val="kk-KZ"/>
              </w:rPr>
              <w:t>in</w:t>
            </w:r>
            <w:r>
              <w:rPr>
                <w:sz w:val="22"/>
                <w:szCs w:val="22"/>
                <w:lang w:val="en-US"/>
              </w:rPr>
              <w:t xml:space="preserve"> </w:t>
            </w:r>
            <w:r>
              <w:rPr>
                <w:sz w:val="22"/>
                <w:szCs w:val="22"/>
                <w:lang w:val="kk-KZ"/>
              </w:rPr>
              <w:t>the</w:t>
            </w:r>
            <w:r>
              <w:rPr>
                <w:sz w:val="22"/>
                <w:szCs w:val="22"/>
                <w:lang w:val="en-US"/>
              </w:rPr>
              <w:t xml:space="preserve"> </w:t>
            </w:r>
            <w:r>
              <w:rPr>
                <w:sz w:val="22"/>
                <w:szCs w:val="22"/>
                <w:lang w:val="kk-KZ"/>
              </w:rPr>
              <w:t>educational</w:t>
            </w:r>
            <w:r>
              <w:rPr>
                <w:sz w:val="22"/>
                <w:szCs w:val="22"/>
                <w:lang w:val="en-US"/>
              </w:rPr>
              <w:t xml:space="preserve"> </w:t>
            </w:r>
            <w:r>
              <w:rPr>
                <w:sz w:val="22"/>
                <w:szCs w:val="22"/>
                <w:lang w:val="kk-KZ"/>
              </w:rPr>
              <w:t>program 6B0159 Physics-Informatics;</w:t>
            </w:r>
          </w:p>
        </w:tc>
      </w:tr>
      <w:tr w:rsidR="0027281F" w:rsidRPr="00907DBA" w:rsidTr="00B37344">
        <w:trPr>
          <w:trHeight w:val="207"/>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rPr>
            </w:pPr>
            <w:proofErr w:type="spellStart"/>
            <w:r>
              <w:rPr>
                <w:b/>
                <w:sz w:val="22"/>
                <w:szCs w:val="22"/>
                <w:lang w:val="en-US"/>
              </w:rPr>
              <w:t>Listofposts</w:t>
            </w:r>
            <w:proofErr w:type="spellEnd"/>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rPr>
                <w:sz w:val="22"/>
                <w:szCs w:val="22"/>
                <w:lang w:val="kk-KZ"/>
              </w:rPr>
            </w:pPr>
            <w:r>
              <w:rPr>
                <w:sz w:val="22"/>
                <w:szCs w:val="22"/>
                <w:lang w:val="kk-KZ"/>
              </w:rPr>
              <w:t>- teacher of physics and computer science;</w:t>
            </w:r>
          </w:p>
          <w:p w:rsidR="0027281F" w:rsidRDefault="0027281F" w:rsidP="00B37344">
            <w:pPr>
              <w:rPr>
                <w:kern w:val="1"/>
                <w:lang w:val="kk-KZ"/>
              </w:rPr>
            </w:pPr>
            <w:r>
              <w:rPr>
                <w:sz w:val="22"/>
                <w:szCs w:val="22"/>
                <w:lang w:val="kk-KZ"/>
              </w:rPr>
              <w:t>- laboratory assistant in an educational institution</w:t>
            </w:r>
          </w:p>
        </w:tc>
      </w:tr>
      <w:tr w:rsidR="0027281F" w:rsidRPr="00907DBA" w:rsidTr="00B37344">
        <w:trPr>
          <w:trHeight w:val="538"/>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27281F" w:rsidRDefault="0027281F" w:rsidP="00B37344">
            <w:pPr>
              <w:rPr>
                <w:b/>
                <w:lang w:val="en-US"/>
              </w:rPr>
            </w:pPr>
            <w:r>
              <w:rPr>
                <w:b/>
                <w:sz w:val="22"/>
                <w:szCs w:val="22"/>
                <w:lang w:val="en-US"/>
              </w:rPr>
              <w:t>The object of professional activity</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27281F" w:rsidRDefault="0027281F" w:rsidP="00B37344">
            <w:pPr>
              <w:jc w:val="both"/>
              <w:rPr>
                <w:lang w:val="en-US"/>
              </w:rPr>
            </w:pPr>
            <w:r>
              <w:rPr>
                <w:sz w:val="22"/>
                <w:szCs w:val="22"/>
                <w:lang w:val="en-US"/>
              </w:rPr>
              <w:t>Pedagogical process in secondary schools and the first stage of all types and methodical work in educational institutions</w:t>
            </w:r>
          </w:p>
        </w:tc>
      </w:tr>
    </w:tbl>
    <w:p w:rsidR="0027281F" w:rsidRDefault="0027281F" w:rsidP="0027281F">
      <w:pPr>
        <w:rPr>
          <w:sz w:val="22"/>
          <w:szCs w:val="22"/>
          <w:lang w:val="en-US"/>
        </w:rPr>
        <w:sectPr w:rsidR="0027281F" w:rsidSect="007A24CE">
          <w:footerReference w:type="default" r:id="rId4"/>
          <w:pgSz w:w="11906" w:h="16838"/>
          <w:pgMar w:top="1134" w:right="851" w:bottom="1134" w:left="709" w:header="0" w:footer="680" w:gutter="0"/>
          <w:cols w:space="720"/>
          <w:docGrid w:linePitch="272"/>
        </w:sectPr>
      </w:pPr>
    </w:p>
    <w:p w:rsidR="00794EBB" w:rsidRPr="0027281F" w:rsidRDefault="00794EBB">
      <w:pPr>
        <w:rPr>
          <w:lang w:val="en-US"/>
        </w:rPr>
      </w:pPr>
      <w:bookmarkStart w:id="0" w:name="_GoBack"/>
      <w:bookmarkEnd w:id="0"/>
    </w:p>
    <w:sectPr w:rsidR="00794EBB" w:rsidRPr="002728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AE8" w:rsidRDefault="0027281F" w:rsidP="007A24CE">
    <w:pPr>
      <w:pStyle w:val="a3"/>
      <w:rPr>
        <w:rFonts w:ascii="Times New Roman" w:hAnsi="Times New Roman"/>
        <w:sz w:val="24"/>
        <w:szCs w:val="24"/>
      </w:rPr>
    </w:pPr>
  </w:p>
  <w:p w:rsidR="004B4AE8" w:rsidRDefault="0027281F">
    <w:pPr>
      <w:pStyle w:val="a3"/>
    </w:pPr>
  </w:p>
  <w:p w:rsidR="004B4AE8" w:rsidRDefault="0027281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A7B"/>
    <w:rsid w:val="0027281F"/>
    <w:rsid w:val="00472A7B"/>
    <w:rsid w:val="00794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F027D6-B5FE-444F-8397-84EFF8A5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81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7281F"/>
    <w:pPr>
      <w:tabs>
        <w:tab w:val="center" w:pos="4677"/>
        <w:tab w:val="right" w:pos="9355"/>
      </w:tabs>
    </w:pPr>
    <w:rPr>
      <w:rFonts w:ascii="Calibri" w:eastAsia="Calibri" w:hAnsi="Calibri"/>
      <w:sz w:val="22"/>
      <w:szCs w:val="22"/>
      <w:lang w:eastAsia="en-US"/>
    </w:rPr>
  </w:style>
  <w:style w:type="character" w:customStyle="1" w:styleId="a4">
    <w:name w:val="Нижний колонтитул Знак"/>
    <w:basedOn w:val="a0"/>
    <w:link w:val="a3"/>
    <w:uiPriority w:val="99"/>
    <w:rsid w:val="0027281F"/>
    <w:rPr>
      <w:rFonts w:ascii="Calibri" w:eastAsia="Calibri" w:hAnsi="Calibri" w:cs="Times New Roman"/>
    </w:rPr>
  </w:style>
  <w:style w:type="paragraph" w:styleId="a5">
    <w:name w:val="Title"/>
    <w:basedOn w:val="a"/>
    <w:next w:val="a"/>
    <w:link w:val="a6"/>
    <w:qFormat/>
    <w:rsid w:val="0027281F"/>
    <w:pPr>
      <w:contextualSpacing/>
    </w:pPr>
    <w:rPr>
      <w:rFonts w:ascii="Cambria" w:eastAsia="Cambria" w:hAnsi="Cambria" w:cs="Cambria"/>
      <w:spacing w:val="-10"/>
      <w:kern w:val="1"/>
      <w:sz w:val="56"/>
      <w:szCs w:val="56"/>
    </w:rPr>
  </w:style>
  <w:style w:type="character" w:customStyle="1" w:styleId="a6">
    <w:name w:val="Название Знак"/>
    <w:basedOn w:val="a0"/>
    <w:link w:val="a5"/>
    <w:rsid w:val="0027281F"/>
    <w:rPr>
      <w:rFonts w:ascii="Cambria" w:eastAsia="Cambria" w:hAnsi="Cambria" w:cs="Cambria"/>
      <w:spacing w:val="-10"/>
      <w:kern w:val="1"/>
      <w:sz w:val="56"/>
      <w:szCs w:val="56"/>
      <w:lang w:eastAsia="ru-RU"/>
    </w:rPr>
  </w:style>
  <w:style w:type="paragraph" w:styleId="a7">
    <w:name w:val="List Paragraph"/>
    <w:basedOn w:val="a"/>
    <w:uiPriority w:val="99"/>
    <w:qFormat/>
    <w:rsid w:val="0027281F"/>
    <w:pPr>
      <w:ind w:left="720"/>
      <w:contextualSpacing/>
    </w:pPr>
  </w:style>
  <w:style w:type="paragraph" w:customStyle="1" w:styleId="TableParagraph">
    <w:name w:val="Table Paragraph"/>
    <w:basedOn w:val="a"/>
    <w:uiPriority w:val="1"/>
    <w:qFormat/>
    <w:rsid w:val="0027281F"/>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2025-01-09T06:44:00Z</dcterms:created>
  <dcterms:modified xsi:type="dcterms:W3CDTF">2025-01-09T06:44:00Z</dcterms:modified>
</cp:coreProperties>
</file>