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94" w:rsidRPr="00191606" w:rsidRDefault="00814B94" w:rsidP="00814B94">
      <w:pPr>
        <w:shd w:val="clear" w:color="auto" w:fill="FFFFFF" w:themeFill="background1"/>
        <w:jc w:val="center"/>
        <w:rPr>
          <w:b/>
          <w:bCs/>
          <w:sz w:val="24"/>
          <w:szCs w:val="24"/>
          <w:lang w:val="kk-KZ"/>
        </w:rPr>
      </w:pPr>
      <w:r w:rsidRPr="00191606">
        <w:rPr>
          <w:b/>
          <w:bCs/>
          <w:sz w:val="24"/>
          <w:szCs w:val="24"/>
          <w:lang w:val="kk-KZ"/>
        </w:rPr>
        <w:t xml:space="preserve">Білім беру бағдарламасының паспорты / Паспорт образовательной программы </w:t>
      </w:r>
    </w:p>
    <w:p w:rsidR="00814B94" w:rsidRPr="00191606" w:rsidRDefault="00814B94" w:rsidP="00814B94">
      <w:pPr>
        <w:shd w:val="clear" w:color="auto" w:fill="FFFFFF" w:themeFill="background1"/>
        <w:jc w:val="center"/>
        <w:rPr>
          <w:b/>
          <w:bCs/>
          <w:sz w:val="24"/>
          <w:szCs w:val="24"/>
          <w:lang w:val="kk-KZ"/>
        </w:rPr>
      </w:pPr>
      <w:r w:rsidRPr="00191606">
        <w:rPr>
          <w:b/>
          <w:bCs/>
          <w:sz w:val="24"/>
          <w:szCs w:val="24"/>
          <w:lang w:val="kk-KZ"/>
        </w:rPr>
        <w:t xml:space="preserve">/ The Passport of Education Program </w:t>
      </w:r>
    </w:p>
    <w:p w:rsidR="00814B94" w:rsidRPr="00191606" w:rsidRDefault="00814B94" w:rsidP="00814B94">
      <w:pPr>
        <w:shd w:val="clear" w:color="auto" w:fill="FFFFFF" w:themeFill="background1"/>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814B94" w:rsidRPr="00191606" w:rsidTr="005616C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Білім беру саласының коды мен жіктелуі</w:t>
            </w:r>
          </w:p>
          <w:p w:rsidR="00814B94" w:rsidRPr="00191606" w:rsidRDefault="00814B94" w:rsidP="005616CA">
            <w:pPr>
              <w:shd w:val="clear" w:color="auto" w:fill="FFFFFF" w:themeFill="background1"/>
              <w:rPr>
                <w:b/>
                <w:sz w:val="24"/>
                <w:szCs w:val="24"/>
                <w:lang w:val="kk-KZ"/>
              </w:rPr>
            </w:pPr>
            <w:r w:rsidRPr="00191606">
              <w:rPr>
                <w:b/>
                <w:sz w:val="24"/>
                <w:szCs w:val="24"/>
              </w:rPr>
              <w:t xml:space="preserve">Код и классификация области образования </w:t>
            </w:r>
          </w:p>
          <w:p w:rsidR="00814B94" w:rsidRPr="00191606" w:rsidRDefault="00814B94" w:rsidP="005616CA">
            <w:pPr>
              <w:shd w:val="clear" w:color="auto" w:fill="FFFFFF" w:themeFill="background1"/>
              <w:rPr>
                <w:b/>
                <w:sz w:val="24"/>
                <w:szCs w:val="24"/>
                <w:lang w:val="en-US"/>
              </w:rPr>
            </w:pPr>
            <w:r w:rsidRPr="00191606">
              <w:rPr>
                <w:b/>
                <w:sz w:val="24"/>
                <w:szCs w:val="24"/>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jc w:val="both"/>
              <w:rPr>
                <w:sz w:val="24"/>
                <w:szCs w:val="24"/>
              </w:rPr>
            </w:pPr>
            <w:r>
              <w:rPr>
                <w:sz w:val="24"/>
                <w:szCs w:val="24"/>
              </w:rPr>
              <w:t>6</w:t>
            </w:r>
            <w:r w:rsidRPr="00191606">
              <w:rPr>
                <w:sz w:val="24"/>
                <w:szCs w:val="24"/>
              </w:rPr>
              <w:t xml:space="preserve">В01 </w:t>
            </w:r>
            <w:proofErr w:type="spellStart"/>
            <w:r w:rsidRPr="00191606">
              <w:rPr>
                <w:sz w:val="24"/>
                <w:szCs w:val="24"/>
              </w:rPr>
              <w:t>Педагогикалық</w:t>
            </w:r>
            <w:proofErr w:type="spellEnd"/>
            <w:r w:rsidRPr="00191606">
              <w:rPr>
                <w:sz w:val="24"/>
                <w:szCs w:val="24"/>
              </w:rPr>
              <w:t xml:space="preserve"> </w:t>
            </w:r>
            <w:proofErr w:type="spellStart"/>
            <w:r w:rsidRPr="00191606">
              <w:rPr>
                <w:sz w:val="24"/>
                <w:szCs w:val="24"/>
              </w:rPr>
              <w:t>ғылымдар</w:t>
            </w:r>
            <w:proofErr w:type="spellEnd"/>
            <w:r w:rsidRPr="00191606">
              <w:rPr>
                <w:sz w:val="24"/>
                <w:szCs w:val="24"/>
              </w:rPr>
              <w:t xml:space="preserve"> </w:t>
            </w:r>
          </w:p>
          <w:p w:rsidR="00814B94" w:rsidRPr="00191606" w:rsidRDefault="00814B94" w:rsidP="005616CA">
            <w:pPr>
              <w:shd w:val="clear" w:color="auto" w:fill="FFFFFF" w:themeFill="background1"/>
              <w:jc w:val="both"/>
              <w:rPr>
                <w:sz w:val="24"/>
                <w:szCs w:val="24"/>
              </w:rPr>
            </w:pPr>
            <w:r w:rsidRPr="00191606">
              <w:rPr>
                <w:sz w:val="24"/>
                <w:szCs w:val="24"/>
              </w:rPr>
              <w:t>6В01 Педагогические науки</w:t>
            </w:r>
          </w:p>
          <w:p w:rsidR="00814B94" w:rsidRPr="00191606" w:rsidRDefault="00814B94" w:rsidP="005616CA">
            <w:pPr>
              <w:shd w:val="clear" w:color="auto" w:fill="FFFFFF" w:themeFill="background1"/>
              <w:jc w:val="both"/>
              <w:rPr>
                <w:sz w:val="24"/>
                <w:szCs w:val="24"/>
                <w:lang w:val="kk-KZ"/>
              </w:rPr>
            </w:pPr>
            <w:r w:rsidRPr="00191606">
              <w:rPr>
                <w:sz w:val="24"/>
                <w:szCs w:val="24"/>
              </w:rPr>
              <w:t xml:space="preserve">6В01 </w:t>
            </w:r>
            <w:proofErr w:type="spellStart"/>
            <w:r w:rsidRPr="00191606">
              <w:rPr>
                <w:sz w:val="24"/>
                <w:szCs w:val="24"/>
              </w:rPr>
              <w:t>Pedagogical</w:t>
            </w:r>
            <w:proofErr w:type="spellEnd"/>
            <w:r w:rsidRPr="00191606">
              <w:rPr>
                <w:sz w:val="24"/>
                <w:szCs w:val="24"/>
              </w:rPr>
              <w:t xml:space="preserve"> </w:t>
            </w:r>
            <w:proofErr w:type="spellStart"/>
            <w:r w:rsidRPr="00191606">
              <w:rPr>
                <w:sz w:val="24"/>
                <w:szCs w:val="24"/>
              </w:rPr>
              <w:t>sciences</w:t>
            </w:r>
            <w:proofErr w:type="spellEnd"/>
          </w:p>
        </w:tc>
      </w:tr>
      <w:tr w:rsidR="00814B94" w:rsidRPr="00FB180F" w:rsidTr="005616C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sz w:val="24"/>
                <w:szCs w:val="24"/>
                <w:lang w:val="kk-KZ"/>
              </w:rPr>
            </w:pPr>
            <w:proofErr w:type="spellStart"/>
            <w:r w:rsidRPr="00191606">
              <w:rPr>
                <w:b/>
                <w:sz w:val="24"/>
                <w:szCs w:val="24"/>
              </w:rPr>
              <w:t>Дайындық</w:t>
            </w:r>
            <w:proofErr w:type="spellEnd"/>
            <w:r w:rsidRPr="00191606">
              <w:rPr>
                <w:b/>
                <w:sz w:val="24"/>
                <w:szCs w:val="24"/>
              </w:rPr>
              <w:t xml:space="preserve"> </w:t>
            </w:r>
            <w:proofErr w:type="spellStart"/>
            <w:r w:rsidRPr="00191606">
              <w:rPr>
                <w:b/>
                <w:sz w:val="24"/>
                <w:szCs w:val="24"/>
              </w:rPr>
              <w:t>бағыттарының</w:t>
            </w:r>
            <w:proofErr w:type="spellEnd"/>
            <w:r w:rsidRPr="00191606">
              <w:rPr>
                <w:b/>
                <w:sz w:val="24"/>
                <w:szCs w:val="24"/>
              </w:rPr>
              <w:t xml:space="preserve"> коды мен </w:t>
            </w:r>
            <w:proofErr w:type="spellStart"/>
            <w:r w:rsidRPr="00191606">
              <w:rPr>
                <w:b/>
                <w:sz w:val="24"/>
                <w:szCs w:val="24"/>
              </w:rPr>
              <w:t>жіктелуі</w:t>
            </w:r>
            <w:proofErr w:type="spellEnd"/>
          </w:p>
          <w:p w:rsidR="00814B94" w:rsidRPr="00191606" w:rsidRDefault="00814B94" w:rsidP="005616CA">
            <w:pPr>
              <w:shd w:val="clear" w:color="auto" w:fill="FFFFFF" w:themeFill="background1"/>
              <w:rPr>
                <w:b/>
                <w:sz w:val="24"/>
                <w:szCs w:val="24"/>
                <w:lang w:val="kk-KZ"/>
              </w:rPr>
            </w:pPr>
            <w:r w:rsidRPr="00191606">
              <w:rPr>
                <w:b/>
                <w:sz w:val="24"/>
                <w:szCs w:val="24"/>
              </w:rPr>
              <w:t>Код и классификация направлений подготовки</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jc w:val="both"/>
              <w:rPr>
                <w:sz w:val="24"/>
                <w:szCs w:val="24"/>
                <w:lang w:val="kk-KZ"/>
              </w:rPr>
            </w:pPr>
            <w:r>
              <w:rPr>
                <w:sz w:val="24"/>
                <w:szCs w:val="24"/>
                <w:lang w:val="kk-KZ"/>
              </w:rPr>
              <w:t>6В014</w:t>
            </w:r>
            <w:r w:rsidRPr="00191606">
              <w:rPr>
                <w:sz w:val="24"/>
                <w:szCs w:val="24"/>
                <w:lang w:val="kk-KZ"/>
              </w:rPr>
              <w:t xml:space="preserve"> Жалпы дамудың пәндік мамандандыруымен мұғалімдерді дайындау</w:t>
            </w:r>
          </w:p>
          <w:p w:rsidR="00814B94" w:rsidRPr="00191606" w:rsidRDefault="00814B94" w:rsidP="005616CA">
            <w:pPr>
              <w:shd w:val="clear" w:color="auto" w:fill="FFFFFF" w:themeFill="background1"/>
              <w:jc w:val="both"/>
              <w:rPr>
                <w:sz w:val="24"/>
                <w:szCs w:val="24"/>
              </w:rPr>
            </w:pPr>
            <w:r>
              <w:rPr>
                <w:sz w:val="24"/>
                <w:szCs w:val="24"/>
              </w:rPr>
              <w:t>6В014</w:t>
            </w:r>
            <w:r w:rsidRPr="00191606">
              <w:rPr>
                <w:sz w:val="24"/>
                <w:szCs w:val="24"/>
              </w:rPr>
              <w:t xml:space="preserve"> Подготовка учителей </w:t>
            </w:r>
            <w:r w:rsidRPr="00191606">
              <w:rPr>
                <w:sz w:val="24"/>
                <w:szCs w:val="24"/>
                <w:lang w:val="en-US"/>
              </w:rPr>
              <w:t>c</w:t>
            </w:r>
            <w:r w:rsidRPr="00191606">
              <w:rPr>
                <w:sz w:val="24"/>
                <w:szCs w:val="24"/>
              </w:rPr>
              <w:t xml:space="preserve"> предметной специализацией общего </w:t>
            </w:r>
            <w:proofErr w:type="spellStart"/>
            <w:r w:rsidRPr="00191606">
              <w:rPr>
                <w:sz w:val="24"/>
                <w:szCs w:val="24"/>
              </w:rPr>
              <w:t>разития</w:t>
            </w:r>
            <w:proofErr w:type="spellEnd"/>
          </w:p>
          <w:p w:rsidR="00814B94" w:rsidRPr="00191606" w:rsidRDefault="00814B94" w:rsidP="005616CA">
            <w:pPr>
              <w:shd w:val="clear" w:color="auto" w:fill="FFFFFF" w:themeFill="background1"/>
              <w:jc w:val="both"/>
              <w:rPr>
                <w:sz w:val="24"/>
                <w:szCs w:val="24"/>
                <w:lang w:val="kk-KZ"/>
              </w:rPr>
            </w:pPr>
            <w:r>
              <w:rPr>
                <w:sz w:val="24"/>
                <w:szCs w:val="24"/>
                <w:lang w:val="kk-KZ"/>
              </w:rPr>
              <w:t>6В014</w:t>
            </w:r>
            <w:r w:rsidRPr="00191606">
              <w:rPr>
                <w:sz w:val="24"/>
                <w:szCs w:val="24"/>
                <w:lang w:val="kk-KZ"/>
              </w:rPr>
              <w:t xml:space="preserve"> </w:t>
            </w:r>
            <w:r>
              <w:rPr>
                <w:sz w:val="24"/>
                <w:szCs w:val="24"/>
                <w:lang w:val="kk-KZ"/>
              </w:rPr>
              <w:t xml:space="preserve">Teacher training </w:t>
            </w:r>
            <w:r>
              <w:rPr>
                <w:sz w:val="24"/>
                <w:szCs w:val="24"/>
                <w:lang w:val="en-US"/>
              </w:rPr>
              <w:t>with</w:t>
            </w:r>
            <w:r>
              <w:rPr>
                <w:sz w:val="24"/>
                <w:szCs w:val="24"/>
                <w:lang w:val="kk-KZ"/>
              </w:rPr>
              <w:t xml:space="preserve"> subject specialis</w:t>
            </w:r>
            <w:r w:rsidRPr="00191606">
              <w:rPr>
                <w:sz w:val="24"/>
                <w:szCs w:val="24"/>
                <w:lang w:val="kk-KZ"/>
              </w:rPr>
              <w:t>ation</w:t>
            </w:r>
            <w:r>
              <w:rPr>
                <w:sz w:val="24"/>
                <w:szCs w:val="24"/>
                <w:lang w:val="en-US"/>
              </w:rPr>
              <w:t xml:space="preserve"> for g</w:t>
            </w:r>
            <w:r w:rsidRPr="00191606">
              <w:rPr>
                <w:sz w:val="24"/>
                <w:szCs w:val="24"/>
                <w:lang w:val="kk-KZ"/>
              </w:rPr>
              <w:t>eneral development</w:t>
            </w:r>
          </w:p>
        </w:tc>
      </w:tr>
      <w:tr w:rsidR="00814B94" w:rsidRPr="00FB180F" w:rsidTr="005616C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 xml:space="preserve">Білім беру бағдарламасының коды мен атауы </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rPr>
              <w:t xml:space="preserve">Код и наименование образовательной программы </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С</w:t>
            </w:r>
            <w:r w:rsidRPr="00191606">
              <w:rPr>
                <w:b/>
                <w:kern w:val="24"/>
                <w:sz w:val="24"/>
                <w:szCs w:val="24"/>
                <w:lang w:val="en-US"/>
              </w:rPr>
              <w:t>ode</w:t>
            </w:r>
            <w:r w:rsidRPr="00191606">
              <w:rPr>
                <w:b/>
                <w:kern w:val="24"/>
                <w:sz w:val="24"/>
                <w:szCs w:val="24"/>
              </w:rPr>
              <w:t xml:space="preserve"> </w:t>
            </w:r>
            <w:r w:rsidRPr="00191606">
              <w:rPr>
                <w:b/>
                <w:kern w:val="24"/>
                <w:sz w:val="24"/>
                <w:szCs w:val="24"/>
                <w:lang w:val="en-US"/>
              </w:rPr>
              <w:t>and</w:t>
            </w:r>
            <w:r w:rsidRPr="00191606">
              <w:rPr>
                <w:b/>
                <w:kern w:val="24"/>
                <w:sz w:val="24"/>
                <w:szCs w:val="24"/>
              </w:rPr>
              <w:t xml:space="preserve"> </w:t>
            </w:r>
            <w:r w:rsidRPr="00191606">
              <w:rPr>
                <w:b/>
                <w:kern w:val="24"/>
                <w:sz w:val="24"/>
                <w:szCs w:val="24"/>
                <w:lang w:val="en-US"/>
              </w:rPr>
              <w:t>name</w:t>
            </w:r>
            <w:r w:rsidRPr="00191606">
              <w:rPr>
                <w:b/>
                <w:kern w:val="24"/>
                <w:sz w:val="24"/>
                <w:szCs w:val="24"/>
              </w:rPr>
              <w:t xml:space="preserve"> </w:t>
            </w:r>
            <w:r w:rsidRPr="00191606">
              <w:rPr>
                <w:b/>
                <w:kern w:val="24"/>
                <w:sz w:val="24"/>
                <w:szCs w:val="24"/>
                <w:lang w:val="en-US"/>
              </w:rPr>
              <w:t>of</w:t>
            </w:r>
            <w:r w:rsidRPr="00191606">
              <w:rPr>
                <w:b/>
                <w:kern w:val="24"/>
                <w:sz w:val="24"/>
                <w:szCs w:val="24"/>
              </w:rPr>
              <w:t xml:space="preserve"> </w:t>
            </w:r>
            <w:r w:rsidRPr="00191606">
              <w:rPr>
                <w:b/>
                <w:kern w:val="24"/>
                <w:sz w:val="24"/>
                <w:szCs w:val="24"/>
                <w:lang w:val="en-US"/>
              </w:rPr>
              <w:t>education</w:t>
            </w:r>
            <w:r w:rsidRPr="00191606">
              <w:rPr>
                <w:b/>
                <w:kern w:val="24"/>
                <w:sz w:val="24"/>
                <w:szCs w:val="24"/>
              </w:rPr>
              <w:t xml:space="preserve"> </w:t>
            </w:r>
            <w:r w:rsidRPr="00191606">
              <w:rPr>
                <w:b/>
                <w:kern w:val="24"/>
                <w:sz w:val="24"/>
                <w:szCs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jc w:val="both"/>
              <w:rPr>
                <w:sz w:val="24"/>
                <w:szCs w:val="24"/>
                <w:lang w:val="kk-KZ"/>
              </w:rPr>
            </w:pPr>
            <w:r w:rsidRPr="00191606">
              <w:rPr>
                <w:sz w:val="24"/>
                <w:szCs w:val="28"/>
                <w:lang w:val="kk-KZ"/>
              </w:rPr>
              <w:t>6В01402 Кәсіптік оқыту, көркем еңбек және графика</w:t>
            </w:r>
            <w:r w:rsidRPr="00191606">
              <w:rPr>
                <w:sz w:val="24"/>
                <w:szCs w:val="24"/>
              </w:rPr>
              <w:t xml:space="preserve"> </w:t>
            </w:r>
          </w:p>
          <w:p w:rsidR="00814B94" w:rsidRPr="00191606" w:rsidRDefault="00814B94" w:rsidP="005616CA">
            <w:pPr>
              <w:shd w:val="clear" w:color="auto" w:fill="FFFFFF" w:themeFill="background1"/>
              <w:jc w:val="both"/>
              <w:rPr>
                <w:sz w:val="24"/>
                <w:szCs w:val="24"/>
                <w:lang w:val="kk-KZ"/>
              </w:rPr>
            </w:pPr>
            <w:r w:rsidRPr="00191606">
              <w:rPr>
                <w:sz w:val="24"/>
                <w:szCs w:val="28"/>
                <w:lang w:val="kk-KZ"/>
              </w:rPr>
              <w:t>6В01402 Профессиональное обучение, художественный труд и графика</w:t>
            </w:r>
          </w:p>
          <w:p w:rsidR="00814B94" w:rsidRPr="00191606" w:rsidRDefault="00814B94" w:rsidP="005616CA">
            <w:pPr>
              <w:shd w:val="clear" w:color="auto" w:fill="FFFFFF" w:themeFill="background1"/>
              <w:rPr>
                <w:sz w:val="24"/>
                <w:szCs w:val="24"/>
                <w:lang w:val="en-US"/>
              </w:rPr>
            </w:pPr>
            <w:r w:rsidRPr="00191606">
              <w:rPr>
                <w:sz w:val="24"/>
                <w:szCs w:val="28"/>
                <w:lang w:val="kk-KZ"/>
              </w:rPr>
              <w:t xml:space="preserve">6В01402 </w:t>
            </w:r>
            <w:r>
              <w:rPr>
                <w:sz w:val="24"/>
                <w:szCs w:val="28"/>
                <w:lang w:val="en-US"/>
              </w:rPr>
              <w:t>Professional training, art</w:t>
            </w:r>
            <w:r w:rsidRPr="00191606">
              <w:rPr>
                <w:sz w:val="24"/>
                <w:szCs w:val="28"/>
                <w:lang w:val="en-US"/>
              </w:rPr>
              <w:t xml:space="preserve"> and graphics</w:t>
            </w:r>
          </w:p>
        </w:tc>
      </w:tr>
      <w:tr w:rsidR="00814B94" w:rsidRPr="00FB180F" w:rsidTr="005616C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rPr>
            </w:pPr>
            <w:proofErr w:type="spellStart"/>
            <w:r w:rsidRPr="00191606">
              <w:rPr>
                <w:b/>
                <w:kern w:val="24"/>
                <w:sz w:val="24"/>
                <w:szCs w:val="24"/>
              </w:rPr>
              <w:t>Білім</w:t>
            </w:r>
            <w:proofErr w:type="spellEnd"/>
            <w:r w:rsidRPr="00191606">
              <w:rPr>
                <w:b/>
                <w:kern w:val="24"/>
                <w:sz w:val="24"/>
                <w:szCs w:val="24"/>
              </w:rPr>
              <w:t xml:space="preserve"> беру </w:t>
            </w:r>
            <w:proofErr w:type="spellStart"/>
            <w:r w:rsidRPr="00191606">
              <w:rPr>
                <w:b/>
                <w:kern w:val="24"/>
                <w:sz w:val="24"/>
                <w:szCs w:val="24"/>
              </w:rPr>
              <w:t>бағдарламаларының</w:t>
            </w:r>
            <w:proofErr w:type="spellEnd"/>
            <w:r w:rsidRPr="00191606">
              <w:rPr>
                <w:b/>
                <w:kern w:val="24"/>
                <w:sz w:val="24"/>
                <w:szCs w:val="24"/>
              </w:rPr>
              <w:t xml:space="preserve"> </w:t>
            </w:r>
            <w:proofErr w:type="spellStart"/>
            <w:r w:rsidRPr="00191606">
              <w:rPr>
                <w:b/>
                <w:kern w:val="24"/>
                <w:sz w:val="24"/>
                <w:szCs w:val="24"/>
              </w:rPr>
              <w:t>топтары</w:t>
            </w:r>
            <w:proofErr w:type="spellEnd"/>
            <w:r w:rsidRPr="00191606">
              <w:rPr>
                <w:b/>
                <w:kern w:val="24"/>
                <w:sz w:val="24"/>
                <w:szCs w:val="24"/>
              </w:rPr>
              <w:t xml:space="preserve"> </w:t>
            </w:r>
          </w:p>
          <w:p w:rsidR="00814B94" w:rsidRPr="00191606" w:rsidRDefault="00814B94" w:rsidP="005616CA">
            <w:pPr>
              <w:shd w:val="clear" w:color="auto" w:fill="FFFFFF" w:themeFill="background1"/>
              <w:rPr>
                <w:b/>
                <w:kern w:val="24"/>
                <w:sz w:val="24"/>
                <w:szCs w:val="24"/>
              </w:rPr>
            </w:pPr>
            <w:r w:rsidRPr="00191606">
              <w:rPr>
                <w:b/>
                <w:kern w:val="24"/>
                <w:sz w:val="24"/>
                <w:szCs w:val="24"/>
              </w:rPr>
              <w:t>Группы образовательных программ</w:t>
            </w:r>
          </w:p>
          <w:p w:rsidR="00814B94" w:rsidRPr="00191606" w:rsidRDefault="00814B94" w:rsidP="005616CA">
            <w:pPr>
              <w:shd w:val="clear" w:color="auto" w:fill="FFFFFF" w:themeFill="background1"/>
              <w:rPr>
                <w:b/>
                <w:kern w:val="24"/>
                <w:sz w:val="24"/>
                <w:szCs w:val="24"/>
              </w:rPr>
            </w:pPr>
            <w:proofErr w:type="spellStart"/>
            <w:r w:rsidRPr="00191606">
              <w:rPr>
                <w:b/>
                <w:kern w:val="24"/>
                <w:sz w:val="24"/>
                <w:szCs w:val="24"/>
              </w:rPr>
              <w:t>Groups</w:t>
            </w:r>
            <w:proofErr w:type="spellEnd"/>
            <w:r w:rsidRPr="00191606">
              <w:rPr>
                <w:b/>
                <w:kern w:val="24"/>
                <w:sz w:val="24"/>
                <w:szCs w:val="24"/>
              </w:rPr>
              <w:t xml:space="preserve"> </w:t>
            </w:r>
            <w:proofErr w:type="spellStart"/>
            <w:r w:rsidRPr="00191606">
              <w:rPr>
                <w:b/>
                <w:kern w:val="24"/>
                <w:sz w:val="24"/>
                <w:szCs w:val="24"/>
              </w:rPr>
              <w:t>of</w:t>
            </w:r>
            <w:proofErr w:type="spellEnd"/>
            <w:r w:rsidRPr="00191606">
              <w:rPr>
                <w:b/>
                <w:kern w:val="24"/>
                <w:sz w:val="24"/>
                <w:szCs w:val="24"/>
              </w:rPr>
              <w:t xml:space="preserve"> </w:t>
            </w:r>
            <w:proofErr w:type="spellStart"/>
            <w:r w:rsidRPr="00191606">
              <w:rPr>
                <w:b/>
                <w:kern w:val="24"/>
                <w:sz w:val="24"/>
                <w:szCs w:val="24"/>
              </w:rPr>
              <w:t>educational</w:t>
            </w:r>
            <w:proofErr w:type="spellEnd"/>
            <w:r w:rsidRPr="00191606">
              <w:rPr>
                <w:b/>
                <w:kern w:val="24"/>
                <w:sz w:val="24"/>
                <w:szCs w:val="24"/>
              </w:rPr>
              <w:t xml:space="preserve"> </w:t>
            </w:r>
            <w:proofErr w:type="spellStart"/>
            <w:r w:rsidRPr="00191606">
              <w:rPr>
                <w:b/>
                <w:kern w:val="24"/>
                <w:sz w:val="24"/>
                <w:szCs w:val="24"/>
              </w:rPr>
              <w:t>programs</w:t>
            </w:r>
            <w:proofErr w:type="spellEnd"/>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sz w:val="24"/>
                <w:szCs w:val="24"/>
              </w:rPr>
            </w:pPr>
            <w:r w:rsidRPr="00191606">
              <w:rPr>
                <w:sz w:val="24"/>
                <w:szCs w:val="24"/>
              </w:rPr>
              <w:t xml:space="preserve">В007 </w:t>
            </w:r>
            <w:proofErr w:type="spellStart"/>
            <w:r w:rsidRPr="00191606">
              <w:rPr>
                <w:sz w:val="24"/>
                <w:szCs w:val="24"/>
              </w:rPr>
              <w:t>Көркем</w:t>
            </w:r>
            <w:proofErr w:type="spellEnd"/>
            <w:r w:rsidRPr="00191606">
              <w:rPr>
                <w:sz w:val="24"/>
                <w:szCs w:val="24"/>
              </w:rPr>
              <w:t xml:space="preserve"> </w:t>
            </w:r>
            <w:proofErr w:type="spellStart"/>
            <w:r w:rsidRPr="00191606">
              <w:rPr>
                <w:sz w:val="24"/>
                <w:szCs w:val="24"/>
              </w:rPr>
              <w:t>еңбек</w:t>
            </w:r>
            <w:proofErr w:type="spellEnd"/>
            <w:r w:rsidRPr="00191606">
              <w:rPr>
                <w:sz w:val="24"/>
                <w:szCs w:val="24"/>
              </w:rPr>
              <w:t xml:space="preserve"> </w:t>
            </w:r>
            <w:proofErr w:type="spellStart"/>
            <w:r w:rsidRPr="00191606">
              <w:rPr>
                <w:sz w:val="24"/>
                <w:szCs w:val="24"/>
              </w:rPr>
              <w:t>және</w:t>
            </w:r>
            <w:proofErr w:type="spellEnd"/>
            <w:r w:rsidRPr="00191606">
              <w:rPr>
                <w:sz w:val="24"/>
                <w:szCs w:val="24"/>
              </w:rPr>
              <w:t xml:space="preserve"> </w:t>
            </w:r>
            <w:proofErr w:type="spellStart"/>
            <w:r w:rsidRPr="00191606">
              <w:rPr>
                <w:sz w:val="24"/>
                <w:szCs w:val="24"/>
              </w:rPr>
              <w:t>сызу</w:t>
            </w:r>
            <w:proofErr w:type="spellEnd"/>
            <w:r w:rsidRPr="00191606">
              <w:rPr>
                <w:sz w:val="24"/>
                <w:szCs w:val="24"/>
              </w:rPr>
              <w:t xml:space="preserve"> </w:t>
            </w:r>
            <w:proofErr w:type="spellStart"/>
            <w:r w:rsidRPr="00191606">
              <w:rPr>
                <w:sz w:val="24"/>
                <w:szCs w:val="24"/>
              </w:rPr>
              <w:t>мұғалімдерін</w:t>
            </w:r>
            <w:proofErr w:type="spellEnd"/>
            <w:r w:rsidRPr="00191606">
              <w:rPr>
                <w:sz w:val="24"/>
                <w:szCs w:val="24"/>
              </w:rPr>
              <w:t xml:space="preserve"> </w:t>
            </w:r>
            <w:proofErr w:type="spellStart"/>
            <w:r w:rsidRPr="00191606">
              <w:rPr>
                <w:sz w:val="24"/>
                <w:szCs w:val="24"/>
              </w:rPr>
              <w:t>даярлау</w:t>
            </w:r>
            <w:proofErr w:type="spellEnd"/>
          </w:p>
          <w:p w:rsidR="00814B94" w:rsidRPr="00191606" w:rsidRDefault="00814B94" w:rsidP="005616CA">
            <w:pPr>
              <w:shd w:val="clear" w:color="auto" w:fill="FFFFFF" w:themeFill="background1"/>
              <w:rPr>
                <w:sz w:val="24"/>
                <w:szCs w:val="24"/>
                <w:lang w:val="kk-KZ"/>
              </w:rPr>
            </w:pPr>
            <w:r w:rsidRPr="00191606">
              <w:rPr>
                <w:sz w:val="24"/>
                <w:szCs w:val="24"/>
              </w:rPr>
              <w:t xml:space="preserve">В007 </w:t>
            </w:r>
            <w:r w:rsidRPr="00191606">
              <w:rPr>
                <w:sz w:val="24"/>
                <w:szCs w:val="24"/>
                <w:lang w:val="kk-KZ"/>
              </w:rPr>
              <w:t>Подготовка учителей художественного труда и черчения</w:t>
            </w:r>
          </w:p>
          <w:p w:rsidR="00814B94" w:rsidRPr="00A103D7" w:rsidRDefault="00814B94" w:rsidP="005616CA">
            <w:pPr>
              <w:shd w:val="clear" w:color="auto" w:fill="FFFFFF" w:themeFill="background1"/>
              <w:rPr>
                <w:sz w:val="24"/>
                <w:szCs w:val="24"/>
                <w:lang w:val="en-US"/>
              </w:rPr>
            </w:pPr>
            <w:r>
              <w:rPr>
                <w:sz w:val="24"/>
                <w:szCs w:val="24"/>
                <w:lang w:val="kk-KZ"/>
              </w:rPr>
              <w:t>B007-</w:t>
            </w:r>
            <w:r>
              <w:rPr>
                <w:sz w:val="24"/>
                <w:szCs w:val="24"/>
                <w:lang w:val="en-US"/>
              </w:rPr>
              <w:t>Teacher training in artistic production and technical drawing</w:t>
            </w:r>
          </w:p>
        </w:tc>
      </w:tr>
      <w:tr w:rsidR="00814B94" w:rsidRPr="00FB180F" w:rsidTr="005616C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Білім беру бағдарламасының бірегейлігі</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Уникальность образовательной программы</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The uniqueness of the educational program</w:t>
            </w:r>
          </w:p>
          <w:p w:rsidR="00814B94" w:rsidRPr="00191606" w:rsidRDefault="00814B94" w:rsidP="005616CA">
            <w:pPr>
              <w:shd w:val="clear" w:color="auto" w:fill="FFFFFF" w:themeFill="background1"/>
              <w:rPr>
                <w:b/>
                <w:kern w:val="24"/>
                <w:sz w:val="24"/>
                <w:szCs w:val="24"/>
                <w:lang w:val="kk-KZ"/>
              </w:rPr>
            </w:pPr>
          </w:p>
          <w:p w:rsidR="00814B94" w:rsidRPr="00191606" w:rsidRDefault="00814B94" w:rsidP="005616CA">
            <w:pPr>
              <w:shd w:val="clear" w:color="auto" w:fill="FFFFFF" w:themeFill="background1"/>
              <w:rPr>
                <w:b/>
                <w:kern w:val="24"/>
                <w:sz w:val="24"/>
                <w:szCs w:val="24"/>
                <w:lang w:val="kk-KZ"/>
              </w:rPr>
            </w:pP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FC0925" w:rsidRDefault="00814B94" w:rsidP="005616CA">
            <w:pPr>
              <w:shd w:val="clear" w:color="auto" w:fill="FFFFFF" w:themeFill="background1"/>
              <w:jc w:val="both"/>
              <w:rPr>
                <w:sz w:val="24"/>
                <w:szCs w:val="24"/>
                <w:lang w:val="kk-KZ"/>
              </w:rPr>
            </w:pPr>
            <w:r w:rsidRPr="00FC0925">
              <w:rPr>
                <w:sz w:val="24"/>
                <w:szCs w:val="24"/>
                <w:lang w:val="kk-KZ"/>
              </w:rPr>
              <w:t>Білім</w:t>
            </w:r>
            <w:r>
              <w:rPr>
                <w:sz w:val="24"/>
                <w:szCs w:val="24"/>
                <w:lang w:val="kk-KZ"/>
              </w:rPr>
              <w:t xml:space="preserve"> беру бағдарламасының бірегейлігі</w:t>
            </w:r>
            <w:r w:rsidRPr="00FC0925">
              <w:rPr>
                <w:sz w:val="24"/>
                <w:szCs w:val="24"/>
                <w:lang w:val="kk-KZ"/>
              </w:rPr>
              <w:t xml:space="preserve"> түлекке педагогика ғылымдары мен өнер саласында қажетті негізгі құзыреттер мен оқыту нәтижелерін қалыптастырудың жаңа тәсілін іске асыру болып табылады.</w:t>
            </w:r>
          </w:p>
          <w:p w:rsidR="00814B94" w:rsidRPr="00FC0925" w:rsidRDefault="00814B94" w:rsidP="005616CA">
            <w:pPr>
              <w:shd w:val="clear" w:color="auto" w:fill="FFFFFF" w:themeFill="background1"/>
              <w:jc w:val="both"/>
              <w:rPr>
                <w:sz w:val="24"/>
                <w:szCs w:val="24"/>
                <w:lang w:val="kk-KZ"/>
              </w:rPr>
            </w:pPr>
            <w:r>
              <w:rPr>
                <w:sz w:val="24"/>
                <w:szCs w:val="24"/>
                <w:lang w:val="kk-KZ"/>
              </w:rPr>
              <w:t>6В01402 – "Кәсіптік оқыту, к</w:t>
            </w:r>
            <w:r w:rsidRPr="00FC0925">
              <w:rPr>
                <w:sz w:val="24"/>
                <w:szCs w:val="24"/>
                <w:lang w:val="kk-KZ"/>
              </w:rPr>
              <w:t>өркем еңбек және графика" білім беру бағдарламасы жалпы орта білім беретін мектептер мен колледждерді оқыту бағдарламасының мазмұнын жаңартуды ескере отырып әзірленді.</w:t>
            </w:r>
          </w:p>
          <w:p w:rsidR="00814B94" w:rsidRPr="00FC0925" w:rsidRDefault="00814B94" w:rsidP="005616CA">
            <w:pPr>
              <w:shd w:val="clear" w:color="auto" w:fill="FFFFFF" w:themeFill="background1"/>
              <w:jc w:val="both"/>
              <w:rPr>
                <w:sz w:val="24"/>
                <w:szCs w:val="24"/>
                <w:lang w:val="kk-KZ"/>
              </w:rPr>
            </w:pPr>
            <w:r w:rsidRPr="00FC0925">
              <w:rPr>
                <w:sz w:val="24"/>
                <w:szCs w:val="24"/>
                <w:lang w:val="kk-KZ"/>
              </w:rPr>
              <w:t>Бұл білім беру бағдарламасының артықшылықтары жұмысқа орналасуға арналған орындардың кең</w:t>
            </w:r>
            <w:r>
              <w:rPr>
                <w:sz w:val="24"/>
                <w:szCs w:val="24"/>
                <w:lang w:val="kk-KZ"/>
              </w:rPr>
              <w:t xml:space="preserve"> таңдауы, жоғары ақы төленетін </w:t>
            </w:r>
            <w:r w:rsidRPr="00FC0925">
              <w:rPr>
                <w:sz w:val="24"/>
                <w:szCs w:val="24"/>
                <w:lang w:val="kk-KZ"/>
              </w:rPr>
              <w:t xml:space="preserve">тұрақты жұмыс, мансаптық өсу үшін жақсы мүмкіндіктер, сондай-ақ білім беру қызметтері, шығармашылық бағыт және дизайн саласында жеке кәсіпкерлік қызметті жүзеге асыру мүмкіндігі </w:t>
            </w:r>
            <w:r>
              <w:rPr>
                <w:sz w:val="24"/>
                <w:szCs w:val="24"/>
                <w:lang w:val="kk-KZ"/>
              </w:rPr>
              <w:t>бар</w:t>
            </w:r>
            <w:r w:rsidRPr="00FC0925">
              <w:rPr>
                <w:sz w:val="24"/>
                <w:szCs w:val="24"/>
                <w:lang w:val="kk-KZ"/>
              </w:rPr>
              <w:t>.</w:t>
            </w:r>
          </w:p>
          <w:p w:rsidR="00814B94" w:rsidRPr="00603DA2" w:rsidRDefault="00814B94" w:rsidP="005616CA">
            <w:pPr>
              <w:shd w:val="clear" w:color="auto" w:fill="FFFFFF" w:themeFill="background1"/>
              <w:jc w:val="both"/>
              <w:rPr>
                <w:sz w:val="24"/>
                <w:szCs w:val="24"/>
                <w:lang w:val="kk-KZ"/>
              </w:rPr>
            </w:pPr>
          </w:p>
          <w:p w:rsidR="00814B94" w:rsidRPr="00191606" w:rsidRDefault="00814B94" w:rsidP="005616CA">
            <w:pPr>
              <w:shd w:val="clear" w:color="auto" w:fill="FFFFFF" w:themeFill="background1"/>
              <w:jc w:val="both"/>
              <w:rPr>
                <w:sz w:val="24"/>
                <w:szCs w:val="24"/>
              </w:rPr>
            </w:pPr>
            <w:r w:rsidRPr="00191606">
              <w:rPr>
                <w:sz w:val="24"/>
                <w:szCs w:val="24"/>
              </w:rPr>
              <w:t>Актуальность образовательной программы заключается в реализации нового подхода к формированию ключевых компетенций и результатов обучения, необходимых выпускнику в области педагогических наук и искусства.</w:t>
            </w:r>
            <w:r w:rsidRPr="00191606">
              <w:rPr>
                <w:sz w:val="24"/>
                <w:szCs w:val="24"/>
              </w:rPr>
              <w:br/>
              <w:t xml:space="preserve">Образовательная программа 6B01402 – «Профессиональное обучение, художественный труд и графика» разработана с </w:t>
            </w:r>
            <w:r w:rsidRPr="00191606">
              <w:rPr>
                <w:sz w:val="24"/>
                <w:szCs w:val="24"/>
              </w:rPr>
              <w:lastRenderedPageBreak/>
              <w:t>учетом обновления содержания программы обучения средних общеобразовательных школ и колледжей.</w:t>
            </w:r>
          </w:p>
          <w:p w:rsidR="00814B94" w:rsidRDefault="00814B94" w:rsidP="005616CA">
            <w:pPr>
              <w:shd w:val="clear" w:color="auto" w:fill="FFFFFF" w:themeFill="background1"/>
              <w:jc w:val="both"/>
              <w:rPr>
                <w:sz w:val="24"/>
                <w:szCs w:val="24"/>
              </w:rPr>
            </w:pPr>
            <w:r w:rsidRPr="00191606">
              <w:rPr>
                <w:sz w:val="24"/>
                <w:szCs w:val="24"/>
              </w:rPr>
              <w:t>Преимуществами данной образовательной программы являются широкий выбор мест для трудоустройства, высокооплачиваемая, стабильная работа, хорошие возможности для карьерного роста, а также возможность реализации индивидуальной предпринимательской деятельности в области образовательных услуг, творческого направления и дизайна.</w:t>
            </w:r>
          </w:p>
          <w:p w:rsidR="00814B94" w:rsidRPr="00603DA2" w:rsidRDefault="00814B94" w:rsidP="005616CA">
            <w:pPr>
              <w:shd w:val="clear" w:color="auto" w:fill="FFFFFF" w:themeFill="background1"/>
              <w:jc w:val="both"/>
              <w:rPr>
                <w:sz w:val="24"/>
                <w:szCs w:val="24"/>
              </w:rPr>
            </w:pPr>
          </w:p>
          <w:p w:rsidR="00814B94" w:rsidRPr="00FC0925" w:rsidRDefault="00814B94" w:rsidP="005616CA">
            <w:pPr>
              <w:shd w:val="clear" w:color="auto" w:fill="FFFFFF" w:themeFill="background1"/>
              <w:jc w:val="both"/>
              <w:rPr>
                <w:sz w:val="24"/>
                <w:szCs w:val="24"/>
                <w:lang w:val="en-US"/>
              </w:rPr>
            </w:pPr>
            <w:r w:rsidRPr="00FC0925">
              <w:rPr>
                <w:sz w:val="24"/>
                <w:szCs w:val="24"/>
                <w:lang w:val="en-US"/>
              </w:rPr>
              <w:t>The relevance of the educational program lies in the implementation of a new approach to the formation of key competencies and learning outcomes necessary for a graduate in the field of pedagogical sciences and art.</w:t>
            </w:r>
          </w:p>
          <w:p w:rsidR="00814B94" w:rsidRPr="00FC0925" w:rsidRDefault="00814B94" w:rsidP="005616CA">
            <w:pPr>
              <w:shd w:val="clear" w:color="auto" w:fill="FFFFFF" w:themeFill="background1"/>
              <w:jc w:val="both"/>
              <w:rPr>
                <w:sz w:val="24"/>
                <w:szCs w:val="24"/>
                <w:lang w:val="en-US"/>
              </w:rPr>
            </w:pPr>
            <w:r w:rsidRPr="00FC0925">
              <w:rPr>
                <w:sz w:val="24"/>
                <w:szCs w:val="24"/>
                <w:lang w:val="en-US"/>
              </w:rPr>
              <w:t xml:space="preserve">The educational program 6B01402 – "Vocational training, artistic work and graphics" </w:t>
            </w:r>
            <w:proofErr w:type="gramStart"/>
            <w:r w:rsidRPr="00FC0925">
              <w:rPr>
                <w:sz w:val="24"/>
                <w:szCs w:val="24"/>
                <w:lang w:val="en-US"/>
              </w:rPr>
              <w:t>was developed</w:t>
            </w:r>
            <w:proofErr w:type="gramEnd"/>
            <w:r w:rsidRPr="00FC0925">
              <w:rPr>
                <w:sz w:val="24"/>
                <w:szCs w:val="24"/>
                <w:lang w:val="en-US"/>
              </w:rPr>
              <w:t xml:space="preserve"> taking into account the updating of the content of the curriculum of secondary schools and colleges.</w:t>
            </w:r>
          </w:p>
          <w:p w:rsidR="00814B94" w:rsidRPr="00FC0925" w:rsidRDefault="00814B94" w:rsidP="005616CA">
            <w:pPr>
              <w:shd w:val="clear" w:color="auto" w:fill="FFFFFF" w:themeFill="background1"/>
              <w:jc w:val="both"/>
              <w:rPr>
                <w:sz w:val="24"/>
                <w:szCs w:val="24"/>
                <w:lang w:val="en-US"/>
              </w:rPr>
            </w:pPr>
            <w:r w:rsidRPr="00FC0925">
              <w:rPr>
                <w:sz w:val="24"/>
                <w:szCs w:val="24"/>
                <w:lang w:val="en-US"/>
              </w:rPr>
              <w:t>The advantages of this educational program are a wide choice of places for employment, a well-paid, stable job, good opportunities for career growth, as well as the possibility of implementing individual entrepreneurial activities in the field of educational services, creative direction and design.</w:t>
            </w:r>
          </w:p>
          <w:p w:rsidR="00814B94" w:rsidRPr="00FC0925" w:rsidRDefault="00814B94" w:rsidP="005616CA">
            <w:pPr>
              <w:shd w:val="clear" w:color="auto" w:fill="FFFFFF" w:themeFill="background1"/>
              <w:jc w:val="both"/>
              <w:rPr>
                <w:sz w:val="24"/>
                <w:szCs w:val="24"/>
                <w:lang w:val="en-US"/>
              </w:rPr>
            </w:pPr>
          </w:p>
        </w:tc>
      </w:tr>
      <w:tr w:rsidR="00814B94" w:rsidRPr="00FB180F" w:rsidTr="005616CA">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F92479" w:rsidRDefault="00814B94" w:rsidP="005616CA">
            <w:pPr>
              <w:shd w:val="clear" w:color="auto" w:fill="FFFFFF" w:themeFill="background1"/>
              <w:jc w:val="center"/>
              <w:rPr>
                <w:b/>
                <w:sz w:val="24"/>
                <w:szCs w:val="24"/>
                <w:lang w:val="en-US"/>
              </w:rPr>
            </w:pPr>
            <w:r w:rsidRPr="00191606">
              <w:rPr>
                <w:b/>
                <w:bCs/>
                <w:kern w:val="24"/>
                <w:sz w:val="24"/>
                <w:szCs w:val="24"/>
                <w:lang w:val="kk-KZ"/>
              </w:rPr>
              <w:lastRenderedPageBreak/>
              <w:t>Білім беру бағдараламасы аясында дайындау бейінінің картасы /</w:t>
            </w:r>
            <w:r w:rsidRPr="00F92479">
              <w:rPr>
                <w:b/>
                <w:bCs/>
                <w:kern w:val="24"/>
                <w:sz w:val="24"/>
                <w:szCs w:val="24"/>
                <w:lang w:val="en-US"/>
              </w:rPr>
              <w:t xml:space="preserve"> </w:t>
            </w:r>
            <w:r w:rsidRPr="00191606">
              <w:rPr>
                <w:b/>
                <w:bCs/>
                <w:kern w:val="24"/>
                <w:sz w:val="24"/>
                <w:szCs w:val="24"/>
              </w:rPr>
              <w:t>Карта</w:t>
            </w:r>
            <w:r w:rsidRPr="00F92479">
              <w:rPr>
                <w:b/>
                <w:bCs/>
                <w:kern w:val="24"/>
                <w:sz w:val="24"/>
                <w:szCs w:val="24"/>
                <w:lang w:val="en-US"/>
              </w:rPr>
              <w:t xml:space="preserve"> </w:t>
            </w:r>
            <w:r w:rsidRPr="00191606">
              <w:rPr>
                <w:b/>
                <w:bCs/>
                <w:kern w:val="24"/>
                <w:sz w:val="24"/>
                <w:szCs w:val="24"/>
              </w:rPr>
              <w:t>профиля</w:t>
            </w:r>
            <w:r w:rsidRPr="00F92479">
              <w:rPr>
                <w:b/>
                <w:bCs/>
                <w:kern w:val="24"/>
                <w:sz w:val="24"/>
                <w:szCs w:val="24"/>
                <w:lang w:val="en-US"/>
              </w:rPr>
              <w:t xml:space="preserve"> </w:t>
            </w:r>
            <w:r w:rsidRPr="00191606">
              <w:rPr>
                <w:b/>
                <w:bCs/>
                <w:kern w:val="24"/>
                <w:sz w:val="24"/>
                <w:szCs w:val="24"/>
              </w:rPr>
              <w:t>подготовки</w:t>
            </w:r>
            <w:r w:rsidRPr="00F92479">
              <w:rPr>
                <w:b/>
                <w:bCs/>
                <w:kern w:val="24"/>
                <w:sz w:val="24"/>
                <w:szCs w:val="24"/>
                <w:lang w:val="en-US"/>
              </w:rPr>
              <w:t xml:space="preserve"> </w:t>
            </w:r>
            <w:r w:rsidRPr="00191606">
              <w:rPr>
                <w:b/>
                <w:bCs/>
                <w:kern w:val="24"/>
                <w:sz w:val="24"/>
                <w:szCs w:val="24"/>
              </w:rPr>
              <w:t>в</w:t>
            </w:r>
            <w:r w:rsidRPr="00F92479">
              <w:rPr>
                <w:b/>
                <w:bCs/>
                <w:kern w:val="24"/>
                <w:sz w:val="24"/>
                <w:szCs w:val="24"/>
                <w:lang w:val="en-US"/>
              </w:rPr>
              <w:t xml:space="preserve"> </w:t>
            </w:r>
            <w:r w:rsidRPr="00191606">
              <w:rPr>
                <w:b/>
                <w:bCs/>
                <w:kern w:val="24"/>
                <w:sz w:val="24"/>
                <w:szCs w:val="24"/>
              </w:rPr>
              <w:t>рамках</w:t>
            </w:r>
            <w:r w:rsidRPr="00F92479">
              <w:rPr>
                <w:b/>
                <w:bCs/>
                <w:kern w:val="24"/>
                <w:sz w:val="24"/>
                <w:szCs w:val="24"/>
                <w:lang w:val="en-US"/>
              </w:rPr>
              <w:t xml:space="preserve"> </w:t>
            </w:r>
            <w:r w:rsidRPr="00191606">
              <w:rPr>
                <w:b/>
                <w:bCs/>
                <w:kern w:val="24"/>
                <w:sz w:val="24"/>
                <w:szCs w:val="24"/>
              </w:rPr>
              <w:t>образовательной</w:t>
            </w:r>
            <w:r w:rsidRPr="00F92479">
              <w:rPr>
                <w:b/>
                <w:bCs/>
                <w:kern w:val="24"/>
                <w:sz w:val="24"/>
                <w:szCs w:val="24"/>
                <w:lang w:val="en-US"/>
              </w:rPr>
              <w:t xml:space="preserve"> </w:t>
            </w:r>
            <w:r w:rsidRPr="00191606">
              <w:rPr>
                <w:b/>
                <w:bCs/>
                <w:kern w:val="24"/>
                <w:sz w:val="24"/>
                <w:szCs w:val="24"/>
              </w:rPr>
              <w:t>программы</w:t>
            </w:r>
            <w:r w:rsidRPr="00F92479">
              <w:rPr>
                <w:b/>
                <w:bCs/>
                <w:kern w:val="24"/>
                <w:sz w:val="24"/>
                <w:szCs w:val="24"/>
                <w:lang w:val="en-US"/>
              </w:rPr>
              <w:t xml:space="preserve"> </w:t>
            </w:r>
            <w:r w:rsidRPr="00F92479">
              <w:rPr>
                <w:b/>
                <w:kern w:val="24"/>
                <w:sz w:val="24"/>
                <w:szCs w:val="24"/>
                <w:lang w:val="en-US"/>
              </w:rPr>
              <w:t xml:space="preserve">/ </w:t>
            </w:r>
            <w:r w:rsidRPr="00191606">
              <w:rPr>
                <w:b/>
                <w:kern w:val="24"/>
                <w:sz w:val="24"/>
                <w:szCs w:val="24"/>
                <w:lang w:val="en-US"/>
              </w:rPr>
              <w:t>Profile</w:t>
            </w:r>
            <w:r w:rsidRPr="00191606">
              <w:rPr>
                <w:b/>
                <w:kern w:val="24"/>
                <w:sz w:val="24"/>
                <w:szCs w:val="24"/>
                <w:lang w:val="kk-KZ"/>
              </w:rPr>
              <w:t xml:space="preserve"> </w:t>
            </w:r>
            <w:r w:rsidRPr="00191606">
              <w:rPr>
                <w:b/>
                <w:kern w:val="24"/>
                <w:sz w:val="24"/>
                <w:szCs w:val="24"/>
                <w:lang w:val="en-US"/>
              </w:rPr>
              <w:t>map</w:t>
            </w:r>
            <w:r w:rsidRPr="00191606">
              <w:rPr>
                <w:b/>
                <w:kern w:val="24"/>
                <w:sz w:val="24"/>
                <w:szCs w:val="24"/>
                <w:lang w:val="kk-KZ"/>
              </w:rPr>
              <w:t xml:space="preserve"> </w:t>
            </w:r>
            <w:r w:rsidRPr="00191606">
              <w:rPr>
                <w:b/>
                <w:kern w:val="24"/>
                <w:sz w:val="24"/>
                <w:szCs w:val="24"/>
                <w:lang w:val="en-US"/>
              </w:rPr>
              <w:t>of</w:t>
            </w:r>
            <w:r w:rsidRPr="00191606">
              <w:rPr>
                <w:b/>
                <w:kern w:val="24"/>
                <w:sz w:val="24"/>
                <w:szCs w:val="24"/>
                <w:lang w:val="kk-KZ"/>
              </w:rPr>
              <w:t xml:space="preserve"> </w:t>
            </w:r>
            <w:r w:rsidRPr="00191606">
              <w:rPr>
                <w:b/>
                <w:kern w:val="24"/>
                <w:sz w:val="24"/>
                <w:szCs w:val="24"/>
                <w:lang w:val="en-US"/>
              </w:rPr>
              <w:t>education</w:t>
            </w:r>
            <w:r w:rsidRPr="00191606">
              <w:rPr>
                <w:b/>
                <w:kern w:val="24"/>
                <w:sz w:val="24"/>
                <w:szCs w:val="24"/>
                <w:lang w:val="kk-KZ"/>
              </w:rPr>
              <w:t xml:space="preserve"> </w:t>
            </w:r>
            <w:r w:rsidRPr="00191606">
              <w:rPr>
                <w:b/>
                <w:kern w:val="24"/>
                <w:sz w:val="24"/>
                <w:szCs w:val="24"/>
                <w:lang w:val="en-US"/>
              </w:rPr>
              <w:t>program</w:t>
            </w:r>
          </w:p>
        </w:tc>
      </w:tr>
      <w:tr w:rsidR="00814B94" w:rsidRPr="00FB180F" w:rsidTr="005616CA">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bCs/>
                <w:kern w:val="24"/>
                <w:sz w:val="24"/>
                <w:szCs w:val="24"/>
                <w:lang w:val="en-US"/>
              </w:rPr>
            </w:pPr>
            <w:r w:rsidRPr="00191606">
              <w:rPr>
                <w:b/>
                <w:bCs/>
                <w:kern w:val="24"/>
                <w:sz w:val="24"/>
                <w:szCs w:val="24"/>
                <w:lang w:val="kk-KZ"/>
              </w:rPr>
              <w:t>ББ</w:t>
            </w:r>
            <w:r>
              <w:rPr>
                <w:b/>
                <w:bCs/>
                <w:kern w:val="24"/>
                <w:sz w:val="24"/>
                <w:szCs w:val="24"/>
                <w:lang w:val="kk-KZ"/>
              </w:rPr>
              <w:t>Б</w:t>
            </w:r>
            <w:r w:rsidRPr="00191606">
              <w:rPr>
                <w:b/>
                <w:bCs/>
                <w:kern w:val="24"/>
                <w:sz w:val="24"/>
                <w:szCs w:val="24"/>
                <w:lang w:val="kk-KZ"/>
              </w:rPr>
              <w:t xml:space="preserve"> мақсаты</w:t>
            </w:r>
          </w:p>
          <w:p w:rsidR="00814B94" w:rsidRPr="00191606" w:rsidRDefault="00814B94" w:rsidP="005616CA">
            <w:pPr>
              <w:shd w:val="clear" w:color="auto" w:fill="FFFFFF" w:themeFill="background1"/>
              <w:rPr>
                <w:b/>
                <w:bCs/>
                <w:kern w:val="24"/>
                <w:sz w:val="24"/>
                <w:szCs w:val="24"/>
                <w:lang w:val="en-GB"/>
              </w:rPr>
            </w:pPr>
            <w:r w:rsidRPr="00191606">
              <w:rPr>
                <w:b/>
                <w:bCs/>
                <w:kern w:val="24"/>
                <w:sz w:val="24"/>
                <w:szCs w:val="24"/>
              </w:rPr>
              <w:t>Цель</w:t>
            </w:r>
            <w:r w:rsidRPr="00191606">
              <w:rPr>
                <w:b/>
                <w:bCs/>
                <w:kern w:val="24"/>
                <w:sz w:val="24"/>
                <w:szCs w:val="24"/>
                <w:lang w:val="en-US"/>
              </w:rPr>
              <w:t xml:space="preserve"> </w:t>
            </w:r>
            <w:r w:rsidRPr="00191606">
              <w:rPr>
                <w:b/>
                <w:bCs/>
                <w:kern w:val="24"/>
                <w:sz w:val="24"/>
                <w:szCs w:val="24"/>
              </w:rPr>
              <w:t>ОП</w:t>
            </w:r>
          </w:p>
          <w:p w:rsidR="00814B94" w:rsidRPr="00191606" w:rsidRDefault="00814B94" w:rsidP="005616CA">
            <w:pPr>
              <w:shd w:val="clear" w:color="auto" w:fill="FFFFFF" w:themeFill="background1"/>
              <w:rPr>
                <w:b/>
                <w:bCs/>
                <w:kern w:val="24"/>
                <w:sz w:val="24"/>
                <w:szCs w:val="24"/>
                <w:lang w:val="en-US"/>
              </w:rPr>
            </w:pPr>
            <w:r w:rsidRPr="00191606">
              <w:rPr>
                <w:b/>
                <w:bCs/>
                <w:kern w:val="24"/>
                <w:sz w:val="24"/>
                <w:szCs w:val="24"/>
                <w:lang w:val="en-US"/>
              </w:rPr>
              <w:t>Objective 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814B94" w:rsidRPr="00603DA2" w:rsidRDefault="00814B94" w:rsidP="005616CA">
            <w:pPr>
              <w:shd w:val="clear" w:color="auto" w:fill="FFFFFF" w:themeFill="background1"/>
              <w:rPr>
                <w:lang w:val="en-US"/>
              </w:rPr>
            </w:pPr>
          </w:p>
          <w:p w:rsidR="00814B94" w:rsidRPr="00603DA2" w:rsidRDefault="00814B94" w:rsidP="005616CA">
            <w:pPr>
              <w:shd w:val="clear" w:color="auto" w:fill="FFFFFF" w:themeFill="background1"/>
              <w:rPr>
                <w:lang w:val="en-US"/>
              </w:rPr>
            </w:pPr>
            <w:proofErr w:type="spellStart"/>
            <w:proofErr w:type="gramStart"/>
            <w:r w:rsidRPr="00175842">
              <w:t>білім</w:t>
            </w:r>
            <w:proofErr w:type="spellEnd"/>
            <w:proofErr w:type="gramEnd"/>
            <w:r w:rsidRPr="00603DA2">
              <w:rPr>
                <w:lang w:val="en-US"/>
              </w:rPr>
              <w:t xml:space="preserve"> </w:t>
            </w:r>
            <w:proofErr w:type="spellStart"/>
            <w:r w:rsidRPr="00175842">
              <w:t>беруді</w:t>
            </w:r>
            <w:proofErr w:type="spellEnd"/>
            <w:r w:rsidRPr="00603DA2">
              <w:rPr>
                <w:lang w:val="en-US"/>
              </w:rPr>
              <w:t xml:space="preserve"> </w:t>
            </w:r>
            <w:proofErr w:type="spellStart"/>
            <w:r w:rsidRPr="00175842">
              <w:t>жаңғырту</w:t>
            </w:r>
            <w:proofErr w:type="spellEnd"/>
            <w:r w:rsidRPr="00603DA2">
              <w:rPr>
                <w:lang w:val="en-US"/>
              </w:rPr>
              <w:t xml:space="preserve"> </w:t>
            </w:r>
            <w:proofErr w:type="spellStart"/>
            <w:r w:rsidRPr="00175842">
              <w:t>аясында</w:t>
            </w:r>
            <w:proofErr w:type="spellEnd"/>
            <w:r w:rsidRPr="00603DA2">
              <w:rPr>
                <w:lang w:val="en-US"/>
              </w:rPr>
              <w:t xml:space="preserve"> </w:t>
            </w:r>
            <w:proofErr w:type="spellStart"/>
            <w:r w:rsidRPr="00175842">
              <w:t>ғылыми</w:t>
            </w:r>
            <w:proofErr w:type="spellEnd"/>
            <w:r w:rsidRPr="00603DA2">
              <w:rPr>
                <w:lang w:val="en-US"/>
              </w:rPr>
              <w:t>-</w:t>
            </w:r>
            <w:proofErr w:type="spellStart"/>
            <w:r w:rsidRPr="00175842">
              <w:t>педагогикалық</w:t>
            </w:r>
            <w:proofErr w:type="spellEnd"/>
            <w:r w:rsidRPr="00603DA2">
              <w:rPr>
                <w:lang w:val="en-US"/>
              </w:rPr>
              <w:t xml:space="preserve">, </w:t>
            </w:r>
            <w:proofErr w:type="spellStart"/>
            <w:r w:rsidRPr="00175842">
              <w:t>оқу</w:t>
            </w:r>
            <w:proofErr w:type="spellEnd"/>
            <w:r w:rsidRPr="00603DA2">
              <w:rPr>
                <w:lang w:val="en-US"/>
              </w:rPr>
              <w:t>-</w:t>
            </w:r>
            <w:proofErr w:type="spellStart"/>
            <w:r w:rsidRPr="00175842">
              <w:t>өндірістік</w:t>
            </w:r>
            <w:proofErr w:type="spellEnd"/>
            <w:r w:rsidRPr="00603DA2">
              <w:rPr>
                <w:lang w:val="en-US"/>
              </w:rPr>
              <w:t xml:space="preserve">, </w:t>
            </w:r>
            <w:proofErr w:type="spellStart"/>
            <w:r w:rsidRPr="00175842">
              <w:t>технологиялық</w:t>
            </w:r>
            <w:proofErr w:type="spellEnd"/>
            <w:r w:rsidRPr="00603DA2">
              <w:rPr>
                <w:lang w:val="en-US"/>
              </w:rPr>
              <w:t xml:space="preserve"> </w:t>
            </w:r>
            <w:proofErr w:type="spellStart"/>
            <w:r w:rsidRPr="00175842">
              <w:t>міндеттерді</w:t>
            </w:r>
            <w:proofErr w:type="spellEnd"/>
            <w:r w:rsidRPr="00603DA2">
              <w:rPr>
                <w:lang w:val="en-US"/>
              </w:rPr>
              <w:t xml:space="preserve"> </w:t>
            </w:r>
            <w:proofErr w:type="spellStart"/>
            <w:r w:rsidRPr="00175842">
              <w:t>шығармашылықпен</w:t>
            </w:r>
            <w:proofErr w:type="spellEnd"/>
            <w:r w:rsidRPr="00603DA2">
              <w:rPr>
                <w:lang w:val="en-US"/>
              </w:rPr>
              <w:t xml:space="preserve"> </w:t>
            </w:r>
            <w:proofErr w:type="spellStart"/>
            <w:r w:rsidRPr="00175842">
              <w:t>шеше</w:t>
            </w:r>
            <w:proofErr w:type="spellEnd"/>
            <w:r w:rsidRPr="00603DA2">
              <w:rPr>
                <w:lang w:val="en-US"/>
              </w:rPr>
              <w:t xml:space="preserve"> </w:t>
            </w:r>
            <w:proofErr w:type="spellStart"/>
            <w:r w:rsidRPr="00175842">
              <w:t>алатын</w:t>
            </w:r>
            <w:proofErr w:type="spellEnd"/>
            <w:r w:rsidRPr="00603DA2">
              <w:rPr>
                <w:lang w:val="en-US"/>
              </w:rPr>
              <w:t xml:space="preserve"> </w:t>
            </w:r>
            <w:proofErr w:type="spellStart"/>
            <w:r w:rsidRPr="00175842">
              <w:t>көркем</w:t>
            </w:r>
            <w:proofErr w:type="spellEnd"/>
            <w:r w:rsidRPr="00603DA2">
              <w:rPr>
                <w:lang w:val="en-US"/>
              </w:rPr>
              <w:t xml:space="preserve"> </w:t>
            </w:r>
            <w:proofErr w:type="spellStart"/>
            <w:r w:rsidRPr="00175842">
              <w:t>еңбек</w:t>
            </w:r>
            <w:proofErr w:type="spellEnd"/>
            <w:r w:rsidRPr="00603DA2">
              <w:rPr>
                <w:lang w:val="en-US"/>
              </w:rPr>
              <w:t xml:space="preserve"> </w:t>
            </w:r>
            <w:proofErr w:type="spellStart"/>
            <w:r w:rsidRPr="00175842">
              <w:t>және</w:t>
            </w:r>
            <w:proofErr w:type="spellEnd"/>
            <w:r w:rsidRPr="00603DA2">
              <w:rPr>
                <w:lang w:val="en-US"/>
              </w:rPr>
              <w:t xml:space="preserve"> </w:t>
            </w:r>
            <w:r w:rsidRPr="00175842">
              <w:t>графика</w:t>
            </w:r>
            <w:r w:rsidRPr="00603DA2">
              <w:rPr>
                <w:lang w:val="en-US"/>
              </w:rPr>
              <w:t xml:space="preserve"> </w:t>
            </w:r>
            <w:proofErr w:type="spellStart"/>
            <w:r w:rsidRPr="00175842">
              <w:t>бойынша</w:t>
            </w:r>
            <w:proofErr w:type="spellEnd"/>
            <w:r w:rsidRPr="00603DA2">
              <w:rPr>
                <w:lang w:val="en-US"/>
              </w:rPr>
              <w:t xml:space="preserve"> </w:t>
            </w:r>
            <w:proofErr w:type="spellStart"/>
            <w:r w:rsidRPr="00175842">
              <w:t>құзыретті</w:t>
            </w:r>
            <w:proofErr w:type="spellEnd"/>
            <w:r w:rsidRPr="00603DA2">
              <w:rPr>
                <w:lang w:val="en-US"/>
              </w:rPr>
              <w:t xml:space="preserve"> </w:t>
            </w:r>
            <w:r w:rsidRPr="00175842">
              <w:t>педагог</w:t>
            </w:r>
            <w:r w:rsidRPr="00603DA2">
              <w:rPr>
                <w:lang w:val="en-US"/>
              </w:rPr>
              <w:t xml:space="preserve"> </w:t>
            </w:r>
            <w:proofErr w:type="spellStart"/>
            <w:r w:rsidRPr="00175842">
              <w:t>кадрларды</w:t>
            </w:r>
            <w:proofErr w:type="spellEnd"/>
            <w:r w:rsidRPr="00603DA2">
              <w:rPr>
                <w:lang w:val="en-US"/>
              </w:rPr>
              <w:t xml:space="preserve"> </w:t>
            </w:r>
            <w:proofErr w:type="spellStart"/>
            <w:r w:rsidRPr="00175842">
              <w:t>даярлау</w:t>
            </w:r>
            <w:proofErr w:type="spellEnd"/>
          </w:p>
          <w:p w:rsidR="00814B94" w:rsidRPr="00603DA2" w:rsidRDefault="00814B94" w:rsidP="005616CA">
            <w:pPr>
              <w:shd w:val="clear" w:color="auto" w:fill="FFFFFF" w:themeFill="background1"/>
              <w:rPr>
                <w:lang w:val="en-US"/>
              </w:rPr>
            </w:pPr>
          </w:p>
          <w:p w:rsidR="00814B94" w:rsidRPr="00603DA2" w:rsidRDefault="00814B94" w:rsidP="005616CA">
            <w:pPr>
              <w:shd w:val="clear" w:color="auto" w:fill="FFFFFF" w:themeFill="background1"/>
              <w:rPr>
                <w:lang w:val="en-US"/>
              </w:rPr>
            </w:pPr>
          </w:p>
          <w:p w:rsidR="00814B94" w:rsidRDefault="00814B94" w:rsidP="005616CA">
            <w:pPr>
              <w:shd w:val="clear" w:color="auto" w:fill="FFFFFF" w:themeFill="background1"/>
              <w:rPr>
                <w:lang w:val="kk-KZ"/>
              </w:rPr>
            </w:pPr>
            <w:proofErr w:type="gramStart"/>
            <w:r w:rsidRPr="00175842">
              <w:t>подготовка</w:t>
            </w:r>
            <w:proofErr w:type="gramEnd"/>
            <w:r w:rsidRPr="00175842">
              <w:t xml:space="preserve"> компетентных педагогических кадров по художественному труду и графике, способных творчески решать научно-педагогические, учебно-производственные, технологические задачи в рам</w:t>
            </w:r>
            <w:r>
              <w:t>к</w:t>
            </w:r>
            <w:r w:rsidRPr="00175842">
              <w:t>ах модернизации образования</w:t>
            </w:r>
            <w:r>
              <w:rPr>
                <w:lang w:val="kk-KZ"/>
              </w:rPr>
              <w:t xml:space="preserve"> </w:t>
            </w:r>
          </w:p>
          <w:p w:rsidR="00814B94" w:rsidRPr="00191606" w:rsidRDefault="00814B94" w:rsidP="005616CA">
            <w:pPr>
              <w:shd w:val="clear" w:color="auto" w:fill="FFFFFF" w:themeFill="background1"/>
            </w:pPr>
          </w:p>
          <w:p w:rsidR="00814B94" w:rsidRPr="00191606" w:rsidRDefault="00814B94" w:rsidP="005616CA">
            <w:pPr>
              <w:shd w:val="clear" w:color="auto" w:fill="FFFFFF" w:themeFill="background1"/>
            </w:pPr>
          </w:p>
          <w:p w:rsidR="00814B94" w:rsidRPr="00191606" w:rsidRDefault="00814B94" w:rsidP="005616CA">
            <w:pPr>
              <w:shd w:val="clear" w:color="auto" w:fill="FFFFFF" w:themeFill="background1"/>
              <w:rPr>
                <w:sz w:val="24"/>
                <w:szCs w:val="24"/>
                <w:lang w:val="en-US"/>
              </w:rPr>
            </w:pPr>
            <w:r w:rsidRPr="00B94EB7">
              <w:rPr>
                <w:lang w:val="en-US"/>
              </w:rPr>
              <w:t>training of competent teaching staff in artistic work and graphics, capable of creatively solving scientific, pedagogical, educational, production, technological tasks in the framework of modernization of education</w:t>
            </w:r>
          </w:p>
        </w:tc>
      </w:tr>
      <w:tr w:rsidR="00814B94" w:rsidRPr="00FB180F" w:rsidTr="005616C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БББ міндеттері</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Задачи ОП</w:t>
            </w:r>
          </w:p>
          <w:p w:rsidR="00814B94" w:rsidRPr="00191606" w:rsidRDefault="00814B94" w:rsidP="005616CA">
            <w:pPr>
              <w:shd w:val="clear" w:color="auto" w:fill="FFFFFF" w:themeFill="background1"/>
              <w:rPr>
                <w:b/>
                <w:sz w:val="24"/>
                <w:szCs w:val="24"/>
                <w:lang w:val="kk-KZ"/>
              </w:rPr>
            </w:pPr>
            <w:r w:rsidRPr="00191606">
              <w:rPr>
                <w:b/>
                <w:sz w:val="24"/>
                <w:szCs w:val="24"/>
                <w:lang w:val="en-US"/>
              </w:rPr>
              <w:t>Purpose</w:t>
            </w:r>
            <w:r w:rsidRPr="00191606">
              <w:rPr>
                <w:b/>
                <w:sz w:val="24"/>
                <w:szCs w:val="24"/>
                <w:lang w:val="kk-KZ"/>
              </w:rPr>
              <w:t xml:space="preserve"> </w:t>
            </w:r>
            <w:r w:rsidRPr="00191606">
              <w:rPr>
                <w:b/>
                <w:bCs/>
                <w:kern w:val="24"/>
                <w:sz w:val="24"/>
                <w:szCs w:val="24"/>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814B94" w:rsidRPr="00191606" w:rsidRDefault="00814B94" w:rsidP="00814B94">
            <w:pPr>
              <w:pStyle w:val="a3"/>
              <w:numPr>
                <w:ilvl w:val="0"/>
                <w:numId w:val="1"/>
              </w:numPr>
              <w:shd w:val="clear" w:color="auto" w:fill="FFFFFF" w:themeFill="background1"/>
              <w:tabs>
                <w:tab w:val="left" w:pos="252"/>
              </w:tabs>
              <w:ind w:left="0" w:firstLine="0"/>
              <w:jc w:val="both"/>
              <w:rPr>
                <w:lang w:val="kk-KZ"/>
              </w:rPr>
            </w:pPr>
            <w:r w:rsidRPr="00191606">
              <w:rPr>
                <w:lang w:val="kk-KZ"/>
              </w:rPr>
              <w:t>мектепте тәрбие мен оқыту жүйесінде сұранысқа ие мамандарды дамыту мен қалыптастыру бойынша әлеуметтік тапсырысты орындау</w:t>
            </w:r>
          </w:p>
          <w:p w:rsidR="00814B94" w:rsidRPr="00B87A77" w:rsidRDefault="00814B94" w:rsidP="00814B94">
            <w:pPr>
              <w:pStyle w:val="a3"/>
              <w:numPr>
                <w:ilvl w:val="0"/>
                <w:numId w:val="1"/>
              </w:numPr>
              <w:shd w:val="clear" w:color="auto" w:fill="FFFFFF" w:themeFill="background1"/>
              <w:tabs>
                <w:tab w:val="left" w:pos="252"/>
              </w:tabs>
              <w:ind w:left="0" w:firstLine="0"/>
              <w:jc w:val="both"/>
              <w:rPr>
                <w:lang w:val="kk-KZ"/>
              </w:rPr>
            </w:pPr>
            <w:r w:rsidRPr="00191606">
              <w:rPr>
                <w:lang w:val="kk-KZ"/>
              </w:rPr>
              <w:t>білім алушылардың кәсіби жетілуіне және өзін-өзі жүзеге асыруына уәждемесін қалыптастыру негізінде ұлттық және халықаралық стандарттардың талаптарына сәйкес білім беру сапасының деңгейін арттыру;</w:t>
            </w:r>
          </w:p>
          <w:p w:rsidR="00814B94" w:rsidRPr="00191606" w:rsidRDefault="00814B94" w:rsidP="00814B94">
            <w:pPr>
              <w:pStyle w:val="a3"/>
              <w:numPr>
                <w:ilvl w:val="0"/>
                <w:numId w:val="1"/>
              </w:numPr>
              <w:shd w:val="clear" w:color="auto" w:fill="FFFFFF" w:themeFill="background1"/>
              <w:tabs>
                <w:tab w:val="left" w:pos="252"/>
              </w:tabs>
              <w:ind w:left="0" w:firstLine="0"/>
              <w:jc w:val="both"/>
              <w:rPr>
                <w:lang w:val="kk-KZ"/>
              </w:rPr>
            </w:pPr>
            <w:r w:rsidRPr="00191606">
              <w:rPr>
                <w:lang w:val="kk-KZ"/>
              </w:rPr>
              <w:t>табысты кәсіби қызмет үшін негізгі, пәндік және кәсіби құзіреттілікті меңгерту;</w:t>
            </w:r>
          </w:p>
          <w:p w:rsidR="00814B94" w:rsidRPr="00191606" w:rsidRDefault="00814B94" w:rsidP="005616CA">
            <w:pPr>
              <w:shd w:val="clear" w:color="auto" w:fill="FFFFFF" w:themeFill="background1"/>
              <w:tabs>
                <w:tab w:val="left" w:pos="252"/>
              </w:tabs>
              <w:contextualSpacing/>
              <w:jc w:val="both"/>
              <w:rPr>
                <w:lang w:val="kk-KZ"/>
              </w:rPr>
            </w:pPr>
            <w:r>
              <w:rPr>
                <w:lang w:val="kk-KZ"/>
              </w:rPr>
              <w:t>4.</w:t>
            </w:r>
            <w:r w:rsidRPr="00191606">
              <w:rPr>
                <w:lang w:val="kk-KZ"/>
              </w:rPr>
              <w:t>студенттердің кәсіптік білім салаларындағы ғылыми-эксперименталдық қызметін ұйымдастыру және жүргізу дайындығын қалыптастыру</w:t>
            </w:r>
          </w:p>
          <w:p w:rsidR="00814B94" w:rsidRPr="00191606" w:rsidRDefault="00814B94" w:rsidP="005616CA">
            <w:pPr>
              <w:pStyle w:val="a3"/>
              <w:shd w:val="clear" w:color="auto" w:fill="FFFFFF" w:themeFill="background1"/>
              <w:tabs>
                <w:tab w:val="left" w:pos="252"/>
              </w:tabs>
              <w:ind w:left="0"/>
              <w:jc w:val="both"/>
              <w:rPr>
                <w:lang w:val="kk-KZ"/>
              </w:rPr>
            </w:pPr>
          </w:p>
          <w:p w:rsidR="00814B94" w:rsidRPr="00191606" w:rsidRDefault="00814B94" w:rsidP="005616CA">
            <w:pPr>
              <w:pStyle w:val="a3"/>
              <w:shd w:val="clear" w:color="auto" w:fill="FFFFFF" w:themeFill="background1"/>
              <w:tabs>
                <w:tab w:val="left" w:pos="252"/>
              </w:tabs>
              <w:ind w:left="0"/>
              <w:jc w:val="both"/>
              <w:rPr>
                <w:lang w:val="kk-KZ"/>
              </w:rPr>
            </w:pPr>
            <w:r>
              <w:rPr>
                <w:lang w:val="kk-KZ"/>
              </w:rPr>
              <w:t>1.</w:t>
            </w:r>
            <w:r w:rsidRPr="00191606">
              <w:t>выполнение социального заказа по развитию и формированию специалистов востребованных в системе школьного воспитания и обучения</w:t>
            </w:r>
            <w:r w:rsidRPr="00191606">
              <w:rPr>
                <w:lang w:val="kk-KZ"/>
              </w:rPr>
              <w:t>;</w:t>
            </w:r>
          </w:p>
          <w:p w:rsidR="00814B94" w:rsidRPr="00191606" w:rsidRDefault="00814B94" w:rsidP="005616CA">
            <w:pPr>
              <w:pStyle w:val="a3"/>
              <w:shd w:val="clear" w:color="auto" w:fill="FFFFFF" w:themeFill="background1"/>
              <w:tabs>
                <w:tab w:val="left" w:pos="252"/>
              </w:tabs>
              <w:ind w:left="0"/>
              <w:jc w:val="both"/>
              <w:rPr>
                <w:lang w:val="kk-KZ"/>
              </w:rPr>
            </w:pPr>
            <w:r>
              <w:rPr>
                <w:lang w:val="kk-KZ"/>
              </w:rPr>
              <w:lastRenderedPageBreak/>
              <w:t>2.</w:t>
            </w:r>
            <w:r w:rsidRPr="00191606">
              <w:t>повышение уровня качества образования в соответствии с требованиями национальных и международных стандартов на основе формирования мотивации обучаемых к профессиональному усовершенствованию и самореализации</w:t>
            </w:r>
            <w:r w:rsidRPr="00191606">
              <w:rPr>
                <w:lang w:val="kk-KZ"/>
              </w:rPr>
              <w:t>;</w:t>
            </w:r>
          </w:p>
          <w:p w:rsidR="00814B94" w:rsidRPr="00191606" w:rsidRDefault="00814B94" w:rsidP="005616CA">
            <w:pPr>
              <w:pStyle w:val="a3"/>
              <w:shd w:val="clear" w:color="auto" w:fill="FFFFFF" w:themeFill="background1"/>
              <w:tabs>
                <w:tab w:val="left" w:pos="252"/>
              </w:tabs>
              <w:ind w:left="0"/>
              <w:jc w:val="both"/>
              <w:rPr>
                <w:lang w:val="kk-KZ"/>
              </w:rPr>
            </w:pPr>
            <w:r>
              <w:rPr>
                <w:lang w:val="kk-KZ"/>
              </w:rPr>
              <w:t>3.</w:t>
            </w:r>
            <w:r w:rsidRPr="00191606">
              <w:rPr>
                <w:lang w:val="kk-KZ"/>
              </w:rPr>
              <w:t>о</w:t>
            </w:r>
            <w:r w:rsidRPr="00191606">
              <w:t>владение ключевыми, предметными и профессиональными компетенциями для последующей успешной профессиональной деятельности</w:t>
            </w:r>
            <w:r w:rsidRPr="00191606">
              <w:rPr>
                <w:lang w:val="kk-KZ"/>
              </w:rPr>
              <w:t>;</w:t>
            </w:r>
          </w:p>
          <w:p w:rsidR="00814B94" w:rsidRPr="00191606" w:rsidRDefault="00814B94" w:rsidP="005616CA">
            <w:pPr>
              <w:shd w:val="clear" w:color="auto" w:fill="FFFFFF" w:themeFill="background1"/>
              <w:tabs>
                <w:tab w:val="left" w:pos="252"/>
              </w:tabs>
              <w:contextualSpacing/>
              <w:jc w:val="both"/>
            </w:pPr>
            <w:r>
              <w:rPr>
                <w:lang w:val="kk-KZ"/>
              </w:rPr>
              <w:t>4.</w:t>
            </w:r>
            <w:r w:rsidRPr="00191606">
              <w:t xml:space="preserve">формирование готовности студентов к организации и </w:t>
            </w:r>
            <w:proofErr w:type="spellStart"/>
            <w:r w:rsidRPr="00191606">
              <w:t>и</w:t>
            </w:r>
            <w:proofErr w:type="spellEnd"/>
            <w:r w:rsidRPr="00191606">
              <w:t xml:space="preserve"> проведения научно-исследовательской и экспериментальной деятельности в области профессионального образования.</w:t>
            </w:r>
          </w:p>
          <w:p w:rsidR="00814B94" w:rsidRPr="00191606" w:rsidRDefault="00814B94" w:rsidP="005616CA">
            <w:pPr>
              <w:pStyle w:val="a3"/>
              <w:shd w:val="clear" w:color="auto" w:fill="FFFFFF" w:themeFill="background1"/>
              <w:tabs>
                <w:tab w:val="left" w:pos="252"/>
              </w:tabs>
              <w:ind w:left="0"/>
              <w:jc w:val="both"/>
              <w:rPr>
                <w:lang w:val="kk-KZ"/>
              </w:rPr>
            </w:pPr>
          </w:p>
          <w:p w:rsidR="00814B94" w:rsidRPr="00191606" w:rsidRDefault="00814B94" w:rsidP="005616CA">
            <w:pPr>
              <w:pStyle w:val="a3"/>
              <w:shd w:val="clear" w:color="auto" w:fill="FFFFFF" w:themeFill="background1"/>
              <w:tabs>
                <w:tab w:val="left" w:pos="252"/>
              </w:tabs>
              <w:ind w:left="0"/>
              <w:jc w:val="both"/>
              <w:rPr>
                <w:lang w:val="kk-KZ"/>
              </w:rPr>
            </w:pPr>
            <w:r>
              <w:rPr>
                <w:lang w:val="kk-KZ"/>
              </w:rPr>
              <w:t>1.</w:t>
            </w:r>
            <w:r w:rsidRPr="00191606">
              <w:rPr>
                <w:lang w:val="kk-KZ"/>
              </w:rPr>
              <w:t>implementation of the social order for the development and formation of specialists in demand in the system of school education and training;</w:t>
            </w:r>
          </w:p>
          <w:p w:rsidR="00814B94" w:rsidRPr="00191606" w:rsidRDefault="00814B94" w:rsidP="005616CA">
            <w:pPr>
              <w:pStyle w:val="a3"/>
              <w:shd w:val="clear" w:color="auto" w:fill="FFFFFF" w:themeFill="background1"/>
              <w:tabs>
                <w:tab w:val="left" w:pos="252"/>
              </w:tabs>
              <w:ind w:left="0"/>
              <w:jc w:val="both"/>
              <w:rPr>
                <w:lang w:val="kk-KZ"/>
              </w:rPr>
            </w:pPr>
            <w:r>
              <w:rPr>
                <w:lang w:val="kk-KZ"/>
              </w:rPr>
              <w:t>2.</w:t>
            </w:r>
            <w:r w:rsidRPr="00191606">
              <w:rPr>
                <w:lang w:val="kk-KZ"/>
              </w:rPr>
              <w:t>improving the quality of education in accordance with the requirements of national and international standards based on the formation of motivation of students to professional improvement and self-realization;</w:t>
            </w:r>
          </w:p>
          <w:p w:rsidR="00814B94" w:rsidRPr="00191606" w:rsidRDefault="00814B94" w:rsidP="005616CA">
            <w:pPr>
              <w:shd w:val="clear" w:color="auto" w:fill="FFFFFF" w:themeFill="background1"/>
              <w:tabs>
                <w:tab w:val="left" w:pos="252"/>
              </w:tabs>
              <w:contextualSpacing/>
              <w:jc w:val="both"/>
              <w:rPr>
                <w:lang w:val="kk-KZ"/>
              </w:rPr>
            </w:pPr>
            <w:r>
              <w:rPr>
                <w:lang w:val="kk-KZ"/>
              </w:rPr>
              <w:t>3.</w:t>
            </w:r>
            <w:r w:rsidRPr="00191606">
              <w:rPr>
                <w:lang w:val="kk-KZ"/>
              </w:rPr>
              <w:t>mastery of key, subject-specific and professional competencies for successful professional activity;</w:t>
            </w:r>
          </w:p>
          <w:p w:rsidR="00814B94" w:rsidRPr="00191606" w:rsidRDefault="00814B94" w:rsidP="005616CA">
            <w:pPr>
              <w:shd w:val="clear" w:color="auto" w:fill="FFFFFF" w:themeFill="background1"/>
              <w:tabs>
                <w:tab w:val="left" w:pos="252"/>
              </w:tabs>
              <w:contextualSpacing/>
              <w:jc w:val="both"/>
              <w:rPr>
                <w:lang w:val="kk-KZ"/>
              </w:rPr>
            </w:pPr>
            <w:r>
              <w:rPr>
                <w:lang w:val="kk-KZ"/>
              </w:rPr>
              <w:t>4.</w:t>
            </w:r>
            <w:r w:rsidRPr="00191606">
              <w:rPr>
                <w:lang w:val="kk-KZ"/>
              </w:rPr>
              <w:t>formation of readiness of students to organize and conduct research and experimental activities in the field of vocational education.</w:t>
            </w:r>
          </w:p>
        </w:tc>
      </w:tr>
      <w:tr w:rsidR="00814B94" w:rsidRPr="00FB180F" w:rsidTr="005616C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tabs>
                <w:tab w:val="left" w:pos="709"/>
              </w:tabs>
              <w:rPr>
                <w:b/>
                <w:bCs/>
                <w:kern w:val="24"/>
                <w:sz w:val="24"/>
                <w:szCs w:val="24"/>
                <w:lang w:val="kk-KZ"/>
              </w:rPr>
            </w:pPr>
            <w:r w:rsidRPr="00191606">
              <w:rPr>
                <w:b/>
                <w:bCs/>
                <w:kern w:val="24"/>
                <w:sz w:val="24"/>
                <w:szCs w:val="24"/>
                <w:lang w:val="kk-KZ"/>
              </w:rPr>
              <w:lastRenderedPageBreak/>
              <w:t xml:space="preserve">БББ оқыту нәтижелері / </w:t>
            </w:r>
          </w:p>
          <w:p w:rsidR="00814B94" w:rsidRPr="00F92479" w:rsidRDefault="00814B94" w:rsidP="005616CA">
            <w:pPr>
              <w:shd w:val="clear" w:color="auto" w:fill="FFFFFF" w:themeFill="background1"/>
              <w:tabs>
                <w:tab w:val="left" w:pos="709"/>
              </w:tabs>
              <w:rPr>
                <w:b/>
                <w:kern w:val="24"/>
                <w:sz w:val="24"/>
                <w:szCs w:val="24"/>
                <w:lang w:val="en-US"/>
              </w:rPr>
            </w:pPr>
            <w:r w:rsidRPr="00191606">
              <w:rPr>
                <w:b/>
                <w:bCs/>
                <w:kern w:val="24"/>
                <w:sz w:val="24"/>
                <w:szCs w:val="24"/>
                <w:lang w:val="kk-KZ"/>
              </w:rPr>
              <w:t xml:space="preserve">Результаты обучения по ОП / </w:t>
            </w:r>
            <w:r w:rsidRPr="00191606">
              <w:rPr>
                <w:b/>
                <w:sz w:val="24"/>
                <w:szCs w:val="24"/>
                <w:lang w:val="kk-KZ"/>
              </w:rPr>
              <w:t xml:space="preserve">Result of training </w:t>
            </w:r>
            <w:r w:rsidRPr="00191606">
              <w:rPr>
                <w:b/>
                <w:sz w:val="24"/>
                <w:szCs w:val="24"/>
                <w:lang w:val="en-US"/>
              </w:rPr>
              <w:t>of</w:t>
            </w:r>
            <w:r w:rsidRPr="00F92479">
              <w:rPr>
                <w:b/>
                <w:sz w:val="24"/>
                <w:szCs w:val="24"/>
                <w:lang w:val="en-US"/>
              </w:rPr>
              <w:t xml:space="preserve"> </w:t>
            </w:r>
            <w:r w:rsidRPr="00191606">
              <w:rPr>
                <w:b/>
                <w:sz w:val="24"/>
                <w:szCs w:val="24"/>
                <w:lang w:val="en-US"/>
              </w:rPr>
              <w:t>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814B94" w:rsidRPr="002E57B2" w:rsidRDefault="00814B94" w:rsidP="005616CA">
            <w:pPr>
              <w:shd w:val="clear" w:color="auto" w:fill="FFFFFF" w:themeFill="background1"/>
              <w:tabs>
                <w:tab w:val="left" w:pos="249"/>
              </w:tabs>
              <w:jc w:val="both"/>
            </w:pPr>
            <w:r>
              <w:rPr>
                <w:bCs/>
                <w:lang w:val="kk-KZ"/>
              </w:rPr>
              <w:t>1.</w:t>
            </w:r>
            <w:r w:rsidRPr="008232D0">
              <w:rPr>
                <w:bCs/>
                <w:lang w:val="kk-KZ"/>
              </w:rPr>
              <w:t xml:space="preserve">Организовывать проектную и исследовательскую деятельность обучающихся, используя приемы и методы научных исследований и академического письма, исследования урока, планирования и постановки эксперимента, анализа процессов, оценки и интерпретации экспериментальных данных </w:t>
            </w:r>
          </w:p>
          <w:p w:rsidR="00814B94" w:rsidRDefault="00814B94" w:rsidP="005616CA">
            <w:pPr>
              <w:shd w:val="clear" w:color="auto" w:fill="FFFFFF" w:themeFill="background1"/>
              <w:tabs>
                <w:tab w:val="left" w:pos="249"/>
              </w:tabs>
              <w:jc w:val="both"/>
              <w:rPr>
                <w:lang w:val="kk-KZ"/>
              </w:rPr>
            </w:pPr>
            <w:r>
              <w:rPr>
                <w:lang w:val="kk-KZ"/>
              </w:rPr>
              <w:t>2.</w:t>
            </w:r>
            <w:r w:rsidRPr="00B5281D">
              <w:rPr>
                <w:lang w:val="kk-KZ"/>
              </w:rPr>
              <w:t xml:space="preserve">Управлять процессом художественного и технического творчества, проектной деятельности учащихся в соответствии требованиям психолого-педагогической науки и инклюзивного образования, а также безопасной предметно-пространственной и здоровьесберегающей среды. </w:t>
            </w:r>
          </w:p>
          <w:p w:rsidR="00814B94" w:rsidRDefault="00814B94" w:rsidP="005616CA">
            <w:pPr>
              <w:shd w:val="clear" w:color="auto" w:fill="FFFFFF" w:themeFill="background1"/>
              <w:tabs>
                <w:tab w:val="left" w:pos="249"/>
              </w:tabs>
              <w:jc w:val="both"/>
              <w:rPr>
                <w:lang w:val="kk-KZ"/>
              </w:rPr>
            </w:pPr>
            <w:r>
              <w:rPr>
                <w:lang w:val="kk-KZ"/>
              </w:rPr>
              <w:t>3.</w:t>
            </w:r>
            <w:r>
              <w:t xml:space="preserve"> </w:t>
            </w:r>
            <w:r w:rsidRPr="00B5281D">
              <w:rPr>
                <w:lang w:val="kk-KZ"/>
              </w:rPr>
              <w:t>Демонстрировать навыки использования современных высокопроизводительных машин и оборудования по профилю профессиональной деятельности, технологий обработки различных материалов</w:t>
            </w:r>
          </w:p>
          <w:p w:rsidR="00814B94" w:rsidRDefault="00814B94" w:rsidP="005616CA">
            <w:pPr>
              <w:shd w:val="clear" w:color="auto" w:fill="FFFFFF" w:themeFill="background1"/>
              <w:tabs>
                <w:tab w:val="left" w:pos="249"/>
              </w:tabs>
              <w:jc w:val="both"/>
              <w:rPr>
                <w:lang w:val="kk-KZ"/>
              </w:rPr>
            </w:pPr>
            <w:r>
              <w:rPr>
                <w:lang w:val="kk-KZ"/>
              </w:rPr>
              <w:t>4.</w:t>
            </w:r>
            <w:r>
              <w:t xml:space="preserve"> </w:t>
            </w:r>
            <w:r w:rsidRPr="00B5281D">
              <w:rPr>
                <w:lang w:val="kk-KZ"/>
              </w:rPr>
              <w:t>Генерировать эффективные приемы организации учебно-воспитательного процесса с приобщением учащихся к активной гражданской и социальной ответственности, а также взаимодействию в обществе.</w:t>
            </w:r>
          </w:p>
          <w:p w:rsidR="00814B94" w:rsidRDefault="00814B94" w:rsidP="005616CA">
            <w:pPr>
              <w:shd w:val="clear" w:color="auto" w:fill="FFFFFF" w:themeFill="background1"/>
              <w:tabs>
                <w:tab w:val="left" w:pos="249"/>
              </w:tabs>
              <w:jc w:val="both"/>
              <w:rPr>
                <w:lang w:val="kk-KZ"/>
              </w:rPr>
            </w:pPr>
            <w:r>
              <w:rPr>
                <w:lang w:val="kk-KZ"/>
              </w:rPr>
              <w:t>5.</w:t>
            </w:r>
            <w:r>
              <w:t xml:space="preserve"> </w:t>
            </w:r>
            <w:r w:rsidRPr="00B5281D">
              <w:rPr>
                <w:lang w:val="kk-KZ"/>
              </w:rPr>
              <w:t>Синтезировать основные процессы, формулы и модели электротехники, естественных и математических наук для проектирования и изготовления изделий в профессиональной деятельности</w:t>
            </w:r>
          </w:p>
          <w:p w:rsidR="00814B94" w:rsidRDefault="00814B94" w:rsidP="005616CA">
            <w:pPr>
              <w:shd w:val="clear" w:color="auto" w:fill="FFFFFF" w:themeFill="background1"/>
              <w:tabs>
                <w:tab w:val="left" w:pos="249"/>
              </w:tabs>
              <w:jc w:val="both"/>
              <w:rPr>
                <w:lang w:val="kk-KZ"/>
              </w:rPr>
            </w:pPr>
            <w:r>
              <w:rPr>
                <w:lang w:val="kk-KZ"/>
              </w:rPr>
              <w:t>6.</w:t>
            </w:r>
            <w:r>
              <w:t xml:space="preserve"> </w:t>
            </w:r>
            <w:r w:rsidRPr="00B5281D">
              <w:rPr>
                <w:lang w:val="kk-KZ"/>
              </w:rPr>
              <w:t>Использовать современные педагогические технологии в учебном процессе профессиональных и общеобразовательных организациях образования</w:t>
            </w:r>
          </w:p>
          <w:p w:rsidR="00814B94" w:rsidRDefault="00814B94" w:rsidP="005616CA">
            <w:pPr>
              <w:shd w:val="clear" w:color="auto" w:fill="FFFFFF" w:themeFill="background1"/>
              <w:tabs>
                <w:tab w:val="left" w:pos="249"/>
              </w:tabs>
              <w:jc w:val="both"/>
              <w:rPr>
                <w:lang w:val="kk-KZ"/>
              </w:rPr>
            </w:pPr>
            <w:r>
              <w:rPr>
                <w:lang w:val="kk-KZ"/>
              </w:rPr>
              <w:t>7.</w:t>
            </w:r>
            <w:r>
              <w:t xml:space="preserve"> </w:t>
            </w:r>
            <w:r w:rsidRPr="00B5281D">
              <w:rPr>
                <w:lang w:val="kk-KZ"/>
              </w:rPr>
              <w:t>Применять активные методы обучения с использованием критического мышления, рефлексии, критериального оценивания и современных трендов в образовании для повышения качества учебного процесса и саморазвития.</w:t>
            </w:r>
          </w:p>
          <w:p w:rsidR="00814B94" w:rsidRDefault="00814B94" w:rsidP="005616CA">
            <w:pPr>
              <w:shd w:val="clear" w:color="auto" w:fill="FFFFFF" w:themeFill="background1"/>
              <w:tabs>
                <w:tab w:val="left" w:pos="249"/>
              </w:tabs>
              <w:jc w:val="both"/>
              <w:rPr>
                <w:lang w:val="kk-KZ"/>
              </w:rPr>
            </w:pPr>
            <w:r>
              <w:rPr>
                <w:lang w:val="kk-KZ"/>
              </w:rPr>
              <w:t>8.</w:t>
            </w:r>
            <w:r>
              <w:t xml:space="preserve"> </w:t>
            </w:r>
            <w:r w:rsidRPr="00B5281D">
              <w:rPr>
                <w:lang w:val="kk-KZ"/>
              </w:rPr>
              <w:t>Определять свойства композиционных и иных материалов в целях применения в художественно-образовательной деятельности</w:t>
            </w:r>
          </w:p>
          <w:p w:rsidR="00814B94" w:rsidRDefault="00814B94" w:rsidP="005616CA">
            <w:pPr>
              <w:shd w:val="clear" w:color="auto" w:fill="FFFFFF" w:themeFill="background1"/>
              <w:tabs>
                <w:tab w:val="left" w:pos="249"/>
              </w:tabs>
              <w:jc w:val="both"/>
              <w:rPr>
                <w:lang w:val="kk-KZ"/>
              </w:rPr>
            </w:pPr>
            <w:r>
              <w:rPr>
                <w:lang w:val="kk-KZ"/>
              </w:rPr>
              <w:t>9.</w:t>
            </w:r>
            <w:r>
              <w:t xml:space="preserve"> </w:t>
            </w:r>
            <w:r w:rsidRPr="00B5281D">
              <w:rPr>
                <w:lang w:val="kk-KZ"/>
              </w:rPr>
              <w:t>Анализировать образовательный процесс основанный на применений педагогических, цифровых и IT-технологий для организационно-управленческой и профессиональной деятельности в условиях смешанного и дистанционного обучения с учетом инклюзивного образования</w:t>
            </w:r>
          </w:p>
          <w:p w:rsidR="00814B94" w:rsidRDefault="00814B94" w:rsidP="005616CA">
            <w:pPr>
              <w:shd w:val="clear" w:color="auto" w:fill="FFFFFF" w:themeFill="background1"/>
              <w:tabs>
                <w:tab w:val="left" w:pos="249"/>
              </w:tabs>
              <w:jc w:val="both"/>
              <w:rPr>
                <w:lang w:val="kk-KZ"/>
              </w:rPr>
            </w:pPr>
            <w:r>
              <w:rPr>
                <w:lang w:val="kk-KZ"/>
              </w:rPr>
              <w:t>10.</w:t>
            </w:r>
            <w:r>
              <w:t xml:space="preserve"> </w:t>
            </w:r>
            <w:r w:rsidRPr="00B5281D">
              <w:rPr>
                <w:lang w:val="kk-KZ"/>
              </w:rPr>
              <w:t>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 методов проведения научных исследований.</w:t>
            </w:r>
          </w:p>
          <w:p w:rsidR="00814B94" w:rsidRDefault="00814B94" w:rsidP="005616CA">
            <w:pPr>
              <w:shd w:val="clear" w:color="auto" w:fill="FFFFFF" w:themeFill="background1"/>
              <w:tabs>
                <w:tab w:val="left" w:pos="249"/>
              </w:tabs>
              <w:jc w:val="both"/>
              <w:rPr>
                <w:lang w:val="kk-KZ"/>
              </w:rPr>
            </w:pPr>
            <w:r>
              <w:rPr>
                <w:lang w:val="kk-KZ"/>
              </w:rPr>
              <w:lastRenderedPageBreak/>
              <w:t>11.</w:t>
            </w:r>
            <w:r>
              <w:t xml:space="preserve"> </w:t>
            </w:r>
            <w:r w:rsidRPr="00B5281D">
              <w:rPr>
                <w:lang w:val="kk-KZ"/>
              </w:rPr>
              <w:t>Использовать технологии и методики инженерной графики, компьютерного дизайна и моделирования в декоративно-прикладном творчестве</w:t>
            </w:r>
          </w:p>
          <w:p w:rsidR="00814B94" w:rsidRDefault="00814B94" w:rsidP="005616CA">
            <w:pPr>
              <w:shd w:val="clear" w:color="auto" w:fill="FFFFFF" w:themeFill="background1"/>
              <w:tabs>
                <w:tab w:val="left" w:pos="249"/>
              </w:tabs>
              <w:jc w:val="both"/>
              <w:rPr>
                <w:lang w:val="kk-KZ"/>
              </w:rPr>
            </w:pPr>
            <w:r>
              <w:rPr>
                <w:lang w:val="kk-KZ"/>
              </w:rPr>
              <w:t>12.</w:t>
            </w:r>
            <w:r>
              <w:t xml:space="preserve"> </w:t>
            </w:r>
            <w:r w:rsidRPr="00B5281D">
              <w:rPr>
                <w:lang w:val="kk-KZ"/>
              </w:rPr>
              <w:t>Создавать предметы декоративного и прикладного искусства, продукты труда на основе знания технологических процессов художественной обработки и преобразования материалов и современных требований по их использованию.</w:t>
            </w:r>
          </w:p>
          <w:p w:rsidR="00814B94" w:rsidRDefault="00814B94" w:rsidP="005616CA">
            <w:pPr>
              <w:shd w:val="clear" w:color="auto" w:fill="FFFFFF" w:themeFill="background1"/>
              <w:tabs>
                <w:tab w:val="left" w:pos="249"/>
              </w:tabs>
              <w:jc w:val="both"/>
              <w:rPr>
                <w:lang w:val="kk-KZ"/>
              </w:rPr>
            </w:pPr>
          </w:p>
          <w:p w:rsidR="00814B94" w:rsidRPr="00B5281D" w:rsidRDefault="00814B94" w:rsidP="005616CA">
            <w:pPr>
              <w:shd w:val="clear" w:color="auto" w:fill="FFFFFF" w:themeFill="background1"/>
              <w:tabs>
                <w:tab w:val="left" w:pos="249"/>
              </w:tabs>
              <w:jc w:val="both"/>
              <w:rPr>
                <w:lang w:val="kk-KZ"/>
              </w:rPr>
            </w:pPr>
            <w:r>
              <w:rPr>
                <w:lang w:val="kk-KZ"/>
              </w:rPr>
              <w:t>1.</w:t>
            </w:r>
            <w:r w:rsidRPr="00B5281D">
              <w:rPr>
                <w:lang w:val="kk-KZ"/>
              </w:rPr>
              <w:t>Ғылыми зерттеулер мен академиялық жазудың әдістері мен тәсілдерін, сабақты зерттеуді, экспериментті жоспарлау мен қоюды, процестерді талдауды, эксперименттік деректерді бағалау мен түсіндіруді пайдалана отырып, білім алушылардың жобалау және зерттеу қызметін ұйымдастыру</w:t>
            </w:r>
          </w:p>
          <w:p w:rsidR="00814B94" w:rsidRPr="00B5281D" w:rsidRDefault="00814B94" w:rsidP="005616CA">
            <w:pPr>
              <w:shd w:val="clear" w:color="auto" w:fill="FFFFFF" w:themeFill="background1"/>
              <w:tabs>
                <w:tab w:val="left" w:pos="249"/>
              </w:tabs>
              <w:jc w:val="both"/>
              <w:rPr>
                <w:lang w:val="kk-KZ"/>
              </w:rPr>
            </w:pPr>
            <w:r>
              <w:rPr>
                <w:lang w:val="kk-KZ"/>
              </w:rPr>
              <w:t>2.</w:t>
            </w:r>
            <w:r w:rsidRPr="00B5281D">
              <w:rPr>
                <w:lang w:val="kk-KZ"/>
              </w:rPr>
              <w:t xml:space="preserve"> Психологиялық-педагогикалық ғылым мен инклюзивті білім беру талаптарына, сондай-ақ қауіпсіз пәндік-кеңістіктік және денсаулық сақтау ортасының талаптарына сәйкес оқушылардың көркемдік және техникалық шығармашылық процесін, жобалық қызметін басқару.</w:t>
            </w:r>
          </w:p>
          <w:p w:rsidR="00814B94" w:rsidRDefault="00814B94" w:rsidP="005616CA">
            <w:pPr>
              <w:shd w:val="clear" w:color="auto" w:fill="FFFFFF" w:themeFill="background1"/>
              <w:tabs>
                <w:tab w:val="left" w:pos="253"/>
              </w:tabs>
              <w:jc w:val="both"/>
              <w:rPr>
                <w:bCs/>
                <w:lang w:val="kk-KZ"/>
              </w:rPr>
            </w:pPr>
            <w:r>
              <w:rPr>
                <w:bCs/>
                <w:lang w:val="kk-KZ"/>
              </w:rPr>
              <w:t>3.</w:t>
            </w:r>
            <w:r w:rsidRPr="00B5281D">
              <w:rPr>
                <w:lang w:val="kk-KZ"/>
              </w:rPr>
              <w:t xml:space="preserve"> </w:t>
            </w:r>
            <w:r w:rsidRPr="00B5281D">
              <w:rPr>
                <w:bCs/>
                <w:lang w:val="kk-KZ"/>
              </w:rPr>
              <w:t>Кәсіби қызмет бейіні бойынша заманауи жоғары өнімді машиналар мен жабдықтарды қолдану, әртүрлі материалдарды өңдеу технологияларын дағдыларын көрсету</w:t>
            </w:r>
          </w:p>
          <w:p w:rsidR="00814B94" w:rsidRDefault="00814B94" w:rsidP="005616CA">
            <w:pPr>
              <w:shd w:val="clear" w:color="auto" w:fill="FFFFFF" w:themeFill="background1"/>
              <w:tabs>
                <w:tab w:val="left" w:pos="253"/>
              </w:tabs>
              <w:jc w:val="both"/>
              <w:rPr>
                <w:bCs/>
                <w:lang w:val="kk-KZ"/>
              </w:rPr>
            </w:pPr>
            <w:r>
              <w:rPr>
                <w:bCs/>
                <w:lang w:val="kk-KZ"/>
              </w:rPr>
              <w:t>4.</w:t>
            </w:r>
            <w:r w:rsidRPr="00B5281D">
              <w:rPr>
                <w:lang w:val="kk-KZ"/>
              </w:rPr>
              <w:t xml:space="preserve"> </w:t>
            </w:r>
            <w:r w:rsidRPr="00B5281D">
              <w:rPr>
                <w:bCs/>
                <w:lang w:val="kk-KZ"/>
              </w:rPr>
              <w:t>Оқушыларды белсенді азаматтық және әлеуметтік жауапкершілікке, сондай-ақ қоғамдағы өзара іс-қимылға бейімдей отырып, оқу-тәрбие үрдісін ұйымдастырудың тиімді тәсілдерін қалыптастыру.</w:t>
            </w:r>
          </w:p>
          <w:p w:rsidR="00814B94" w:rsidRDefault="00814B94" w:rsidP="005616CA">
            <w:pPr>
              <w:shd w:val="clear" w:color="auto" w:fill="FFFFFF" w:themeFill="background1"/>
              <w:tabs>
                <w:tab w:val="left" w:pos="253"/>
              </w:tabs>
              <w:jc w:val="both"/>
              <w:rPr>
                <w:bCs/>
                <w:lang w:val="kk-KZ"/>
              </w:rPr>
            </w:pPr>
            <w:r>
              <w:rPr>
                <w:bCs/>
                <w:lang w:val="kk-KZ"/>
              </w:rPr>
              <w:t>5.</w:t>
            </w:r>
            <w:r w:rsidRPr="00B5281D">
              <w:rPr>
                <w:lang w:val="kk-KZ"/>
              </w:rPr>
              <w:t xml:space="preserve"> </w:t>
            </w:r>
            <w:r w:rsidRPr="00B5281D">
              <w:rPr>
                <w:bCs/>
                <w:lang w:val="kk-KZ"/>
              </w:rPr>
              <w:t>Кәсіби қызметте бұйымдарды жобалау және өндіру үшін электротехниканың, жаратылыстану және математика ғылымдарының негізгі процестерін, формулалары мен модельдерін талдау</w:t>
            </w:r>
          </w:p>
          <w:p w:rsidR="00814B94" w:rsidRDefault="00814B94" w:rsidP="005616CA">
            <w:pPr>
              <w:shd w:val="clear" w:color="auto" w:fill="FFFFFF" w:themeFill="background1"/>
              <w:tabs>
                <w:tab w:val="left" w:pos="253"/>
              </w:tabs>
              <w:jc w:val="both"/>
              <w:rPr>
                <w:bCs/>
                <w:lang w:val="kk-KZ"/>
              </w:rPr>
            </w:pPr>
            <w:r>
              <w:rPr>
                <w:bCs/>
                <w:lang w:val="kk-KZ"/>
              </w:rPr>
              <w:t>6.</w:t>
            </w:r>
            <w:r w:rsidRPr="00B5281D">
              <w:rPr>
                <w:lang w:val="kk-KZ"/>
              </w:rPr>
              <w:t xml:space="preserve"> </w:t>
            </w:r>
            <w:r w:rsidRPr="00B5281D">
              <w:rPr>
                <w:bCs/>
                <w:lang w:val="kk-KZ"/>
              </w:rPr>
              <w:t>Кәсіптік және жалпы білім беру ұйымдарының оқу үрдісінде заманауи педагогикалық технологияларды қолдану</w:t>
            </w:r>
          </w:p>
          <w:p w:rsidR="00814B94" w:rsidRDefault="00814B94" w:rsidP="005616CA">
            <w:pPr>
              <w:shd w:val="clear" w:color="auto" w:fill="FFFFFF" w:themeFill="background1"/>
              <w:tabs>
                <w:tab w:val="left" w:pos="253"/>
              </w:tabs>
              <w:jc w:val="both"/>
              <w:rPr>
                <w:bCs/>
                <w:lang w:val="kk-KZ"/>
              </w:rPr>
            </w:pPr>
            <w:r>
              <w:rPr>
                <w:bCs/>
                <w:lang w:val="kk-KZ"/>
              </w:rPr>
              <w:t>7.</w:t>
            </w:r>
            <w:r w:rsidRPr="00B5281D">
              <w:rPr>
                <w:lang w:val="kk-KZ"/>
              </w:rPr>
              <w:t xml:space="preserve"> </w:t>
            </w:r>
            <w:r w:rsidRPr="00B5281D">
              <w:rPr>
                <w:bCs/>
                <w:lang w:val="kk-KZ"/>
              </w:rPr>
              <w:t>Оқу үрдісінің сапасын арттыру үшін сыни ойлауды, критериалды бағалауды және білім берудегі заманауи трендтерді қолдана отырып, оқытудың белсенді әдістерін пайдалану</w:t>
            </w:r>
          </w:p>
          <w:p w:rsidR="00814B94" w:rsidRDefault="00814B94" w:rsidP="005616CA">
            <w:pPr>
              <w:shd w:val="clear" w:color="auto" w:fill="FFFFFF" w:themeFill="background1"/>
              <w:tabs>
                <w:tab w:val="left" w:pos="253"/>
              </w:tabs>
              <w:jc w:val="both"/>
              <w:rPr>
                <w:bCs/>
                <w:lang w:val="kk-KZ"/>
              </w:rPr>
            </w:pPr>
            <w:r>
              <w:rPr>
                <w:bCs/>
                <w:lang w:val="kk-KZ"/>
              </w:rPr>
              <w:t>8.</w:t>
            </w:r>
            <w:r w:rsidRPr="00B5281D">
              <w:rPr>
                <w:lang w:val="kk-KZ"/>
              </w:rPr>
              <w:t xml:space="preserve"> </w:t>
            </w:r>
            <w:r w:rsidRPr="00B5281D">
              <w:rPr>
                <w:bCs/>
                <w:lang w:val="kk-KZ"/>
              </w:rPr>
              <w:t>Көркемдік-білім беру қызметінде қолдану мақсатында композициялық және өзге де материалдардың қасиеттерін анықтау</w:t>
            </w:r>
          </w:p>
          <w:p w:rsidR="00814B94" w:rsidRDefault="00814B94" w:rsidP="005616CA">
            <w:pPr>
              <w:shd w:val="clear" w:color="auto" w:fill="FFFFFF" w:themeFill="background1"/>
              <w:tabs>
                <w:tab w:val="left" w:pos="253"/>
              </w:tabs>
              <w:jc w:val="both"/>
              <w:rPr>
                <w:bCs/>
                <w:lang w:val="kk-KZ"/>
              </w:rPr>
            </w:pPr>
            <w:r>
              <w:rPr>
                <w:bCs/>
                <w:lang w:val="kk-KZ"/>
              </w:rPr>
              <w:t>9.</w:t>
            </w:r>
            <w:r w:rsidRPr="00B5281D">
              <w:rPr>
                <w:lang w:val="kk-KZ"/>
              </w:rPr>
              <w:t xml:space="preserve"> </w:t>
            </w:r>
            <w:r w:rsidRPr="00B5281D">
              <w:rPr>
                <w:bCs/>
                <w:lang w:val="kk-KZ"/>
              </w:rPr>
              <w:t>Инклюзивті білім беруді ескере отырып, аралас және қашықтықтан оқыту жағдайында ұйымдастырушылық-басқарушылық және кәсіби қызмет үшін педагогикалық, сандық және IT-технологияларды қолдануға негізделген білім беру үрдісін талдау</w:t>
            </w:r>
          </w:p>
          <w:p w:rsidR="00814B94" w:rsidRDefault="00814B94" w:rsidP="005616CA">
            <w:pPr>
              <w:shd w:val="clear" w:color="auto" w:fill="FFFFFF" w:themeFill="background1"/>
              <w:tabs>
                <w:tab w:val="left" w:pos="253"/>
              </w:tabs>
              <w:jc w:val="both"/>
              <w:rPr>
                <w:bCs/>
                <w:lang w:val="kk-KZ"/>
              </w:rPr>
            </w:pPr>
            <w:r>
              <w:rPr>
                <w:bCs/>
                <w:lang w:val="kk-KZ"/>
              </w:rPr>
              <w:t>10.</w:t>
            </w:r>
            <w:r w:rsidRPr="00B5281D">
              <w:rPr>
                <w:lang w:val="kk-KZ"/>
              </w:rPr>
              <w:t xml:space="preserve"> </w:t>
            </w:r>
            <w:r w:rsidRPr="00B5281D">
              <w:rPr>
                <w:bCs/>
                <w:lang w:val="kk-KZ"/>
              </w:rPr>
              <w:t>Экология және тіршілік қауіпсіздігі, экономика және кәсіпкерлік, құқық және сыбайлас жемқорлыққа қарсы мәдениет, ғылыми зерттеулер жүргізу әдістері саласындағы жан-жақты дамыған тұлға ретінде білімдерін көрсету.</w:t>
            </w:r>
          </w:p>
          <w:p w:rsidR="00814B94" w:rsidRDefault="00814B94" w:rsidP="005616CA">
            <w:pPr>
              <w:shd w:val="clear" w:color="auto" w:fill="FFFFFF" w:themeFill="background1"/>
              <w:tabs>
                <w:tab w:val="left" w:pos="253"/>
              </w:tabs>
              <w:jc w:val="both"/>
              <w:rPr>
                <w:bCs/>
                <w:lang w:val="kk-KZ"/>
              </w:rPr>
            </w:pPr>
            <w:r>
              <w:rPr>
                <w:bCs/>
                <w:lang w:val="kk-KZ"/>
              </w:rPr>
              <w:t>11.</w:t>
            </w:r>
            <w:r w:rsidRPr="00B5281D">
              <w:rPr>
                <w:lang w:val="kk-KZ"/>
              </w:rPr>
              <w:t xml:space="preserve"> </w:t>
            </w:r>
            <w:r w:rsidRPr="00B5281D">
              <w:rPr>
                <w:bCs/>
                <w:lang w:val="kk-KZ"/>
              </w:rPr>
              <w:t>Сәндік-қолданбалы шығармашылықта компьютерлік дизайн мен инженерлік графиканың технологиялары мен әдістерін қолдану</w:t>
            </w:r>
          </w:p>
          <w:p w:rsidR="00814B94" w:rsidRDefault="00814B94" w:rsidP="005616CA">
            <w:pPr>
              <w:shd w:val="clear" w:color="auto" w:fill="FFFFFF" w:themeFill="background1"/>
              <w:tabs>
                <w:tab w:val="left" w:pos="253"/>
              </w:tabs>
              <w:jc w:val="both"/>
              <w:rPr>
                <w:bCs/>
                <w:lang w:val="kk-KZ"/>
              </w:rPr>
            </w:pPr>
            <w:r>
              <w:rPr>
                <w:bCs/>
                <w:lang w:val="kk-KZ"/>
              </w:rPr>
              <w:t>12.</w:t>
            </w:r>
            <w:r w:rsidRPr="00B5281D">
              <w:rPr>
                <w:lang w:val="kk-KZ"/>
              </w:rPr>
              <w:t xml:space="preserve"> </w:t>
            </w:r>
            <w:r w:rsidRPr="00B5281D">
              <w:rPr>
                <w:bCs/>
                <w:lang w:val="kk-KZ"/>
              </w:rPr>
              <w:t>Материалдарды көркемдік өңдеу мен түрлендірудің технологиялық процестерін және оларды пайдаланудың заманауи талаптарын білу негізінде сәндік және қолданбалы өнер, еңбек өнімдерін жасау.</w:t>
            </w:r>
          </w:p>
          <w:p w:rsidR="00814B94" w:rsidRDefault="00814B94" w:rsidP="005616CA">
            <w:pPr>
              <w:shd w:val="clear" w:color="auto" w:fill="FFFFFF" w:themeFill="background1"/>
              <w:tabs>
                <w:tab w:val="left" w:pos="253"/>
              </w:tabs>
              <w:jc w:val="both"/>
              <w:rPr>
                <w:bCs/>
                <w:lang w:val="kk-KZ"/>
              </w:rPr>
            </w:pPr>
          </w:p>
          <w:p w:rsidR="00814B94" w:rsidRPr="00B5281D" w:rsidRDefault="00814B94" w:rsidP="005616CA">
            <w:pPr>
              <w:shd w:val="clear" w:color="auto" w:fill="FFFFFF" w:themeFill="background1"/>
              <w:tabs>
                <w:tab w:val="left" w:pos="253"/>
              </w:tabs>
              <w:jc w:val="both"/>
              <w:rPr>
                <w:bCs/>
                <w:lang w:val="kk-KZ"/>
              </w:rPr>
            </w:pPr>
            <w:r>
              <w:rPr>
                <w:bCs/>
                <w:lang w:val="kk-KZ"/>
              </w:rPr>
              <w:t>1.</w:t>
            </w:r>
            <w:r w:rsidRPr="00B5281D">
              <w:rPr>
                <w:bCs/>
                <w:lang w:val="kk-KZ"/>
              </w:rPr>
              <w:t>To organize the project and research activities of students using the techniques and methods of scientific research and academic writing, lesson research, planning and setting up an experiment, process analysis, evaluation and interpretation of experimental data</w:t>
            </w:r>
          </w:p>
          <w:p w:rsidR="00814B94" w:rsidRDefault="00814B94" w:rsidP="005616CA">
            <w:pPr>
              <w:shd w:val="clear" w:color="auto" w:fill="FFFFFF" w:themeFill="background1"/>
              <w:tabs>
                <w:tab w:val="left" w:pos="253"/>
              </w:tabs>
              <w:jc w:val="both"/>
              <w:rPr>
                <w:bCs/>
                <w:lang w:val="kk-KZ"/>
              </w:rPr>
            </w:pPr>
            <w:r>
              <w:rPr>
                <w:bCs/>
                <w:lang w:val="kk-KZ"/>
              </w:rPr>
              <w:t>2.</w:t>
            </w:r>
            <w:r w:rsidRPr="00B5281D">
              <w:rPr>
                <w:lang w:val="en-US"/>
              </w:rPr>
              <w:t xml:space="preserve"> </w:t>
            </w:r>
            <w:r w:rsidRPr="00B5281D">
              <w:rPr>
                <w:bCs/>
                <w:lang w:val="kk-KZ"/>
              </w:rPr>
              <w:t>Manage the process of artistic and technical creativity, project activities of students in accordance with the requirements of psychological and pedagogical science and inclusive education, as well as a safe subject-spatial and health-preserving environment.</w:t>
            </w:r>
          </w:p>
          <w:p w:rsidR="00814B94" w:rsidRDefault="00814B94" w:rsidP="005616CA">
            <w:pPr>
              <w:shd w:val="clear" w:color="auto" w:fill="FFFFFF" w:themeFill="background1"/>
              <w:tabs>
                <w:tab w:val="left" w:pos="253"/>
              </w:tabs>
              <w:jc w:val="both"/>
              <w:rPr>
                <w:bCs/>
                <w:lang w:val="kk-KZ"/>
              </w:rPr>
            </w:pPr>
            <w:r>
              <w:rPr>
                <w:bCs/>
                <w:lang w:val="kk-KZ"/>
              </w:rPr>
              <w:t>3.</w:t>
            </w:r>
            <w:r w:rsidRPr="00B5281D">
              <w:rPr>
                <w:lang w:val="en-US"/>
              </w:rPr>
              <w:t xml:space="preserve"> </w:t>
            </w:r>
            <w:r w:rsidRPr="00B5281D">
              <w:rPr>
                <w:bCs/>
                <w:lang w:val="kk-KZ"/>
              </w:rPr>
              <w:t>Demonstrate the skills of using modern high-performance machines and equipment, technologies for processing various materials in the profile of professional activity</w:t>
            </w:r>
          </w:p>
          <w:p w:rsidR="00814B94" w:rsidRDefault="00814B94" w:rsidP="005616CA">
            <w:pPr>
              <w:shd w:val="clear" w:color="auto" w:fill="FFFFFF" w:themeFill="background1"/>
              <w:tabs>
                <w:tab w:val="left" w:pos="253"/>
              </w:tabs>
              <w:jc w:val="both"/>
              <w:rPr>
                <w:bCs/>
                <w:lang w:val="kk-KZ"/>
              </w:rPr>
            </w:pPr>
            <w:r>
              <w:rPr>
                <w:bCs/>
                <w:lang w:val="kk-KZ"/>
              </w:rPr>
              <w:t>4.</w:t>
            </w:r>
            <w:r w:rsidRPr="00B5281D">
              <w:rPr>
                <w:lang w:val="en-US"/>
              </w:rPr>
              <w:t xml:space="preserve"> </w:t>
            </w:r>
            <w:r w:rsidRPr="00B5281D">
              <w:rPr>
                <w:bCs/>
                <w:lang w:val="kk-KZ"/>
              </w:rPr>
              <w:t>Generate effective methods of organizing the educational process with the involvement of students in active civic and social responsibility, as well as interaction in society.</w:t>
            </w:r>
          </w:p>
          <w:p w:rsidR="00814B94" w:rsidRDefault="00814B94" w:rsidP="005616CA">
            <w:pPr>
              <w:shd w:val="clear" w:color="auto" w:fill="FFFFFF" w:themeFill="background1"/>
              <w:tabs>
                <w:tab w:val="left" w:pos="253"/>
              </w:tabs>
              <w:jc w:val="both"/>
              <w:rPr>
                <w:bCs/>
                <w:lang w:val="kk-KZ"/>
              </w:rPr>
            </w:pPr>
            <w:r>
              <w:rPr>
                <w:bCs/>
                <w:lang w:val="kk-KZ"/>
              </w:rPr>
              <w:lastRenderedPageBreak/>
              <w:t>5.</w:t>
            </w:r>
            <w:r w:rsidRPr="00B5281D">
              <w:rPr>
                <w:lang w:val="en-US"/>
              </w:rPr>
              <w:t xml:space="preserve"> </w:t>
            </w:r>
            <w:r w:rsidRPr="00B5281D">
              <w:rPr>
                <w:bCs/>
                <w:lang w:val="kk-KZ"/>
              </w:rPr>
              <w:t>Analyze the main processes, formulas and models of electrical engineering, natural and mathematical sciences for the design and manufacture of products in professional activities</w:t>
            </w:r>
          </w:p>
          <w:p w:rsidR="00814B94" w:rsidRDefault="00814B94" w:rsidP="005616CA">
            <w:pPr>
              <w:shd w:val="clear" w:color="auto" w:fill="FFFFFF" w:themeFill="background1"/>
              <w:tabs>
                <w:tab w:val="left" w:pos="253"/>
              </w:tabs>
              <w:jc w:val="both"/>
              <w:rPr>
                <w:bCs/>
                <w:lang w:val="kk-KZ"/>
              </w:rPr>
            </w:pPr>
            <w:r>
              <w:rPr>
                <w:bCs/>
                <w:lang w:val="kk-KZ"/>
              </w:rPr>
              <w:t>6.</w:t>
            </w:r>
            <w:r w:rsidRPr="00B5281D">
              <w:rPr>
                <w:lang w:val="en-US"/>
              </w:rPr>
              <w:t xml:space="preserve"> </w:t>
            </w:r>
            <w:r w:rsidRPr="00B5281D">
              <w:rPr>
                <w:bCs/>
                <w:lang w:val="kk-KZ"/>
              </w:rPr>
              <w:t>To use modern pedagogical technologies in the educational process of professional and general educational organizations</w:t>
            </w:r>
          </w:p>
          <w:p w:rsidR="00814B94" w:rsidRDefault="00814B94" w:rsidP="005616CA">
            <w:pPr>
              <w:shd w:val="clear" w:color="auto" w:fill="FFFFFF" w:themeFill="background1"/>
              <w:tabs>
                <w:tab w:val="left" w:pos="253"/>
              </w:tabs>
              <w:jc w:val="both"/>
              <w:rPr>
                <w:bCs/>
                <w:lang w:val="kk-KZ"/>
              </w:rPr>
            </w:pPr>
            <w:r>
              <w:rPr>
                <w:bCs/>
                <w:lang w:val="kk-KZ"/>
              </w:rPr>
              <w:t>7.</w:t>
            </w:r>
            <w:r w:rsidRPr="00B5281D">
              <w:rPr>
                <w:lang w:val="en-US"/>
              </w:rPr>
              <w:t xml:space="preserve"> </w:t>
            </w:r>
            <w:r w:rsidRPr="00B5281D">
              <w:rPr>
                <w:bCs/>
                <w:lang w:val="kk-KZ"/>
              </w:rPr>
              <w:t>Apply active teaching methods using critical thinking, criteria-based assessment and modern trends in education to improve the quality of the educational process</w:t>
            </w:r>
          </w:p>
          <w:p w:rsidR="00814B94" w:rsidRDefault="00814B94" w:rsidP="005616CA">
            <w:pPr>
              <w:shd w:val="clear" w:color="auto" w:fill="FFFFFF" w:themeFill="background1"/>
              <w:tabs>
                <w:tab w:val="left" w:pos="253"/>
              </w:tabs>
              <w:jc w:val="both"/>
              <w:rPr>
                <w:bCs/>
                <w:lang w:val="kk-KZ"/>
              </w:rPr>
            </w:pPr>
            <w:r>
              <w:rPr>
                <w:bCs/>
                <w:lang w:val="kk-KZ"/>
              </w:rPr>
              <w:t>8.</w:t>
            </w:r>
            <w:r w:rsidRPr="00B5281D">
              <w:rPr>
                <w:lang w:val="en-US"/>
              </w:rPr>
              <w:t xml:space="preserve"> </w:t>
            </w:r>
            <w:r w:rsidRPr="00B5281D">
              <w:rPr>
                <w:bCs/>
                <w:lang w:val="kk-KZ"/>
              </w:rPr>
              <w:t>Classify the properties of composite and other materials for use in artistic and educational activities</w:t>
            </w:r>
          </w:p>
          <w:p w:rsidR="00814B94" w:rsidRDefault="00814B94" w:rsidP="005616CA">
            <w:pPr>
              <w:shd w:val="clear" w:color="auto" w:fill="FFFFFF" w:themeFill="background1"/>
              <w:tabs>
                <w:tab w:val="left" w:pos="253"/>
              </w:tabs>
              <w:jc w:val="both"/>
              <w:rPr>
                <w:bCs/>
                <w:lang w:val="kk-KZ"/>
              </w:rPr>
            </w:pPr>
            <w:r>
              <w:rPr>
                <w:bCs/>
                <w:lang w:val="kk-KZ"/>
              </w:rPr>
              <w:t>9.</w:t>
            </w:r>
            <w:r w:rsidRPr="00B5281D">
              <w:rPr>
                <w:lang w:val="en-US"/>
              </w:rPr>
              <w:t xml:space="preserve"> </w:t>
            </w:r>
            <w:r w:rsidRPr="00B5281D">
              <w:rPr>
                <w:bCs/>
                <w:lang w:val="kk-KZ"/>
              </w:rPr>
              <w:t>Analyze the educational process based on the use of pedagogical, digital and IT technologies for organizational, managerial and professional activities in conditions of mixed and distance learning, taking into account inclusive education</w:t>
            </w:r>
          </w:p>
          <w:p w:rsidR="00814B94" w:rsidRDefault="00814B94" w:rsidP="005616CA">
            <w:pPr>
              <w:shd w:val="clear" w:color="auto" w:fill="FFFFFF" w:themeFill="background1"/>
              <w:tabs>
                <w:tab w:val="left" w:pos="253"/>
              </w:tabs>
              <w:jc w:val="both"/>
              <w:rPr>
                <w:bCs/>
                <w:lang w:val="kk-KZ"/>
              </w:rPr>
            </w:pPr>
            <w:r>
              <w:rPr>
                <w:bCs/>
                <w:lang w:val="kk-KZ"/>
              </w:rPr>
              <w:t>10.</w:t>
            </w:r>
            <w:r w:rsidRPr="00B5281D">
              <w:rPr>
                <w:lang w:val="en-US"/>
              </w:rPr>
              <w:t xml:space="preserve"> </w:t>
            </w:r>
            <w:r w:rsidRPr="00B5281D">
              <w:rPr>
                <w:bCs/>
                <w:lang w:val="kk-KZ"/>
              </w:rPr>
              <w:t>Demonstrate knowledge as a comprehensively harmoniously developed personality in the field of ecology and life safety, economics and entrepreneurship, law and anti-corruption culture, methods of conducting scientific research.</w:t>
            </w:r>
          </w:p>
          <w:p w:rsidR="00814B94" w:rsidRDefault="00814B94" w:rsidP="005616CA">
            <w:pPr>
              <w:shd w:val="clear" w:color="auto" w:fill="FFFFFF" w:themeFill="background1"/>
              <w:tabs>
                <w:tab w:val="left" w:pos="253"/>
              </w:tabs>
              <w:jc w:val="both"/>
              <w:rPr>
                <w:bCs/>
                <w:lang w:val="kk-KZ"/>
              </w:rPr>
            </w:pPr>
            <w:r>
              <w:rPr>
                <w:bCs/>
                <w:lang w:val="kk-KZ"/>
              </w:rPr>
              <w:t>11.</w:t>
            </w:r>
            <w:r w:rsidRPr="00B5281D">
              <w:rPr>
                <w:lang w:val="en-US"/>
              </w:rPr>
              <w:t xml:space="preserve"> </w:t>
            </w:r>
            <w:r w:rsidRPr="00B5281D">
              <w:rPr>
                <w:bCs/>
                <w:lang w:val="kk-KZ"/>
              </w:rPr>
              <w:t>To use technologies and techniques of computer design and engineering graphics in decorative and applied creativity</w:t>
            </w:r>
          </w:p>
          <w:p w:rsidR="00814B94" w:rsidRPr="001B5B4D" w:rsidRDefault="00814B94" w:rsidP="005616CA">
            <w:pPr>
              <w:shd w:val="clear" w:color="auto" w:fill="FFFFFF" w:themeFill="background1"/>
              <w:tabs>
                <w:tab w:val="left" w:pos="253"/>
              </w:tabs>
              <w:jc w:val="both"/>
              <w:rPr>
                <w:bCs/>
                <w:lang w:val="kk-KZ"/>
              </w:rPr>
            </w:pPr>
            <w:r>
              <w:rPr>
                <w:bCs/>
                <w:lang w:val="kk-KZ"/>
              </w:rPr>
              <w:t>12.</w:t>
            </w:r>
            <w:r w:rsidRPr="00B5281D">
              <w:rPr>
                <w:lang w:val="en-US"/>
              </w:rPr>
              <w:t xml:space="preserve"> </w:t>
            </w:r>
            <w:r w:rsidRPr="00B5281D">
              <w:rPr>
                <w:bCs/>
                <w:lang w:val="kk-KZ"/>
              </w:rPr>
              <w:t>To create objects of decorative and applied art, products of labor based on knowledge of technological processes of artistic processing of various materials and modern requirements for their use</w:t>
            </w:r>
          </w:p>
        </w:tc>
      </w:tr>
      <w:tr w:rsidR="00814B94" w:rsidRPr="00FB180F" w:rsidTr="005616CA">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jc w:val="both"/>
              <w:rPr>
                <w:b/>
                <w:sz w:val="24"/>
                <w:szCs w:val="24"/>
                <w:lang w:val="en-US"/>
              </w:rPr>
            </w:pPr>
            <w:r w:rsidRPr="00191606">
              <w:rPr>
                <w:b/>
                <w:bCs/>
                <w:kern w:val="24"/>
                <w:sz w:val="24"/>
                <w:szCs w:val="24"/>
                <w:lang w:val="kk-KZ"/>
              </w:rPr>
              <w:lastRenderedPageBreak/>
              <w:t xml:space="preserve">Түлектің біліктілік сипаттамасы / </w:t>
            </w:r>
            <w:r w:rsidRPr="00191606">
              <w:rPr>
                <w:b/>
                <w:bCs/>
                <w:kern w:val="24"/>
                <w:sz w:val="24"/>
                <w:szCs w:val="24"/>
              </w:rPr>
              <w:t>Квалификационная</w:t>
            </w:r>
            <w:r w:rsidRPr="00191606">
              <w:rPr>
                <w:b/>
                <w:bCs/>
                <w:kern w:val="24"/>
                <w:sz w:val="24"/>
                <w:szCs w:val="24"/>
                <w:lang w:val="en-US"/>
              </w:rPr>
              <w:t xml:space="preserve"> </w:t>
            </w:r>
            <w:r w:rsidRPr="00191606">
              <w:rPr>
                <w:b/>
                <w:bCs/>
                <w:kern w:val="24"/>
                <w:sz w:val="24"/>
                <w:szCs w:val="24"/>
              </w:rPr>
              <w:t>характеристика</w:t>
            </w:r>
            <w:r w:rsidRPr="00191606">
              <w:rPr>
                <w:b/>
                <w:bCs/>
                <w:kern w:val="24"/>
                <w:sz w:val="24"/>
                <w:szCs w:val="24"/>
                <w:lang w:val="en-US"/>
              </w:rPr>
              <w:t xml:space="preserve"> </w:t>
            </w:r>
            <w:r w:rsidRPr="00191606">
              <w:rPr>
                <w:b/>
                <w:bCs/>
                <w:kern w:val="24"/>
                <w:sz w:val="24"/>
                <w:szCs w:val="24"/>
              </w:rPr>
              <w:t>выпускника</w:t>
            </w:r>
            <w:r w:rsidRPr="00191606">
              <w:rPr>
                <w:b/>
                <w:kern w:val="24"/>
                <w:sz w:val="24"/>
                <w:szCs w:val="24"/>
                <w:lang w:val="en-US"/>
              </w:rPr>
              <w:t xml:space="preserve"> /</w:t>
            </w:r>
            <w:r w:rsidRPr="00191606">
              <w:rPr>
                <w:b/>
                <w:sz w:val="24"/>
                <w:szCs w:val="24"/>
                <w:lang w:val="en-US"/>
              </w:rPr>
              <w:t>Graduate Qualification Characteristics</w:t>
            </w:r>
          </w:p>
        </w:tc>
      </w:tr>
      <w:tr w:rsidR="00814B94" w:rsidRPr="00FB180F" w:rsidTr="005616CA">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sz w:val="24"/>
                <w:szCs w:val="24"/>
                <w:lang w:val="kk-KZ"/>
              </w:rPr>
            </w:pPr>
            <w:r w:rsidRPr="00191606">
              <w:rPr>
                <w:b/>
                <w:sz w:val="24"/>
                <w:szCs w:val="24"/>
                <w:lang w:val="kk-KZ"/>
              </w:rPr>
              <w:t xml:space="preserve">Берілетін дәреже: </w:t>
            </w:r>
          </w:p>
          <w:p w:rsidR="00814B94" w:rsidRPr="00191606" w:rsidRDefault="00814B94" w:rsidP="005616CA">
            <w:pPr>
              <w:shd w:val="clear" w:color="auto" w:fill="FFFFFF" w:themeFill="background1"/>
              <w:rPr>
                <w:b/>
                <w:sz w:val="24"/>
                <w:szCs w:val="24"/>
                <w:lang w:val="kk-KZ"/>
              </w:rPr>
            </w:pPr>
            <w:r w:rsidRPr="00191606">
              <w:rPr>
                <w:b/>
                <w:sz w:val="24"/>
                <w:szCs w:val="24"/>
                <w:lang w:val="kk-KZ"/>
              </w:rPr>
              <w:t>Присуждаемая степень</w:t>
            </w:r>
          </w:p>
          <w:p w:rsidR="00814B94" w:rsidRPr="00990FB7" w:rsidRDefault="00814B94" w:rsidP="005616CA">
            <w:pPr>
              <w:shd w:val="clear" w:color="auto" w:fill="FFFFFF" w:themeFill="background1"/>
              <w:rPr>
                <w:b/>
                <w:sz w:val="24"/>
                <w:szCs w:val="24"/>
                <w:lang w:val="en-US"/>
              </w:rPr>
            </w:pPr>
            <w:r w:rsidRPr="00191606">
              <w:rPr>
                <w:b/>
                <w:sz w:val="24"/>
                <w:szCs w:val="24"/>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jc w:val="both"/>
              <w:rPr>
                <w:sz w:val="24"/>
                <w:szCs w:val="24"/>
                <w:lang w:val="kk-KZ"/>
              </w:rPr>
            </w:pPr>
            <w:r w:rsidRPr="00191606">
              <w:rPr>
                <w:sz w:val="24"/>
                <w:szCs w:val="28"/>
                <w:lang w:val="kk-KZ"/>
              </w:rPr>
              <w:t>6В01402 Кәсіптік оқыту, көркем еңбек және графика</w:t>
            </w:r>
            <w:r w:rsidRPr="00191606">
              <w:rPr>
                <w:sz w:val="24"/>
                <w:szCs w:val="24"/>
                <w:lang w:val="kk-KZ"/>
              </w:rPr>
              <w:t xml:space="preserve"> білім бағдарламасы бойынша білім бакалавры</w:t>
            </w:r>
          </w:p>
          <w:p w:rsidR="00814B94" w:rsidRPr="00191606" w:rsidRDefault="00814B94" w:rsidP="005616CA">
            <w:pPr>
              <w:shd w:val="clear" w:color="auto" w:fill="FFFFFF" w:themeFill="background1"/>
              <w:jc w:val="both"/>
              <w:rPr>
                <w:sz w:val="24"/>
                <w:szCs w:val="24"/>
                <w:lang w:val="kk-KZ"/>
              </w:rPr>
            </w:pPr>
            <w:r w:rsidRPr="00191606">
              <w:rPr>
                <w:sz w:val="24"/>
                <w:szCs w:val="24"/>
                <w:lang w:val="kk-KZ"/>
              </w:rPr>
              <w:t xml:space="preserve">Бакалавр образования по образовательной программе </w:t>
            </w:r>
            <w:r w:rsidRPr="00191606">
              <w:rPr>
                <w:sz w:val="24"/>
                <w:szCs w:val="28"/>
                <w:lang w:val="kk-KZ"/>
              </w:rPr>
              <w:t>6В01402 Профессиональное обучение, художественный труд и графика</w:t>
            </w:r>
          </w:p>
          <w:p w:rsidR="00814B94" w:rsidRPr="00191606" w:rsidRDefault="00814B94" w:rsidP="005616CA">
            <w:pPr>
              <w:shd w:val="clear" w:color="auto" w:fill="FFFFFF" w:themeFill="background1"/>
              <w:jc w:val="both"/>
              <w:rPr>
                <w:sz w:val="24"/>
                <w:szCs w:val="24"/>
                <w:lang w:val="kk-KZ"/>
              </w:rPr>
            </w:pPr>
            <w:r w:rsidRPr="00191606">
              <w:rPr>
                <w:sz w:val="24"/>
                <w:szCs w:val="24"/>
                <w:lang w:val="kk-KZ"/>
              </w:rPr>
              <w:t xml:space="preserve">Bachelor of education </w:t>
            </w:r>
            <w:r w:rsidRPr="00191606">
              <w:rPr>
                <w:kern w:val="24"/>
                <w:sz w:val="24"/>
                <w:szCs w:val="24"/>
                <w:lang w:val="en-US"/>
              </w:rPr>
              <w:t>program</w:t>
            </w:r>
            <w:r w:rsidRPr="00191606">
              <w:rPr>
                <w:sz w:val="24"/>
                <w:szCs w:val="24"/>
                <w:lang w:val="kk-KZ"/>
              </w:rPr>
              <w:t xml:space="preserve"> in </w:t>
            </w:r>
            <w:r w:rsidRPr="00191606">
              <w:rPr>
                <w:sz w:val="24"/>
                <w:szCs w:val="28"/>
                <w:lang w:val="kk-KZ"/>
              </w:rPr>
              <w:t xml:space="preserve">6В01402 </w:t>
            </w:r>
            <w:r w:rsidRPr="00191606">
              <w:rPr>
                <w:sz w:val="24"/>
                <w:szCs w:val="28"/>
                <w:lang w:val="en-US"/>
              </w:rPr>
              <w:t>Vocational training, artwork and graphics</w:t>
            </w:r>
          </w:p>
        </w:tc>
      </w:tr>
      <w:tr w:rsidR="00814B94" w:rsidRPr="00FB180F" w:rsidTr="005616CA">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 xml:space="preserve">Лауазымдарының тізімі </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rPr>
              <w:t xml:space="preserve">Перечень должностей </w:t>
            </w:r>
          </w:p>
          <w:p w:rsidR="00814B94" w:rsidRPr="00191606" w:rsidRDefault="00814B94" w:rsidP="005616CA">
            <w:pPr>
              <w:shd w:val="clear" w:color="auto" w:fill="FFFFFF" w:themeFill="background1"/>
              <w:rPr>
                <w:b/>
                <w:sz w:val="24"/>
                <w:szCs w:val="24"/>
              </w:rPr>
            </w:pPr>
            <w:r w:rsidRPr="00191606">
              <w:rPr>
                <w:b/>
                <w:kern w:val="24"/>
                <w:sz w:val="24"/>
                <w:szCs w:val="24"/>
                <w:lang w:val="en-US"/>
              </w:rPr>
              <w:t>List</w:t>
            </w:r>
            <w:r w:rsidRPr="00191606">
              <w:rPr>
                <w:b/>
                <w:kern w:val="24"/>
                <w:sz w:val="24"/>
                <w:szCs w:val="24"/>
              </w:rPr>
              <w:t xml:space="preserve"> </w:t>
            </w:r>
            <w:r w:rsidRPr="00191606">
              <w:rPr>
                <w:b/>
                <w:kern w:val="24"/>
                <w:sz w:val="24"/>
                <w:szCs w:val="24"/>
                <w:lang w:val="en-US"/>
              </w:rPr>
              <w:t>of</w:t>
            </w:r>
            <w:r w:rsidRPr="00191606">
              <w:rPr>
                <w:b/>
                <w:kern w:val="24"/>
                <w:sz w:val="24"/>
                <w:szCs w:val="24"/>
              </w:rPr>
              <w:t xml:space="preserve"> </w:t>
            </w:r>
            <w:r w:rsidRPr="00191606">
              <w:rPr>
                <w:b/>
                <w:kern w:val="24"/>
                <w:sz w:val="24"/>
                <w:szCs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814B94" w:rsidRPr="00097A9C" w:rsidRDefault="00814B94" w:rsidP="005616CA">
            <w:pPr>
              <w:shd w:val="clear" w:color="auto" w:fill="FFFFFF" w:themeFill="background1"/>
              <w:spacing w:line="278" w:lineRule="exact"/>
              <w:rPr>
                <w:rFonts w:ascii="DejaVu Sans" w:eastAsia="DejaVu Sans" w:hAnsi="DejaVu Sans" w:cs="DejaVu Sans"/>
                <w:sz w:val="24"/>
                <w:szCs w:val="24"/>
                <w:lang w:val="kk-KZ"/>
              </w:rPr>
            </w:pPr>
            <w:r w:rsidRPr="00097A9C">
              <w:rPr>
                <w:rFonts w:ascii="DejaVu Sans" w:eastAsia="DejaVu Sans" w:hAnsi="DejaVu Sans" w:cs="DejaVu Sans"/>
                <w:sz w:val="24"/>
                <w:szCs w:val="24"/>
                <w:lang w:val="kk-KZ"/>
              </w:rPr>
              <w:t>- орта және кәсіптік-техникалық ұйымдар;</w:t>
            </w:r>
          </w:p>
          <w:p w:rsidR="00814B94" w:rsidRDefault="00814B94" w:rsidP="005616CA">
            <w:pPr>
              <w:shd w:val="clear" w:color="auto" w:fill="FFFFFF" w:themeFill="background1"/>
              <w:jc w:val="both"/>
              <w:rPr>
                <w:rFonts w:ascii="DejaVu Sans" w:eastAsia="DejaVu Sans" w:hAnsi="DejaVu Sans" w:cs="DejaVu Sans"/>
                <w:sz w:val="24"/>
                <w:szCs w:val="24"/>
                <w:lang w:val="kk-KZ"/>
              </w:rPr>
            </w:pPr>
            <w:r w:rsidRPr="00097A9C">
              <w:rPr>
                <w:rFonts w:ascii="DejaVu Sans" w:eastAsia="DejaVu Sans" w:hAnsi="DejaVu Sans" w:cs="DejaVu Sans"/>
                <w:sz w:val="24"/>
                <w:szCs w:val="24"/>
                <w:lang w:val="kk-KZ"/>
              </w:rPr>
              <w:t>- білім берумен байланысты органдар (Білім Министрлігі, білім беру орталықтары, консалтингтік және басқару бөлімдері).</w:t>
            </w:r>
          </w:p>
          <w:p w:rsidR="00814B94" w:rsidRPr="00191606" w:rsidRDefault="00814B94" w:rsidP="005616CA">
            <w:pPr>
              <w:shd w:val="clear" w:color="auto" w:fill="FFFFFF" w:themeFill="background1"/>
              <w:jc w:val="both"/>
              <w:rPr>
                <w:lang w:val="kk-KZ"/>
              </w:rPr>
            </w:pPr>
            <w:r w:rsidRPr="00191606">
              <w:rPr>
                <w:rFonts w:ascii="DejaVu Sans" w:eastAsia="DejaVu Sans" w:hAnsi="DejaVu Sans" w:cs="DejaVu Sans"/>
                <w:sz w:val="24"/>
                <w:szCs w:val="24"/>
                <w:lang w:val="kk-KZ"/>
              </w:rPr>
              <w:t>-</w:t>
            </w:r>
            <w:r w:rsidRPr="00191606">
              <w:rPr>
                <w:rFonts w:ascii="DejaVu Sans" w:eastAsia="DejaVu Sans" w:hAnsi="DejaVu Sans" w:cs="DejaVu Sans"/>
                <w:sz w:val="24"/>
                <w:szCs w:val="24"/>
              </w:rPr>
              <w:t xml:space="preserve"> организации среднего и</w:t>
            </w:r>
            <w:r w:rsidRPr="00191606">
              <w:rPr>
                <w:rFonts w:ascii="DejaVu Sans" w:eastAsia="DejaVu Sans" w:hAnsi="DejaVu Sans" w:cs="DejaVu Sans"/>
                <w:sz w:val="24"/>
                <w:szCs w:val="24"/>
                <w:lang w:val="kk-KZ"/>
              </w:rPr>
              <w:t xml:space="preserve"> </w:t>
            </w:r>
            <w:r w:rsidRPr="00191606">
              <w:rPr>
                <w:rFonts w:ascii="DejaVu Sans" w:eastAsia="DejaVu Sans" w:hAnsi="DejaVu Sans" w:cs="DejaVu Sans"/>
                <w:sz w:val="24"/>
                <w:szCs w:val="24"/>
              </w:rPr>
              <w:t>профессионально-технического</w:t>
            </w:r>
            <w:r w:rsidRPr="00191606">
              <w:rPr>
                <w:rFonts w:ascii="DejaVu Sans" w:eastAsia="DejaVu Sans" w:hAnsi="DejaVu Sans" w:cs="DejaVu Sans"/>
                <w:sz w:val="24"/>
                <w:szCs w:val="24"/>
                <w:lang w:val="kk-KZ"/>
              </w:rPr>
              <w:t>;</w:t>
            </w:r>
          </w:p>
          <w:p w:rsidR="00814B94" w:rsidRDefault="00814B94" w:rsidP="005616CA">
            <w:pPr>
              <w:shd w:val="clear" w:color="auto" w:fill="FFFFFF" w:themeFill="background1"/>
              <w:jc w:val="both"/>
              <w:rPr>
                <w:rFonts w:ascii="DejaVu Sans" w:eastAsia="DejaVu Sans" w:hAnsi="DejaVu Sans" w:cs="DejaVu Sans"/>
                <w:sz w:val="24"/>
                <w:szCs w:val="24"/>
                <w:lang w:val="kk-KZ"/>
              </w:rPr>
            </w:pPr>
            <w:r w:rsidRPr="00191606">
              <w:rPr>
                <w:rFonts w:ascii="DejaVu Sans" w:eastAsia="DejaVu Sans" w:hAnsi="DejaVu Sans" w:cs="DejaVu Sans"/>
                <w:sz w:val="24"/>
                <w:szCs w:val="24"/>
                <w:lang w:val="kk-KZ"/>
              </w:rPr>
              <w:t xml:space="preserve">- </w:t>
            </w:r>
            <w:r w:rsidRPr="00191606">
              <w:rPr>
                <w:rFonts w:ascii="DejaVu Sans" w:eastAsia="DejaVu Sans" w:hAnsi="DejaVu Sans" w:cs="DejaVu Sans"/>
                <w:sz w:val="24"/>
                <w:szCs w:val="24"/>
              </w:rPr>
              <w:t>органы,  связанные с образованием  (министерство образования,</w:t>
            </w:r>
            <w:r w:rsidRPr="00191606">
              <w:rPr>
                <w:rFonts w:ascii="DejaVu Sans" w:eastAsia="DejaVu Sans" w:hAnsi="DejaVu Sans" w:cs="DejaVu Sans"/>
                <w:sz w:val="24"/>
                <w:szCs w:val="24"/>
                <w:lang w:val="kk-KZ"/>
              </w:rPr>
              <w:t xml:space="preserve"> </w:t>
            </w:r>
            <w:r w:rsidRPr="00191606">
              <w:rPr>
                <w:rFonts w:ascii="DejaVu Sans" w:eastAsia="DejaVu Sans" w:hAnsi="DejaVu Sans" w:cs="DejaVu Sans"/>
                <w:sz w:val="24"/>
                <w:szCs w:val="24"/>
              </w:rPr>
              <w:t>отделы</w:t>
            </w:r>
            <w:r w:rsidRPr="00191606">
              <w:rPr>
                <w:rFonts w:ascii="DejaVu Sans" w:eastAsia="DejaVu Sans" w:hAnsi="DejaVu Sans" w:cs="DejaVu Sans"/>
                <w:sz w:val="24"/>
                <w:szCs w:val="24"/>
                <w:lang w:val="kk-KZ"/>
              </w:rPr>
              <w:t xml:space="preserve"> </w:t>
            </w:r>
            <w:r w:rsidRPr="00191606">
              <w:rPr>
                <w:rFonts w:ascii="DejaVu Sans" w:eastAsia="DejaVu Sans" w:hAnsi="DejaVu Sans" w:cs="DejaVu Sans"/>
                <w:sz w:val="24"/>
                <w:szCs w:val="24"/>
              </w:rPr>
              <w:t>образовательные центры, консалтинговые и управленческие</w:t>
            </w:r>
            <w:r w:rsidRPr="00191606">
              <w:rPr>
                <w:rFonts w:ascii="DejaVu Sans" w:eastAsia="DejaVu Sans" w:hAnsi="DejaVu Sans" w:cs="DejaVu Sans"/>
                <w:sz w:val="24"/>
                <w:szCs w:val="24"/>
                <w:lang w:val="kk-KZ"/>
              </w:rPr>
              <w:t>.</w:t>
            </w:r>
          </w:p>
          <w:p w:rsidR="00814B94" w:rsidRPr="00F44689" w:rsidRDefault="00814B94" w:rsidP="005616CA">
            <w:pPr>
              <w:shd w:val="clear" w:color="auto" w:fill="FFFFFF" w:themeFill="background1"/>
              <w:spacing w:line="278" w:lineRule="exact"/>
              <w:rPr>
                <w:rFonts w:ascii="DejaVu Sans" w:eastAsia="DejaVu Sans" w:hAnsi="DejaVu Sans" w:cs="DejaVu Sans"/>
                <w:sz w:val="24"/>
                <w:szCs w:val="24"/>
                <w:lang w:val="kk-KZ"/>
              </w:rPr>
            </w:pPr>
            <w:r w:rsidRPr="00F44689">
              <w:rPr>
                <w:rFonts w:ascii="DejaVu Sans" w:eastAsia="DejaVu Sans" w:hAnsi="DejaVu Sans" w:cs="DejaVu Sans"/>
                <w:sz w:val="24"/>
                <w:szCs w:val="24"/>
                <w:lang w:val="kk-KZ"/>
              </w:rPr>
              <w:t>- organizations of secondary and vocational education;</w:t>
            </w:r>
          </w:p>
          <w:p w:rsidR="00814B94" w:rsidRPr="00191606" w:rsidRDefault="00814B94" w:rsidP="005616CA">
            <w:pPr>
              <w:shd w:val="clear" w:color="auto" w:fill="FFFFFF" w:themeFill="background1"/>
              <w:jc w:val="both"/>
              <w:rPr>
                <w:kern w:val="24"/>
                <w:sz w:val="24"/>
                <w:szCs w:val="24"/>
                <w:lang w:val="kk-KZ"/>
              </w:rPr>
            </w:pPr>
            <w:r>
              <w:rPr>
                <w:rFonts w:ascii="DejaVu Sans" w:eastAsia="DejaVu Sans" w:hAnsi="DejaVu Sans" w:cs="DejaVu Sans"/>
                <w:sz w:val="24"/>
                <w:szCs w:val="24"/>
                <w:lang w:val="kk-KZ"/>
              </w:rPr>
              <w:t>- bodies related to education (</w:t>
            </w:r>
            <w:r>
              <w:rPr>
                <w:rFonts w:ascii="DejaVu Sans" w:eastAsia="DejaVu Sans" w:hAnsi="DejaVu Sans" w:cs="DejaVu Sans"/>
                <w:sz w:val="24"/>
                <w:szCs w:val="24"/>
                <w:lang w:val="en-US"/>
              </w:rPr>
              <w:t>m</w:t>
            </w:r>
            <w:r w:rsidRPr="00F44689">
              <w:rPr>
                <w:rFonts w:ascii="DejaVu Sans" w:eastAsia="DejaVu Sans" w:hAnsi="DejaVu Sans" w:cs="DejaVu Sans"/>
                <w:sz w:val="24"/>
                <w:szCs w:val="24"/>
                <w:lang w:val="kk-KZ"/>
              </w:rPr>
              <w:t>inistry of education, departments of educational centers, consulting and management.</w:t>
            </w:r>
          </w:p>
        </w:tc>
      </w:tr>
      <w:tr w:rsidR="00814B94" w:rsidRPr="00FB180F" w:rsidTr="005616CA">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14B94" w:rsidRPr="00191606" w:rsidRDefault="00814B94" w:rsidP="005616CA">
            <w:pPr>
              <w:shd w:val="clear" w:color="auto" w:fill="FFFFFF" w:themeFill="background1"/>
              <w:rPr>
                <w:b/>
                <w:kern w:val="24"/>
                <w:sz w:val="24"/>
                <w:szCs w:val="24"/>
                <w:lang w:val="kk-KZ"/>
              </w:rPr>
            </w:pPr>
            <w:r w:rsidRPr="00191606">
              <w:rPr>
                <w:b/>
                <w:kern w:val="24"/>
                <w:sz w:val="24"/>
                <w:szCs w:val="24"/>
                <w:lang w:val="kk-KZ"/>
              </w:rPr>
              <w:t xml:space="preserve">Кәсіби қызмет объектісі </w:t>
            </w:r>
          </w:p>
          <w:p w:rsidR="00814B94" w:rsidRPr="00191606" w:rsidRDefault="00814B94" w:rsidP="005616CA">
            <w:pPr>
              <w:shd w:val="clear" w:color="auto" w:fill="FFFFFF" w:themeFill="background1"/>
              <w:rPr>
                <w:b/>
                <w:kern w:val="24"/>
                <w:sz w:val="24"/>
                <w:szCs w:val="24"/>
                <w:lang w:val="kk-KZ"/>
              </w:rPr>
            </w:pPr>
            <w:r w:rsidRPr="00191606">
              <w:rPr>
                <w:b/>
                <w:kern w:val="24"/>
                <w:sz w:val="24"/>
                <w:szCs w:val="24"/>
              </w:rPr>
              <w:t xml:space="preserve">Объект профессиональной деятельности </w:t>
            </w:r>
          </w:p>
          <w:p w:rsidR="00814B94" w:rsidRPr="00191606" w:rsidRDefault="00814B94" w:rsidP="005616CA">
            <w:pPr>
              <w:shd w:val="clear" w:color="auto" w:fill="FFFFFF" w:themeFill="background1"/>
              <w:rPr>
                <w:b/>
                <w:sz w:val="24"/>
                <w:szCs w:val="24"/>
                <w:lang w:val="en-US"/>
              </w:rPr>
            </w:pPr>
            <w:r w:rsidRPr="00191606">
              <w:rPr>
                <w:b/>
                <w:kern w:val="24"/>
                <w:sz w:val="24"/>
                <w:szCs w:val="24"/>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814B94" w:rsidRPr="00097A9C" w:rsidRDefault="00814B94" w:rsidP="005616CA">
            <w:pPr>
              <w:shd w:val="clear" w:color="auto" w:fill="FFFFFF" w:themeFill="background1"/>
              <w:rPr>
                <w:sz w:val="24"/>
                <w:szCs w:val="24"/>
                <w:lang w:val="kk-KZ"/>
              </w:rPr>
            </w:pPr>
            <w:r w:rsidRPr="00097A9C">
              <w:rPr>
                <w:sz w:val="24"/>
                <w:szCs w:val="24"/>
                <w:lang w:val="kk-KZ"/>
              </w:rPr>
              <w:t>-оқу-тәрбие қызметін ұйымдастырумен, өткізумен, мониторингімен және бақылаумен байланысты мемлекеттік басқару органдары:</w:t>
            </w:r>
          </w:p>
          <w:p w:rsidR="00814B94" w:rsidRPr="00097A9C" w:rsidRDefault="00814B94" w:rsidP="005616CA">
            <w:pPr>
              <w:shd w:val="clear" w:color="auto" w:fill="FFFFFF" w:themeFill="background1"/>
              <w:rPr>
                <w:sz w:val="24"/>
                <w:szCs w:val="24"/>
                <w:lang w:val="kk-KZ"/>
              </w:rPr>
            </w:pPr>
            <w:r w:rsidRPr="00097A9C">
              <w:rPr>
                <w:sz w:val="24"/>
                <w:szCs w:val="24"/>
                <w:lang w:val="kk-KZ"/>
              </w:rPr>
              <w:t>- орта білім беру ұйымдары;</w:t>
            </w:r>
          </w:p>
          <w:p w:rsidR="00814B94" w:rsidRPr="00097A9C" w:rsidRDefault="00814B94" w:rsidP="005616CA">
            <w:pPr>
              <w:shd w:val="clear" w:color="auto" w:fill="FFFFFF" w:themeFill="background1"/>
              <w:rPr>
                <w:sz w:val="24"/>
                <w:szCs w:val="24"/>
                <w:lang w:val="kk-KZ"/>
              </w:rPr>
            </w:pPr>
            <w:r w:rsidRPr="00097A9C">
              <w:rPr>
                <w:sz w:val="24"/>
                <w:szCs w:val="24"/>
                <w:lang w:val="kk-KZ"/>
              </w:rPr>
              <w:t>- кәсіптік-техникалық білім беру ұйымдары;</w:t>
            </w:r>
          </w:p>
          <w:p w:rsidR="00814B94" w:rsidRPr="00097A9C" w:rsidRDefault="00814B94" w:rsidP="005616CA">
            <w:pPr>
              <w:shd w:val="clear" w:color="auto" w:fill="FFFFFF" w:themeFill="background1"/>
              <w:rPr>
                <w:sz w:val="24"/>
                <w:szCs w:val="24"/>
                <w:lang w:val="kk-KZ"/>
              </w:rPr>
            </w:pPr>
            <w:r w:rsidRPr="00097A9C">
              <w:rPr>
                <w:sz w:val="24"/>
                <w:szCs w:val="24"/>
                <w:lang w:val="kk-KZ"/>
              </w:rPr>
              <w:t>- білім бөлімдері мен басқармалары;</w:t>
            </w:r>
          </w:p>
          <w:p w:rsidR="00814B94" w:rsidRPr="00097A9C" w:rsidRDefault="00814B94" w:rsidP="005616CA">
            <w:pPr>
              <w:shd w:val="clear" w:color="auto" w:fill="FFFFFF" w:themeFill="background1"/>
              <w:rPr>
                <w:sz w:val="24"/>
                <w:szCs w:val="24"/>
                <w:lang w:val="kk-KZ"/>
              </w:rPr>
            </w:pPr>
            <w:r w:rsidRPr="00097A9C">
              <w:rPr>
                <w:sz w:val="24"/>
                <w:szCs w:val="24"/>
                <w:lang w:val="kk-KZ"/>
              </w:rPr>
              <w:t>- білім беру мәселелерін зерттеумен айналысатын ғылыми-зерттеу ұйымдары;</w:t>
            </w:r>
          </w:p>
          <w:p w:rsidR="00814B94" w:rsidRPr="00097A9C" w:rsidRDefault="00814B94" w:rsidP="005616CA">
            <w:pPr>
              <w:shd w:val="clear" w:color="auto" w:fill="FFFFFF" w:themeFill="background1"/>
              <w:rPr>
                <w:sz w:val="24"/>
                <w:szCs w:val="24"/>
                <w:lang w:val="kk-KZ"/>
              </w:rPr>
            </w:pPr>
            <w:r w:rsidRPr="00097A9C">
              <w:rPr>
                <w:sz w:val="24"/>
                <w:szCs w:val="24"/>
                <w:lang w:val="kk-KZ"/>
              </w:rPr>
              <w:t>- жарнамалық агенттіктер, көркем шеберханалар;</w:t>
            </w:r>
          </w:p>
          <w:p w:rsidR="00814B94" w:rsidRDefault="00814B94" w:rsidP="005616CA">
            <w:pPr>
              <w:shd w:val="clear" w:color="auto" w:fill="FFFFFF" w:themeFill="background1"/>
              <w:rPr>
                <w:sz w:val="24"/>
                <w:szCs w:val="24"/>
                <w:lang w:val="kk-KZ"/>
              </w:rPr>
            </w:pPr>
            <w:r w:rsidRPr="00097A9C">
              <w:rPr>
                <w:sz w:val="24"/>
                <w:szCs w:val="24"/>
                <w:lang w:val="kk-KZ"/>
              </w:rPr>
              <w:t>- көркем мұражайлар, театрлар .</w:t>
            </w:r>
          </w:p>
          <w:p w:rsidR="00814B94" w:rsidRDefault="00814B94" w:rsidP="005616CA">
            <w:pPr>
              <w:shd w:val="clear" w:color="auto" w:fill="FFFFFF" w:themeFill="background1"/>
              <w:rPr>
                <w:sz w:val="24"/>
                <w:szCs w:val="24"/>
                <w:lang w:val="kk-KZ"/>
              </w:rPr>
            </w:pPr>
          </w:p>
          <w:p w:rsidR="00814B94" w:rsidRPr="00191606" w:rsidRDefault="00814B94" w:rsidP="005616CA">
            <w:pPr>
              <w:shd w:val="clear" w:color="auto" w:fill="FFFFFF" w:themeFill="background1"/>
              <w:rPr>
                <w:sz w:val="24"/>
                <w:szCs w:val="24"/>
              </w:rPr>
            </w:pPr>
            <w:r w:rsidRPr="00191606">
              <w:rPr>
                <w:sz w:val="24"/>
                <w:szCs w:val="24"/>
                <w:lang w:val="kk-KZ"/>
              </w:rPr>
              <w:lastRenderedPageBreak/>
              <w:t>- о</w:t>
            </w:r>
            <w:proofErr w:type="spellStart"/>
            <w:r w:rsidRPr="00191606">
              <w:rPr>
                <w:sz w:val="24"/>
                <w:szCs w:val="24"/>
              </w:rPr>
              <w:t>рганы</w:t>
            </w:r>
            <w:proofErr w:type="spellEnd"/>
            <w:r w:rsidRPr="00191606">
              <w:rPr>
                <w:sz w:val="24"/>
                <w:szCs w:val="24"/>
              </w:rPr>
              <w:t xml:space="preserve"> государственного управления, связанные с организацией, проведением,</w:t>
            </w:r>
            <w:r w:rsidRPr="00191606">
              <w:rPr>
                <w:sz w:val="24"/>
                <w:szCs w:val="24"/>
                <w:lang w:val="kk-KZ"/>
              </w:rPr>
              <w:t xml:space="preserve"> </w:t>
            </w:r>
            <w:r w:rsidRPr="00191606">
              <w:rPr>
                <w:sz w:val="24"/>
                <w:szCs w:val="24"/>
              </w:rPr>
              <w:t>мониторингом и контролем учебно-воспитательной деятельности:</w:t>
            </w:r>
          </w:p>
          <w:p w:rsidR="00814B94" w:rsidRPr="00191606" w:rsidRDefault="00814B94" w:rsidP="005616CA">
            <w:pPr>
              <w:shd w:val="clear" w:color="auto" w:fill="FFFFFF" w:themeFill="background1"/>
              <w:rPr>
                <w:sz w:val="24"/>
                <w:szCs w:val="24"/>
              </w:rPr>
            </w:pPr>
            <w:r w:rsidRPr="00191606">
              <w:rPr>
                <w:sz w:val="24"/>
                <w:szCs w:val="24"/>
              </w:rPr>
              <w:t>- организации среднего образования;</w:t>
            </w:r>
          </w:p>
          <w:p w:rsidR="00814B94" w:rsidRPr="00191606" w:rsidRDefault="00814B94" w:rsidP="005616CA">
            <w:pPr>
              <w:shd w:val="clear" w:color="auto" w:fill="FFFFFF" w:themeFill="background1"/>
              <w:rPr>
                <w:sz w:val="24"/>
                <w:szCs w:val="24"/>
              </w:rPr>
            </w:pPr>
            <w:r w:rsidRPr="00191606">
              <w:rPr>
                <w:sz w:val="24"/>
                <w:szCs w:val="24"/>
              </w:rPr>
              <w:t>- организации профессионально-технического образования;</w:t>
            </w:r>
          </w:p>
          <w:p w:rsidR="00814B94" w:rsidRPr="00191606" w:rsidRDefault="00814B94" w:rsidP="005616CA">
            <w:pPr>
              <w:shd w:val="clear" w:color="auto" w:fill="FFFFFF" w:themeFill="background1"/>
              <w:rPr>
                <w:sz w:val="24"/>
                <w:szCs w:val="24"/>
              </w:rPr>
            </w:pPr>
            <w:r w:rsidRPr="00191606">
              <w:rPr>
                <w:sz w:val="24"/>
                <w:szCs w:val="24"/>
              </w:rPr>
              <w:t>- отделы и управления образования;</w:t>
            </w:r>
          </w:p>
          <w:p w:rsidR="00814B94" w:rsidRPr="00191606" w:rsidRDefault="00814B94" w:rsidP="005616CA">
            <w:pPr>
              <w:shd w:val="clear" w:color="auto" w:fill="FFFFFF" w:themeFill="background1"/>
              <w:rPr>
                <w:sz w:val="24"/>
                <w:szCs w:val="24"/>
                <w:lang w:val="kk-KZ"/>
              </w:rPr>
            </w:pPr>
            <w:r w:rsidRPr="00191606">
              <w:rPr>
                <w:w w:val="99"/>
                <w:sz w:val="24"/>
                <w:szCs w:val="24"/>
              </w:rPr>
              <w:t>- научно-исследовательские организации, занимающиеся изучением проблем</w:t>
            </w:r>
            <w:r w:rsidRPr="00191606">
              <w:rPr>
                <w:w w:val="99"/>
                <w:sz w:val="24"/>
                <w:szCs w:val="24"/>
                <w:lang w:val="kk-KZ"/>
              </w:rPr>
              <w:t xml:space="preserve"> </w:t>
            </w:r>
            <w:r w:rsidRPr="00191606">
              <w:rPr>
                <w:sz w:val="24"/>
                <w:szCs w:val="24"/>
              </w:rPr>
              <w:t>образования</w:t>
            </w:r>
            <w:r w:rsidRPr="00191606">
              <w:rPr>
                <w:sz w:val="24"/>
                <w:szCs w:val="24"/>
                <w:lang w:val="kk-KZ"/>
              </w:rPr>
              <w:t>;</w:t>
            </w:r>
          </w:p>
          <w:p w:rsidR="00814B94" w:rsidRPr="00191606" w:rsidRDefault="00814B94" w:rsidP="005616CA">
            <w:pPr>
              <w:shd w:val="clear" w:color="auto" w:fill="FFFFFF" w:themeFill="background1"/>
              <w:rPr>
                <w:rFonts w:ascii="DejaVu Sans" w:eastAsia="DejaVu Sans" w:hAnsi="DejaVu Sans" w:cs="DejaVu Sans"/>
                <w:sz w:val="24"/>
                <w:szCs w:val="24"/>
                <w:lang w:val="kk-KZ"/>
              </w:rPr>
            </w:pPr>
            <w:r w:rsidRPr="00191606">
              <w:rPr>
                <w:rFonts w:ascii="DejaVu Sans" w:eastAsia="DejaVu Sans" w:hAnsi="DejaVu Sans" w:cs="DejaVu Sans"/>
                <w:sz w:val="24"/>
                <w:szCs w:val="24"/>
                <w:lang w:val="kk-KZ"/>
              </w:rPr>
              <w:t>- рекламные агенства, художественные мастерские;</w:t>
            </w:r>
          </w:p>
          <w:p w:rsidR="00814B94" w:rsidRDefault="00814B94" w:rsidP="005616CA">
            <w:pPr>
              <w:shd w:val="clear" w:color="auto" w:fill="FFFFFF" w:themeFill="background1"/>
              <w:rPr>
                <w:rFonts w:ascii="DejaVu Sans" w:eastAsia="DejaVu Sans" w:hAnsi="DejaVu Sans" w:cs="DejaVu Sans"/>
                <w:sz w:val="24"/>
                <w:szCs w:val="24"/>
                <w:lang w:val="kk-KZ"/>
              </w:rPr>
            </w:pPr>
            <w:r w:rsidRPr="00191606">
              <w:rPr>
                <w:rFonts w:ascii="DejaVu Sans" w:eastAsia="DejaVu Sans" w:hAnsi="DejaVu Sans" w:cs="DejaVu Sans"/>
                <w:sz w:val="24"/>
                <w:szCs w:val="24"/>
                <w:lang w:val="kk-KZ"/>
              </w:rPr>
              <w:t>- художественные музеи, театры.</w:t>
            </w:r>
          </w:p>
          <w:p w:rsidR="00814B94" w:rsidRDefault="00814B94" w:rsidP="005616CA">
            <w:pPr>
              <w:shd w:val="clear" w:color="auto" w:fill="FFFFFF" w:themeFill="background1"/>
              <w:rPr>
                <w:rFonts w:ascii="DejaVu Sans" w:eastAsia="DejaVu Sans" w:hAnsi="DejaVu Sans" w:cs="DejaVu Sans"/>
                <w:sz w:val="24"/>
                <w:szCs w:val="24"/>
                <w:lang w:val="kk-KZ"/>
              </w:rPr>
            </w:pPr>
          </w:p>
          <w:p w:rsidR="00814B94" w:rsidRPr="00F44689" w:rsidRDefault="00814B94" w:rsidP="005616CA">
            <w:pPr>
              <w:shd w:val="clear" w:color="auto" w:fill="FFFFFF" w:themeFill="background1"/>
              <w:rPr>
                <w:sz w:val="24"/>
                <w:szCs w:val="24"/>
                <w:lang w:val="kk-KZ"/>
              </w:rPr>
            </w:pPr>
            <w:r w:rsidRPr="00F44689">
              <w:rPr>
                <w:sz w:val="24"/>
                <w:szCs w:val="24"/>
                <w:lang w:val="kk-KZ"/>
              </w:rPr>
              <w:t>- public administration bodies related to the organization, conduct, monitoring and control of educational activities:</w:t>
            </w:r>
          </w:p>
          <w:p w:rsidR="00814B94" w:rsidRPr="00F44689" w:rsidRDefault="00814B94" w:rsidP="005616CA">
            <w:pPr>
              <w:shd w:val="clear" w:color="auto" w:fill="FFFFFF" w:themeFill="background1"/>
              <w:rPr>
                <w:sz w:val="24"/>
                <w:szCs w:val="24"/>
                <w:lang w:val="kk-KZ"/>
              </w:rPr>
            </w:pPr>
            <w:r w:rsidRPr="00F44689">
              <w:rPr>
                <w:sz w:val="24"/>
                <w:szCs w:val="24"/>
                <w:lang w:val="kk-KZ"/>
              </w:rPr>
              <w:t>- secondary education organizations;</w:t>
            </w:r>
          </w:p>
          <w:p w:rsidR="00814B94" w:rsidRPr="00F44689" w:rsidRDefault="00814B94" w:rsidP="005616CA">
            <w:pPr>
              <w:shd w:val="clear" w:color="auto" w:fill="FFFFFF" w:themeFill="background1"/>
              <w:rPr>
                <w:sz w:val="24"/>
                <w:szCs w:val="24"/>
                <w:lang w:val="kk-KZ"/>
              </w:rPr>
            </w:pPr>
            <w:r w:rsidRPr="00F44689">
              <w:rPr>
                <w:sz w:val="24"/>
                <w:szCs w:val="24"/>
                <w:lang w:val="kk-KZ"/>
              </w:rPr>
              <w:t>- organizations of vocational and technical education;</w:t>
            </w:r>
          </w:p>
          <w:p w:rsidR="00814B94" w:rsidRPr="00F44689" w:rsidRDefault="00814B94" w:rsidP="005616CA">
            <w:pPr>
              <w:shd w:val="clear" w:color="auto" w:fill="FFFFFF" w:themeFill="background1"/>
              <w:rPr>
                <w:sz w:val="24"/>
                <w:szCs w:val="24"/>
                <w:lang w:val="kk-KZ"/>
              </w:rPr>
            </w:pPr>
            <w:r w:rsidRPr="00F44689">
              <w:rPr>
                <w:sz w:val="24"/>
                <w:szCs w:val="24"/>
                <w:lang w:val="kk-KZ"/>
              </w:rPr>
              <w:t>- departments and departments of education;</w:t>
            </w:r>
          </w:p>
          <w:p w:rsidR="00814B94" w:rsidRPr="00F44689" w:rsidRDefault="00814B94" w:rsidP="005616CA">
            <w:pPr>
              <w:shd w:val="clear" w:color="auto" w:fill="FFFFFF" w:themeFill="background1"/>
              <w:rPr>
                <w:sz w:val="24"/>
                <w:szCs w:val="24"/>
                <w:lang w:val="kk-KZ"/>
              </w:rPr>
            </w:pPr>
            <w:r w:rsidRPr="00F44689">
              <w:rPr>
                <w:sz w:val="24"/>
                <w:szCs w:val="24"/>
                <w:lang w:val="kk-KZ"/>
              </w:rPr>
              <w:t>- research organization, dedicated to the study of educational problems;</w:t>
            </w:r>
          </w:p>
          <w:p w:rsidR="00814B94" w:rsidRPr="00F44689" w:rsidRDefault="00814B94" w:rsidP="005616CA">
            <w:pPr>
              <w:shd w:val="clear" w:color="auto" w:fill="FFFFFF" w:themeFill="background1"/>
              <w:rPr>
                <w:sz w:val="24"/>
                <w:szCs w:val="24"/>
                <w:lang w:val="kk-KZ"/>
              </w:rPr>
            </w:pPr>
            <w:r w:rsidRPr="00F44689">
              <w:rPr>
                <w:sz w:val="24"/>
                <w:szCs w:val="24"/>
                <w:lang w:val="kk-KZ"/>
              </w:rPr>
              <w:t>- advertising agencies, art workshops;</w:t>
            </w:r>
          </w:p>
          <w:p w:rsidR="00814B94" w:rsidRPr="00191606" w:rsidRDefault="00814B94" w:rsidP="005616CA">
            <w:pPr>
              <w:shd w:val="clear" w:color="auto" w:fill="FFFFFF" w:themeFill="background1"/>
              <w:rPr>
                <w:sz w:val="24"/>
                <w:szCs w:val="24"/>
                <w:lang w:val="kk-KZ"/>
              </w:rPr>
            </w:pPr>
            <w:r w:rsidRPr="00F44689">
              <w:rPr>
                <w:sz w:val="24"/>
                <w:szCs w:val="24"/>
                <w:lang w:val="kk-KZ"/>
              </w:rPr>
              <w:t>- art museums, theaters.</w:t>
            </w:r>
          </w:p>
        </w:tc>
      </w:tr>
    </w:tbl>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91606" w:rsidRDefault="00814B94" w:rsidP="00814B94">
      <w:pPr>
        <w:shd w:val="clear" w:color="auto" w:fill="FFFFFF" w:themeFill="background1"/>
        <w:rPr>
          <w:sz w:val="24"/>
          <w:szCs w:val="24"/>
          <w:lang w:val="kk-KZ"/>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91606" w:rsidRDefault="00814B94" w:rsidP="00814B94">
      <w:pPr>
        <w:shd w:val="clear" w:color="auto" w:fill="FFFFFF" w:themeFill="background1"/>
        <w:rPr>
          <w:sz w:val="24"/>
          <w:szCs w:val="24"/>
          <w:lang w:val="kk-KZ"/>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1B5B4D" w:rsidRDefault="00814B94" w:rsidP="00814B94">
      <w:pPr>
        <w:shd w:val="clear" w:color="auto" w:fill="FFFFFF" w:themeFill="background1"/>
        <w:rPr>
          <w:sz w:val="24"/>
          <w:szCs w:val="24"/>
          <w:lang w:val="en-US"/>
        </w:rPr>
      </w:pPr>
    </w:p>
    <w:p w:rsidR="00814B94" w:rsidRPr="00F92479" w:rsidRDefault="00814B94" w:rsidP="00814B94">
      <w:pPr>
        <w:shd w:val="clear" w:color="auto" w:fill="FFFFFF" w:themeFill="background1"/>
        <w:rPr>
          <w:sz w:val="24"/>
          <w:szCs w:val="24"/>
          <w:lang w:val="kk-KZ"/>
        </w:rPr>
      </w:pPr>
    </w:p>
    <w:p w:rsidR="00814B94" w:rsidRPr="00F92479" w:rsidRDefault="00814B94" w:rsidP="00814B94">
      <w:pPr>
        <w:shd w:val="clear" w:color="auto" w:fill="FFFFFF" w:themeFill="background1"/>
        <w:rPr>
          <w:sz w:val="24"/>
          <w:szCs w:val="24"/>
          <w:lang w:val="kk-KZ"/>
        </w:rPr>
      </w:pPr>
    </w:p>
    <w:p w:rsidR="00814B94" w:rsidRPr="00191606" w:rsidRDefault="00814B94" w:rsidP="00814B94">
      <w:pPr>
        <w:shd w:val="clear" w:color="auto" w:fill="FFFFFF" w:themeFill="background1"/>
        <w:rPr>
          <w:b/>
          <w:bCs/>
          <w:sz w:val="24"/>
          <w:szCs w:val="24"/>
          <w:lang w:val="kk-KZ"/>
        </w:rPr>
        <w:sectPr w:rsidR="00814B94" w:rsidRPr="00191606" w:rsidSect="00B61A38">
          <w:footerReference w:type="default" r:id="rId5"/>
          <w:pgSz w:w="11906" w:h="16838"/>
          <w:pgMar w:top="1134" w:right="850" w:bottom="1134" w:left="1701" w:header="708" w:footer="708" w:gutter="0"/>
          <w:cols w:space="708"/>
          <w:docGrid w:linePitch="360"/>
        </w:sectPr>
      </w:pPr>
      <w:bookmarkStart w:id="0" w:name="_GoBack"/>
      <w:bookmarkEnd w:id="0"/>
    </w:p>
    <w:p w:rsidR="009F6D85" w:rsidRPr="00814B94" w:rsidRDefault="009F6D85">
      <w:pPr>
        <w:rPr>
          <w:lang w:val="kk-KZ"/>
        </w:rPr>
      </w:pPr>
    </w:p>
    <w:sectPr w:rsidR="009F6D85" w:rsidRPr="00814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CC"/>
    <w:family w:val="swiss"/>
    <w:pitch w:val="variable"/>
    <w:sig w:usb0="00000000" w:usb1="D200FDFF" w:usb2="0A246029" w:usb3="00000000" w:csb0="600001FF" w:csb1="DFFF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9" w:rsidRPr="00801EBC" w:rsidRDefault="00814B94" w:rsidP="00801EBC">
    <w:pPr>
      <w:rPr>
        <w:b/>
        <w:bCs/>
        <w:color w:val="000000"/>
        <w:sz w:val="22"/>
        <w:szCs w:val="22"/>
      </w:rPr>
    </w:pPr>
    <w:r>
      <w:rPr>
        <w:b/>
        <w:bCs/>
        <w:color w:val="000000"/>
        <w:sz w:val="22"/>
        <w:szCs w:val="22"/>
      </w:rPr>
      <w:t>Ф П ВК</w:t>
    </w:r>
    <w:r w:rsidRPr="003F55AA">
      <w:rPr>
        <w:b/>
        <w:bCs/>
        <w:color w:val="000000"/>
        <w:sz w:val="22"/>
        <w:szCs w:val="22"/>
      </w:rPr>
      <w:t>У 007-23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1F7E"/>
    <w:multiLevelType w:val="hybridMultilevel"/>
    <w:tmpl w:val="BDFC1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22"/>
    <w:rsid w:val="00814B94"/>
    <w:rsid w:val="009F6D85"/>
    <w:rsid w:val="00A4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E40C4-F975-41EA-8F28-1186F32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B9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
    <w:basedOn w:val="a"/>
    <w:link w:val="a4"/>
    <w:uiPriority w:val="99"/>
    <w:qFormat/>
    <w:rsid w:val="00814B94"/>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
    <w:link w:val="a3"/>
    <w:uiPriority w:val="99"/>
    <w:locked/>
    <w:rsid w:val="00814B9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2025-01-08T06:44:00Z</dcterms:created>
  <dcterms:modified xsi:type="dcterms:W3CDTF">2025-01-08T06:47:00Z</dcterms:modified>
</cp:coreProperties>
</file>