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A7" w:rsidRPr="007807CF" w:rsidRDefault="00A03BA7" w:rsidP="00A03BA7">
      <w:pPr>
        <w:widowControl/>
        <w:shd w:val="clear" w:color="auto" w:fill="FFFFFF"/>
        <w:autoSpaceDE/>
        <w:autoSpaceDN/>
        <w:adjustRightInd/>
        <w:spacing w:line="285" w:lineRule="atLeast"/>
        <w:jc w:val="right"/>
        <w:textAlignment w:val="baseline"/>
        <w:rPr>
          <w:b/>
          <w:color w:val="000000"/>
          <w:spacing w:val="2"/>
          <w:sz w:val="28"/>
          <w:szCs w:val="28"/>
        </w:rPr>
      </w:pPr>
      <w:r>
        <w:rPr>
          <w:b/>
          <w:sz w:val="28"/>
          <w:szCs w:val="28"/>
        </w:rPr>
        <w:t>Приложение 10</w:t>
      </w:r>
      <w:r w:rsidRPr="007807CF">
        <w:rPr>
          <w:b/>
          <w:sz w:val="28"/>
          <w:szCs w:val="28"/>
        </w:rPr>
        <w:br/>
        <w:t>к конкурсной документации</w:t>
      </w:r>
    </w:p>
    <w:p w:rsidR="00A03BA7" w:rsidRPr="007807CF" w:rsidRDefault="00A03BA7" w:rsidP="00A03BA7">
      <w:pPr>
        <w:widowControl/>
        <w:shd w:val="clear" w:color="auto" w:fill="FFFFFF"/>
        <w:autoSpaceDE/>
        <w:autoSpaceDN/>
        <w:adjustRightInd/>
        <w:spacing w:before="225" w:line="390" w:lineRule="atLeast"/>
        <w:jc w:val="center"/>
        <w:textAlignment w:val="baseline"/>
        <w:outlineLvl w:val="2"/>
        <w:rPr>
          <w:b/>
          <w:color w:val="1E1E1E"/>
          <w:sz w:val="28"/>
          <w:szCs w:val="28"/>
        </w:rPr>
      </w:pPr>
      <w:r w:rsidRPr="007807CF">
        <w:rPr>
          <w:b/>
          <w:color w:val="1E1E1E"/>
          <w:sz w:val="28"/>
          <w:szCs w:val="28"/>
        </w:rPr>
        <w:t>ТЕХНИЧЕСКАЯ СПЕЦИФИКАЦИЯ ЗАКУПАЕМЫХ ТОВАРОВ</w:t>
      </w:r>
    </w:p>
    <w:p w:rsidR="00A03BA7" w:rsidRPr="00B25E58" w:rsidRDefault="00A03BA7" w:rsidP="00A03BA7">
      <w:pPr>
        <w:pStyle w:val="a0"/>
        <w:rPr>
          <w:sz w:val="8"/>
        </w:rPr>
      </w:pPr>
    </w:p>
    <w:p w:rsidR="00A03BA7" w:rsidRPr="007807CF" w:rsidRDefault="00A03BA7" w:rsidP="00A03BA7">
      <w:pPr>
        <w:widowControl/>
        <w:shd w:val="clear" w:color="auto" w:fill="FFFFFF"/>
        <w:autoSpaceDE/>
        <w:autoSpaceDN/>
        <w:adjustRightInd/>
        <w:spacing w:after="360" w:line="285" w:lineRule="atLeast"/>
        <w:textAlignment w:val="baseline"/>
        <w:rPr>
          <w:color w:val="000000"/>
          <w:spacing w:val="2"/>
          <w:sz w:val="28"/>
          <w:szCs w:val="28"/>
        </w:rPr>
      </w:pPr>
      <w:r w:rsidRPr="007807CF">
        <w:rPr>
          <w:color w:val="000000"/>
          <w:spacing w:val="2"/>
          <w:sz w:val="28"/>
          <w:szCs w:val="28"/>
        </w:rPr>
        <w:t>Наименование заказчика</w:t>
      </w:r>
      <w:r w:rsidRPr="00762D83">
        <w:rPr>
          <w:color w:val="000000"/>
          <w:spacing w:val="2"/>
          <w:sz w:val="28"/>
          <w:szCs w:val="28"/>
        </w:rPr>
        <w:t>:</w:t>
      </w:r>
      <w:r w:rsidRPr="007807CF">
        <w:rPr>
          <w:color w:val="000000"/>
          <w:spacing w:val="2"/>
          <w:sz w:val="28"/>
          <w:szCs w:val="28"/>
        </w:rPr>
        <w:t xml:space="preserve"> </w:t>
      </w:r>
      <w:r w:rsidRPr="00C16431">
        <w:rPr>
          <w:color w:val="000000"/>
          <w:spacing w:val="2"/>
          <w:sz w:val="28"/>
          <w:szCs w:val="28"/>
          <w:u w:val="single"/>
        </w:rPr>
        <w:t xml:space="preserve">НАО «ВКУ имени </w:t>
      </w:r>
      <w:proofErr w:type="spellStart"/>
      <w:r w:rsidRPr="00C16431">
        <w:rPr>
          <w:color w:val="000000"/>
          <w:spacing w:val="2"/>
          <w:sz w:val="28"/>
          <w:szCs w:val="28"/>
          <w:u w:val="single"/>
        </w:rPr>
        <w:t>Сарсена</w:t>
      </w:r>
      <w:proofErr w:type="spellEnd"/>
      <w:r w:rsidRPr="00C16431">
        <w:rPr>
          <w:color w:val="000000"/>
          <w:spacing w:val="2"/>
          <w:sz w:val="28"/>
          <w:szCs w:val="28"/>
          <w:u w:val="single"/>
        </w:rPr>
        <w:t xml:space="preserve"> </w:t>
      </w:r>
      <w:proofErr w:type="spellStart"/>
      <w:r w:rsidRPr="00C16431">
        <w:rPr>
          <w:color w:val="000000"/>
          <w:spacing w:val="2"/>
          <w:sz w:val="28"/>
          <w:szCs w:val="28"/>
          <w:u w:val="single"/>
        </w:rPr>
        <w:t>Аманжолова</w:t>
      </w:r>
      <w:proofErr w:type="spellEnd"/>
    </w:p>
    <w:p w:rsidR="00A03BA7" w:rsidRDefault="00A03BA7" w:rsidP="00A03BA7">
      <w:pPr>
        <w:widowControl/>
        <w:shd w:val="clear" w:color="auto" w:fill="FFFFFF"/>
        <w:autoSpaceDE/>
        <w:autoSpaceDN/>
        <w:adjustRightInd/>
        <w:spacing w:line="285" w:lineRule="atLeast"/>
        <w:textAlignment w:val="baseline"/>
        <w:rPr>
          <w:rFonts w:eastAsia="Calibri"/>
          <w:sz w:val="28"/>
          <w:szCs w:val="24"/>
          <w:u w:val="single"/>
          <w:lang w:val="kk-KZ"/>
        </w:rPr>
      </w:pPr>
      <w:r>
        <w:rPr>
          <w:color w:val="000000"/>
          <w:spacing w:val="2"/>
          <w:sz w:val="28"/>
          <w:szCs w:val="28"/>
        </w:rPr>
        <w:t xml:space="preserve">Наименование проекта: </w:t>
      </w:r>
      <w:r w:rsidR="00405E9B" w:rsidRPr="00923CA8">
        <w:rPr>
          <w:sz w:val="28"/>
          <w:u w:val="single"/>
          <w:lang w:val="kk-KZ"/>
        </w:rPr>
        <w:t xml:space="preserve">АР23489072 </w:t>
      </w:r>
      <w:r w:rsidR="00405E9B" w:rsidRPr="00923CA8">
        <w:rPr>
          <w:sz w:val="28"/>
          <w:u w:val="single"/>
        </w:rPr>
        <w:t>«</w:t>
      </w:r>
      <w:r w:rsidR="00405E9B" w:rsidRPr="00923CA8">
        <w:rPr>
          <w:sz w:val="28"/>
          <w:szCs w:val="22"/>
          <w:u w:val="single"/>
          <w:lang w:val="kk-KZ"/>
        </w:rPr>
        <w:t>Мониторинг и прогнозирование водного режима агроценозов Казахстана в условиях глобальных изменений климата</w:t>
      </w:r>
      <w:r w:rsidR="00405E9B" w:rsidRPr="00923CA8">
        <w:rPr>
          <w:sz w:val="28"/>
          <w:u w:val="single"/>
          <w:lang w:val="kk-KZ"/>
        </w:rPr>
        <w:t>»</w:t>
      </w:r>
      <w:r w:rsidR="00405E9B">
        <w:rPr>
          <w:sz w:val="28"/>
          <w:u w:val="single"/>
          <w:lang w:val="kk-KZ"/>
        </w:rPr>
        <w:t>.</w:t>
      </w:r>
    </w:p>
    <w:p w:rsidR="00A03BA7" w:rsidRPr="00762D83" w:rsidRDefault="00A03BA7" w:rsidP="00A03BA7">
      <w:pPr>
        <w:pStyle w:val="a0"/>
        <w:rPr>
          <w:lang w:val="kk-KZ"/>
        </w:rPr>
      </w:pPr>
    </w:p>
    <w:p w:rsidR="00A03BA7" w:rsidRDefault="00A03BA7" w:rsidP="00A03BA7">
      <w:pPr>
        <w:widowControl/>
        <w:shd w:val="clear" w:color="auto" w:fill="FFFFFF"/>
        <w:autoSpaceDE/>
        <w:autoSpaceDN/>
        <w:adjustRightInd/>
        <w:spacing w:line="285" w:lineRule="atLeast"/>
        <w:textAlignment w:val="baseline"/>
        <w:rPr>
          <w:rFonts w:eastAsia="Calibri"/>
          <w:sz w:val="28"/>
          <w:szCs w:val="24"/>
          <w:u w:val="single"/>
          <w:lang w:val="kk-KZ"/>
        </w:rPr>
      </w:pPr>
      <w:r w:rsidRPr="007807CF">
        <w:rPr>
          <w:color w:val="000000"/>
          <w:spacing w:val="2"/>
          <w:sz w:val="28"/>
          <w:szCs w:val="28"/>
        </w:rPr>
        <w:t>Наименование конкурса</w:t>
      </w:r>
      <w:r w:rsidRPr="00762D83">
        <w:rPr>
          <w:color w:val="000000"/>
          <w:spacing w:val="2"/>
          <w:sz w:val="28"/>
          <w:szCs w:val="28"/>
        </w:rPr>
        <w:t>:</w:t>
      </w:r>
      <w:r w:rsidRPr="007807CF">
        <w:rPr>
          <w:color w:val="000000"/>
          <w:spacing w:val="2"/>
          <w:sz w:val="28"/>
          <w:szCs w:val="28"/>
        </w:rPr>
        <w:t xml:space="preserve"> </w:t>
      </w:r>
      <w:r w:rsidRPr="0064064D">
        <w:rPr>
          <w:color w:val="000000"/>
          <w:spacing w:val="2"/>
          <w:sz w:val="28"/>
          <w:szCs w:val="28"/>
          <w:u w:val="single"/>
          <w:lang w:val="kk-KZ"/>
        </w:rPr>
        <w:t>П</w:t>
      </w:r>
      <w:proofErr w:type="spellStart"/>
      <w:r w:rsidRPr="0064064D">
        <w:rPr>
          <w:rFonts w:eastAsia="Calibri"/>
          <w:spacing w:val="4"/>
          <w:sz w:val="28"/>
          <w:szCs w:val="28"/>
          <w:u w:val="single"/>
          <w:lang w:eastAsia="en-US"/>
        </w:rPr>
        <w:t>роведение</w:t>
      </w:r>
      <w:proofErr w:type="spellEnd"/>
      <w:r w:rsidRPr="0064064D">
        <w:rPr>
          <w:rFonts w:eastAsia="Calibri"/>
          <w:spacing w:val="4"/>
          <w:sz w:val="28"/>
          <w:szCs w:val="28"/>
          <w:u w:val="single"/>
          <w:lang w:eastAsia="en-US"/>
        </w:rPr>
        <w:t xml:space="preserve"> закупок способом</w:t>
      </w:r>
      <w:r w:rsidRPr="00473ED4">
        <w:rPr>
          <w:rFonts w:eastAsia="Calibri"/>
          <w:spacing w:val="4"/>
          <w:sz w:val="28"/>
          <w:szCs w:val="28"/>
          <w:lang w:eastAsia="en-US"/>
        </w:rPr>
        <w:t xml:space="preserve"> </w:t>
      </w:r>
      <w:r>
        <w:rPr>
          <w:color w:val="000000"/>
          <w:spacing w:val="2"/>
          <w:sz w:val="28"/>
          <w:szCs w:val="28"/>
          <w:u w:val="single"/>
          <w:lang w:val="kk-KZ"/>
        </w:rPr>
        <w:t>к</w:t>
      </w:r>
      <w:proofErr w:type="spellStart"/>
      <w:r w:rsidRPr="0064064D">
        <w:rPr>
          <w:rFonts w:eastAsia="Calibri"/>
          <w:spacing w:val="4"/>
          <w:sz w:val="28"/>
          <w:szCs w:val="28"/>
          <w:u w:val="single"/>
          <w:lang w:eastAsia="en-US"/>
        </w:rPr>
        <w:t>онкурс</w:t>
      </w:r>
      <w:proofErr w:type="spellEnd"/>
      <w:r>
        <w:rPr>
          <w:rFonts w:eastAsia="Calibri"/>
          <w:spacing w:val="4"/>
          <w:sz w:val="28"/>
          <w:szCs w:val="28"/>
          <w:u w:val="single"/>
          <w:lang w:val="kk-KZ" w:eastAsia="en-US"/>
        </w:rPr>
        <w:t>а</w:t>
      </w:r>
      <w:r w:rsidRPr="0064064D">
        <w:rPr>
          <w:rFonts w:eastAsia="Calibri"/>
          <w:spacing w:val="4"/>
          <w:sz w:val="28"/>
          <w:szCs w:val="28"/>
          <w:u w:val="single"/>
          <w:lang w:eastAsia="en-US"/>
        </w:rPr>
        <w:t xml:space="preserve"> товаров</w:t>
      </w:r>
      <w:r w:rsidRPr="0064064D">
        <w:rPr>
          <w:rFonts w:eastAsia="Calibri"/>
          <w:spacing w:val="4"/>
          <w:sz w:val="28"/>
          <w:szCs w:val="28"/>
          <w:u w:val="single"/>
          <w:lang w:val="kk-KZ" w:eastAsia="en-US"/>
        </w:rPr>
        <w:t xml:space="preserve"> </w:t>
      </w:r>
      <w:r w:rsidRPr="0064064D">
        <w:rPr>
          <w:rFonts w:eastAsia="Calibri"/>
          <w:spacing w:val="4"/>
          <w:sz w:val="28"/>
          <w:szCs w:val="28"/>
          <w:u w:val="single"/>
          <w:lang w:eastAsia="en-US"/>
        </w:rPr>
        <w:t xml:space="preserve">для научно-исследовательских работ в рамках </w:t>
      </w:r>
      <w:r w:rsidR="00405E9B" w:rsidRPr="0064064D">
        <w:rPr>
          <w:rFonts w:eastAsia="Calibri"/>
          <w:spacing w:val="4"/>
          <w:sz w:val="28"/>
          <w:szCs w:val="28"/>
          <w:u w:val="single"/>
          <w:lang w:eastAsia="en-US"/>
        </w:rPr>
        <w:t>проекта</w:t>
      </w:r>
      <w:r w:rsidR="00405E9B" w:rsidRPr="0064064D">
        <w:rPr>
          <w:rFonts w:eastAsia="Calibri"/>
          <w:spacing w:val="4"/>
          <w:sz w:val="28"/>
          <w:szCs w:val="28"/>
          <w:u w:val="single"/>
          <w:lang w:val="kk-KZ" w:eastAsia="en-US"/>
        </w:rPr>
        <w:t xml:space="preserve"> </w:t>
      </w:r>
      <w:r w:rsidR="00405E9B">
        <w:rPr>
          <w:rFonts w:eastAsia="Calibri"/>
          <w:spacing w:val="4"/>
          <w:sz w:val="28"/>
          <w:szCs w:val="28"/>
          <w:u w:val="single"/>
          <w:lang w:val="kk-KZ" w:eastAsia="en-US"/>
        </w:rPr>
        <w:t>грантового финансирования</w:t>
      </w:r>
      <w:r w:rsidR="00405E9B" w:rsidRPr="00D2288D">
        <w:rPr>
          <w:rFonts w:eastAsia="Calibri"/>
          <w:spacing w:val="4"/>
          <w:sz w:val="28"/>
          <w:szCs w:val="28"/>
          <w:u w:val="single"/>
          <w:lang w:val="kk-KZ" w:eastAsia="en-US"/>
        </w:rPr>
        <w:t xml:space="preserve"> </w:t>
      </w:r>
      <w:r w:rsidR="00405E9B" w:rsidRPr="00923CA8">
        <w:rPr>
          <w:sz w:val="28"/>
          <w:u w:val="single"/>
          <w:lang w:val="kk-KZ"/>
        </w:rPr>
        <w:t xml:space="preserve">АР23489072 </w:t>
      </w:r>
      <w:r w:rsidR="00405E9B" w:rsidRPr="00923CA8">
        <w:rPr>
          <w:sz w:val="28"/>
          <w:u w:val="single"/>
        </w:rPr>
        <w:t>«</w:t>
      </w:r>
      <w:r w:rsidR="00405E9B" w:rsidRPr="00923CA8">
        <w:rPr>
          <w:sz w:val="28"/>
          <w:szCs w:val="22"/>
          <w:u w:val="single"/>
          <w:lang w:val="kk-KZ"/>
        </w:rPr>
        <w:t>Мониторинг и прогнозирование водного режима агроценозов Казахстана в условиях глобальных изменений климата</w:t>
      </w:r>
      <w:r w:rsidR="00405E9B" w:rsidRPr="00923CA8">
        <w:rPr>
          <w:sz w:val="28"/>
          <w:u w:val="single"/>
          <w:lang w:val="kk-KZ"/>
        </w:rPr>
        <w:t>»</w:t>
      </w:r>
      <w:r w:rsidR="00405E9B">
        <w:rPr>
          <w:sz w:val="28"/>
          <w:u w:val="single"/>
          <w:lang w:val="kk-KZ"/>
        </w:rPr>
        <w:t>: Автоматический комплекс для измерения влажности почвы и метрологических данных</w:t>
      </w:r>
      <w:r w:rsidR="00405E9B" w:rsidRPr="00923CA8">
        <w:rPr>
          <w:rFonts w:eastAsia="Calibri"/>
          <w:sz w:val="28"/>
          <w:szCs w:val="24"/>
          <w:u w:val="single"/>
          <w:lang w:val="kk-KZ"/>
        </w:rPr>
        <w:t>.</w:t>
      </w:r>
    </w:p>
    <w:p w:rsidR="00A03BA7" w:rsidRPr="00762D83" w:rsidRDefault="00A03BA7" w:rsidP="00A03BA7">
      <w:pPr>
        <w:pStyle w:val="a0"/>
        <w:rPr>
          <w:lang w:val="kk-KZ"/>
        </w:rPr>
      </w:pPr>
    </w:p>
    <w:p w:rsidR="00BF4CD6" w:rsidRDefault="00BF4CD6" w:rsidP="00BF4CD6">
      <w:pPr>
        <w:widowControl/>
        <w:shd w:val="clear" w:color="auto" w:fill="FFFFFF"/>
        <w:autoSpaceDE/>
        <w:autoSpaceDN/>
        <w:adjustRightInd/>
        <w:spacing w:line="285" w:lineRule="atLeast"/>
        <w:textAlignment w:val="baseline"/>
        <w:rPr>
          <w:rFonts w:eastAsia="Calibri"/>
          <w:sz w:val="28"/>
          <w:szCs w:val="24"/>
          <w:u w:val="single"/>
          <w:lang w:val="kk-KZ"/>
        </w:rPr>
      </w:pPr>
      <w:r>
        <w:rPr>
          <w:color w:val="000000"/>
          <w:spacing w:val="2"/>
          <w:sz w:val="28"/>
          <w:szCs w:val="28"/>
          <w:u w:val="single"/>
        </w:rPr>
        <w:t>Лот №</w:t>
      </w:r>
      <w:r w:rsidR="00A03BA7" w:rsidRPr="00BF4CD6">
        <w:rPr>
          <w:color w:val="000000"/>
          <w:spacing w:val="2"/>
          <w:sz w:val="28"/>
          <w:szCs w:val="28"/>
          <w:u w:val="single"/>
        </w:rPr>
        <w:t xml:space="preserve"> 1</w:t>
      </w:r>
      <w:r>
        <w:rPr>
          <w:color w:val="000000"/>
          <w:spacing w:val="2"/>
          <w:sz w:val="28"/>
          <w:szCs w:val="28"/>
          <w:u w:val="single"/>
        </w:rPr>
        <w:t xml:space="preserve"> </w:t>
      </w:r>
      <w:r w:rsidR="00405E9B">
        <w:rPr>
          <w:sz w:val="28"/>
          <w:u w:val="single"/>
          <w:lang w:val="kk-KZ"/>
        </w:rPr>
        <w:t>Автоматический комплекс для измерения влажности почвы и метрологических данных.</w:t>
      </w:r>
    </w:p>
    <w:p w:rsidR="00BF4CD6" w:rsidRPr="00BF4CD6" w:rsidRDefault="00BF4CD6" w:rsidP="00BF4CD6">
      <w:pPr>
        <w:pStyle w:val="a0"/>
        <w:rPr>
          <w:rFonts w:eastAsia="Calibri"/>
          <w:lang w:val="kk-KZ"/>
        </w:rPr>
      </w:pPr>
    </w:p>
    <w:tbl>
      <w:tblPr>
        <w:tblW w:w="935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31"/>
        <w:gridCol w:w="5325"/>
      </w:tblGrid>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0" w:name="z6556"/>
            <w:bookmarkStart w:id="1" w:name="z6555"/>
            <w:bookmarkStart w:id="2" w:name="z6559"/>
            <w:bookmarkStart w:id="3" w:name="z6558"/>
            <w:bookmarkEnd w:id="0"/>
            <w:bookmarkEnd w:id="1"/>
            <w:bookmarkEnd w:id="2"/>
            <w:bookmarkEnd w:id="3"/>
            <w:r w:rsidRPr="007807CF">
              <w:rPr>
                <w:color w:val="000000"/>
                <w:spacing w:val="2"/>
                <w:sz w:val="24"/>
                <w:szCs w:val="28"/>
              </w:rPr>
              <w:t>Наименование товара</w:t>
            </w:r>
          </w:p>
        </w:tc>
        <w:tc>
          <w:tcPr>
            <w:tcW w:w="5325" w:type="dxa"/>
            <w:shd w:val="clear" w:color="auto" w:fill="auto"/>
            <w:tcMar>
              <w:top w:w="45" w:type="dxa"/>
              <w:left w:w="75" w:type="dxa"/>
              <w:bottom w:w="45" w:type="dxa"/>
              <w:right w:w="75" w:type="dxa"/>
            </w:tcMar>
            <w:hideMark/>
          </w:tcPr>
          <w:p w:rsidR="00A03BA7" w:rsidRPr="00405E9B" w:rsidRDefault="00405E9B" w:rsidP="003557BB">
            <w:pPr>
              <w:widowControl/>
              <w:autoSpaceDE/>
              <w:autoSpaceDN/>
              <w:adjustRightInd/>
              <w:rPr>
                <w:color w:val="000000"/>
                <w:sz w:val="24"/>
                <w:szCs w:val="28"/>
              </w:rPr>
            </w:pPr>
            <w:r w:rsidRPr="00405E9B">
              <w:rPr>
                <w:sz w:val="24"/>
                <w:lang w:val="kk-KZ"/>
              </w:rPr>
              <w:t>Автоматический комплекс для измерения влажности почвы и метрологических данных.</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4" w:name="z6562"/>
            <w:bookmarkStart w:id="5" w:name="z6561"/>
            <w:bookmarkEnd w:id="4"/>
            <w:bookmarkEnd w:id="5"/>
            <w:r w:rsidRPr="007807CF">
              <w:rPr>
                <w:color w:val="000000"/>
                <w:spacing w:val="2"/>
                <w:sz w:val="24"/>
                <w:szCs w:val="28"/>
              </w:rPr>
              <w:t>Единица измерения</w:t>
            </w:r>
          </w:p>
        </w:tc>
        <w:tc>
          <w:tcPr>
            <w:tcW w:w="5325" w:type="dxa"/>
            <w:shd w:val="clear" w:color="auto" w:fill="auto"/>
            <w:tcMar>
              <w:top w:w="45" w:type="dxa"/>
              <w:left w:w="75" w:type="dxa"/>
              <w:bottom w:w="45" w:type="dxa"/>
              <w:right w:w="75" w:type="dxa"/>
            </w:tcMar>
            <w:hideMark/>
          </w:tcPr>
          <w:p w:rsidR="00A03BA7" w:rsidRPr="00762D83" w:rsidRDefault="00A03BA7" w:rsidP="003557BB">
            <w:pPr>
              <w:widowControl/>
              <w:autoSpaceDE/>
              <w:autoSpaceDN/>
              <w:adjustRightInd/>
              <w:rPr>
                <w:color w:val="000000"/>
                <w:sz w:val="24"/>
                <w:szCs w:val="28"/>
              </w:rPr>
            </w:pPr>
            <w:proofErr w:type="spellStart"/>
            <w:r>
              <w:rPr>
                <w:color w:val="000000"/>
                <w:sz w:val="24"/>
                <w:szCs w:val="28"/>
              </w:rPr>
              <w:t>шт</w:t>
            </w:r>
            <w:proofErr w:type="spellEnd"/>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6" w:name="z6565"/>
            <w:bookmarkStart w:id="7" w:name="z6564"/>
            <w:bookmarkEnd w:id="6"/>
            <w:bookmarkEnd w:id="7"/>
            <w:r w:rsidRPr="007807CF">
              <w:rPr>
                <w:color w:val="000000"/>
                <w:spacing w:val="2"/>
                <w:sz w:val="24"/>
                <w:szCs w:val="28"/>
              </w:rPr>
              <w:t>Количество (объем)</w:t>
            </w:r>
          </w:p>
        </w:tc>
        <w:tc>
          <w:tcPr>
            <w:tcW w:w="5325"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rPr>
                <w:color w:val="000000"/>
                <w:sz w:val="24"/>
                <w:szCs w:val="28"/>
              </w:rPr>
            </w:pPr>
            <w:r>
              <w:rPr>
                <w:color w:val="000000"/>
                <w:sz w:val="24"/>
                <w:szCs w:val="28"/>
              </w:rPr>
              <w:t>1</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8" w:name="z6568"/>
            <w:bookmarkStart w:id="9" w:name="z6567"/>
            <w:bookmarkEnd w:id="8"/>
            <w:bookmarkEnd w:id="9"/>
            <w:r w:rsidRPr="007807CF">
              <w:rPr>
                <w:color w:val="000000"/>
                <w:spacing w:val="2"/>
                <w:sz w:val="24"/>
                <w:szCs w:val="28"/>
              </w:rPr>
              <w:t>Цена за единицу, без учета налога на добавленную стоимость</w:t>
            </w:r>
          </w:p>
        </w:tc>
        <w:tc>
          <w:tcPr>
            <w:tcW w:w="5325" w:type="dxa"/>
            <w:shd w:val="clear" w:color="auto" w:fill="auto"/>
            <w:tcMar>
              <w:top w:w="45" w:type="dxa"/>
              <w:left w:w="75" w:type="dxa"/>
              <w:bottom w:w="45" w:type="dxa"/>
              <w:right w:w="75" w:type="dxa"/>
            </w:tcMar>
            <w:hideMark/>
          </w:tcPr>
          <w:p w:rsidR="00A03BA7" w:rsidRPr="00B13AAD" w:rsidRDefault="00281B37" w:rsidP="00281B37">
            <w:pPr>
              <w:widowControl/>
              <w:autoSpaceDE/>
              <w:autoSpaceDN/>
              <w:adjustRightInd/>
              <w:rPr>
                <w:color w:val="000000"/>
                <w:sz w:val="24"/>
                <w:szCs w:val="28"/>
                <w:lang w:val="en-US"/>
              </w:rPr>
            </w:pPr>
            <w:r>
              <w:rPr>
                <w:color w:val="000000"/>
                <w:sz w:val="24"/>
                <w:szCs w:val="28"/>
                <w:lang w:val="kk-KZ"/>
              </w:rPr>
              <w:t>27 627 050</w:t>
            </w:r>
            <w:r w:rsidR="00A03BA7">
              <w:rPr>
                <w:color w:val="000000"/>
                <w:sz w:val="24"/>
                <w:szCs w:val="28"/>
                <w:lang w:val="kk-KZ"/>
              </w:rPr>
              <w:t xml:space="preserve"> </w:t>
            </w:r>
            <w:r w:rsidR="00A03BA7">
              <w:rPr>
                <w:color w:val="000000"/>
                <w:sz w:val="24"/>
                <w:szCs w:val="28"/>
                <w:lang w:val="en-US"/>
              </w:rPr>
              <w:t>(</w:t>
            </w:r>
            <w:r w:rsidR="00A03BA7">
              <w:rPr>
                <w:color w:val="000000"/>
                <w:sz w:val="24"/>
                <w:szCs w:val="28"/>
              </w:rPr>
              <w:t>без учета НДС</w:t>
            </w:r>
            <w:r w:rsidR="00A03BA7">
              <w:rPr>
                <w:color w:val="000000"/>
                <w:sz w:val="24"/>
                <w:szCs w:val="28"/>
                <w:lang w:val="en-US"/>
              </w:rPr>
              <w:t>)</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10" w:name="z6571"/>
            <w:bookmarkStart w:id="11" w:name="z6570"/>
            <w:bookmarkEnd w:id="10"/>
            <w:bookmarkEnd w:id="11"/>
            <w:r w:rsidRPr="007807CF">
              <w:rPr>
                <w:color w:val="000000"/>
                <w:spacing w:val="2"/>
                <w:sz w:val="24"/>
                <w:szCs w:val="28"/>
              </w:rPr>
              <w:t>Общая сумма, выделенная для закупки, без учета налога на добавленную стоимость</w:t>
            </w:r>
          </w:p>
        </w:tc>
        <w:tc>
          <w:tcPr>
            <w:tcW w:w="5325" w:type="dxa"/>
            <w:shd w:val="clear" w:color="auto" w:fill="auto"/>
            <w:tcMar>
              <w:top w:w="45" w:type="dxa"/>
              <w:left w:w="75" w:type="dxa"/>
              <w:bottom w:w="45" w:type="dxa"/>
              <w:right w:w="75" w:type="dxa"/>
            </w:tcMar>
            <w:hideMark/>
          </w:tcPr>
          <w:p w:rsidR="00A03BA7" w:rsidRPr="00B13AAD" w:rsidRDefault="00281B37" w:rsidP="00281B37">
            <w:pPr>
              <w:widowControl/>
              <w:autoSpaceDE/>
              <w:autoSpaceDN/>
              <w:adjustRightInd/>
              <w:rPr>
                <w:color w:val="000000"/>
                <w:sz w:val="24"/>
                <w:szCs w:val="28"/>
                <w:lang w:val="kk-KZ"/>
              </w:rPr>
            </w:pPr>
            <w:r>
              <w:rPr>
                <w:color w:val="000000"/>
                <w:sz w:val="24"/>
                <w:szCs w:val="28"/>
                <w:lang w:val="kk-KZ"/>
              </w:rPr>
              <w:t>27 627</w:t>
            </w:r>
            <w:r>
              <w:rPr>
                <w:color w:val="000000"/>
                <w:sz w:val="24"/>
                <w:szCs w:val="28"/>
                <w:lang w:val="kk-KZ"/>
              </w:rPr>
              <w:t> </w:t>
            </w:r>
            <w:r>
              <w:rPr>
                <w:color w:val="000000"/>
                <w:sz w:val="24"/>
                <w:szCs w:val="28"/>
                <w:lang w:val="kk-KZ"/>
              </w:rPr>
              <w:t xml:space="preserve">050 </w:t>
            </w:r>
            <w:r w:rsidR="00A03BA7">
              <w:rPr>
                <w:color w:val="000000"/>
                <w:sz w:val="24"/>
                <w:szCs w:val="28"/>
                <w:lang w:val="en-US"/>
              </w:rPr>
              <w:t>(</w:t>
            </w:r>
            <w:r w:rsidR="00A03BA7">
              <w:rPr>
                <w:color w:val="000000"/>
                <w:sz w:val="24"/>
                <w:szCs w:val="28"/>
              </w:rPr>
              <w:t>без учета НДС</w:t>
            </w:r>
            <w:r w:rsidR="00A03BA7">
              <w:rPr>
                <w:color w:val="000000"/>
                <w:sz w:val="24"/>
                <w:szCs w:val="28"/>
                <w:lang w:val="en-US"/>
              </w:rPr>
              <w:t>)</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12" w:name="z6574"/>
            <w:bookmarkStart w:id="13" w:name="z6573"/>
            <w:bookmarkStart w:id="14" w:name="z6577"/>
            <w:bookmarkStart w:id="15" w:name="z6576"/>
            <w:bookmarkEnd w:id="12"/>
            <w:bookmarkEnd w:id="13"/>
            <w:bookmarkEnd w:id="14"/>
            <w:bookmarkEnd w:id="15"/>
            <w:r w:rsidRPr="007807CF">
              <w:rPr>
                <w:color w:val="000000"/>
                <w:spacing w:val="2"/>
                <w:sz w:val="24"/>
                <w:szCs w:val="28"/>
              </w:rPr>
              <w:t>Срок поставки</w:t>
            </w:r>
          </w:p>
        </w:tc>
        <w:tc>
          <w:tcPr>
            <w:tcW w:w="5325" w:type="dxa"/>
            <w:shd w:val="clear" w:color="auto" w:fill="auto"/>
            <w:tcMar>
              <w:top w:w="45" w:type="dxa"/>
              <w:left w:w="75" w:type="dxa"/>
              <w:bottom w:w="45" w:type="dxa"/>
              <w:right w:w="75" w:type="dxa"/>
            </w:tcMar>
            <w:hideMark/>
          </w:tcPr>
          <w:p w:rsidR="00A03BA7" w:rsidRPr="007807CF" w:rsidRDefault="00405E9B" w:rsidP="003557BB">
            <w:pPr>
              <w:widowControl/>
              <w:autoSpaceDE/>
              <w:autoSpaceDN/>
              <w:adjustRightInd/>
              <w:rPr>
                <w:color w:val="000000"/>
                <w:sz w:val="24"/>
                <w:szCs w:val="28"/>
              </w:rPr>
            </w:pPr>
            <w:r>
              <w:rPr>
                <w:color w:val="000000"/>
                <w:sz w:val="24"/>
                <w:szCs w:val="28"/>
              </w:rPr>
              <w:t>75</w:t>
            </w:r>
            <w:r w:rsidR="00A03BA7">
              <w:rPr>
                <w:color w:val="000000"/>
                <w:sz w:val="24"/>
                <w:szCs w:val="28"/>
              </w:rPr>
              <w:t xml:space="preserve"> календарных дней</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16" w:name="z6580"/>
            <w:bookmarkStart w:id="17" w:name="z6579"/>
            <w:bookmarkEnd w:id="16"/>
            <w:bookmarkEnd w:id="17"/>
            <w:r w:rsidRPr="007807CF">
              <w:rPr>
                <w:color w:val="000000"/>
                <w:spacing w:val="2"/>
                <w:sz w:val="24"/>
                <w:szCs w:val="28"/>
              </w:rPr>
              <w:t>Место поставки</w:t>
            </w:r>
          </w:p>
        </w:tc>
        <w:tc>
          <w:tcPr>
            <w:tcW w:w="5325" w:type="dxa"/>
            <w:shd w:val="clear" w:color="auto" w:fill="auto"/>
            <w:tcMar>
              <w:top w:w="45" w:type="dxa"/>
              <w:left w:w="75" w:type="dxa"/>
              <w:bottom w:w="45" w:type="dxa"/>
              <w:right w:w="75" w:type="dxa"/>
            </w:tcMar>
            <w:hideMark/>
          </w:tcPr>
          <w:p w:rsidR="00A03BA7" w:rsidRPr="00762D83" w:rsidRDefault="00A03BA7" w:rsidP="00405E9B">
            <w:pPr>
              <w:widowControl/>
              <w:autoSpaceDE/>
              <w:autoSpaceDN/>
              <w:adjustRightInd/>
              <w:rPr>
                <w:color w:val="000000"/>
                <w:sz w:val="24"/>
                <w:szCs w:val="28"/>
                <w:lang w:val="kk-KZ"/>
              </w:rPr>
            </w:pPr>
            <w:r>
              <w:rPr>
                <w:color w:val="000000"/>
                <w:sz w:val="24"/>
                <w:szCs w:val="28"/>
              </w:rPr>
              <w:t>РК</w:t>
            </w:r>
            <w:r w:rsidR="00405E9B">
              <w:rPr>
                <w:color w:val="000000"/>
                <w:sz w:val="24"/>
                <w:szCs w:val="28"/>
              </w:rPr>
              <w:t xml:space="preserve">, ВКО, </w:t>
            </w:r>
            <w:proofErr w:type="spellStart"/>
            <w:r w:rsidR="00405E9B">
              <w:rPr>
                <w:color w:val="000000"/>
                <w:sz w:val="24"/>
                <w:szCs w:val="28"/>
              </w:rPr>
              <w:t>г.Усть-Каменогорск</w:t>
            </w:r>
            <w:proofErr w:type="spellEnd"/>
            <w:r w:rsidR="00405E9B">
              <w:rPr>
                <w:color w:val="000000"/>
                <w:sz w:val="24"/>
                <w:szCs w:val="28"/>
              </w:rPr>
              <w:t xml:space="preserve">, </w:t>
            </w:r>
            <w:proofErr w:type="spellStart"/>
            <w:r w:rsidR="00405E9B">
              <w:rPr>
                <w:color w:val="000000"/>
                <w:sz w:val="24"/>
                <w:szCs w:val="28"/>
              </w:rPr>
              <w:t>ул.Шакарима</w:t>
            </w:r>
            <w:proofErr w:type="spellEnd"/>
            <w:r w:rsidR="00405E9B">
              <w:rPr>
                <w:color w:val="000000"/>
                <w:sz w:val="24"/>
                <w:szCs w:val="28"/>
              </w:rPr>
              <w:t xml:space="preserve"> 148</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18" w:name="z6583"/>
            <w:bookmarkStart w:id="19" w:name="z6582"/>
            <w:bookmarkStart w:id="20" w:name="z6586"/>
            <w:bookmarkStart w:id="21" w:name="z6585"/>
            <w:bookmarkStart w:id="22" w:name="z6589"/>
            <w:bookmarkStart w:id="23" w:name="z6588"/>
            <w:bookmarkEnd w:id="18"/>
            <w:bookmarkEnd w:id="19"/>
            <w:bookmarkEnd w:id="20"/>
            <w:bookmarkEnd w:id="21"/>
            <w:bookmarkEnd w:id="22"/>
            <w:bookmarkEnd w:id="23"/>
            <w:r w:rsidRPr="007807CF">
              <w:rPr>
                <w:color w:val="000000"/>
                <w:spacing w:val="2"/>
                <w:sz w:val="24"/>
                <w:szCs w:val="28"/>
              </w:rPr>
              <w:t>Год выпуска (товар должен быть новым, неиспользованным)</w:t>
            </w:r>
          </w:p>
        </w:tc>
        <w:tc>
          <w:tcPr>
            <w:tcW w:w="5325" w:type="dxa"/>
            <w:shd w:val="clear" w:color="auto" w:fill="auto"/>
            <w:tcMar>
              <w:top w:w="45" w:type="dxa"/>
              <w:left w:w="75" w:type="dxa"/>
              <w:bottom w:w="45" w:type="dxa"/>
              <w:right w:w="75" w:type="dxa"/>
            </w:tcMar>
            <w:hideMark/>
          </w:tcPr>
          <w:p w:rsidR="00A03BA7" w:rsidRPr="00762D83" w:rsidRDefault="00A03BA7" w:rsidP="003557BB">
            <w:pPr>
              <w:widowControl/>
              <w:autoSpaceDE/>
              <w:autoSpaceDN/>
              <w:adjustRightInd/>
              <w:rPr>
                <w:color w:val="000000"/>
                <w:sz w:val="24"/>
                <w:szCs w:val="28"/>
                <w:lang w:val="kk-KZ"/>
              </w:rPr>
            </w:pPr>
            <w:r w:rsidRPr="00281B37">
              <w:rPr>
                <w:color w:val="000000"/>
                <w:sz w:val="24"/>
                <w:szCs w:val="28"/>
                <w:lang w:val="kk-KZ"/>
              </w:rPr>
              <w:t>2024</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24" w:name="z6592"/>
            <w:bookmarkStart w:id="25" w:name="z6591"/>
            <w:bookmarkEnd w:id="24"/>
            <w:bookmarkEnd w:id="25"/>
            <w:r w:rsidRPr="007807CF">
              <w:rPr>
                <w:color w:val="000000"/>
                <w:spacing w:val="2"/>
                <w:sz w:val="24"/>
                <w:szCs w:val="28"/>
              </w:rPr>
              <w:t>Гарантийный срок (в месяцах)</w:t>
            </w:r>
          </w:p>
        </w:tc>
        <w:tc>
          <w:tcPr>
            <w:tcW w:w="5325" w:type="dxa"/>
            <w:shd w:val="clear" w:color="auto" w:fill="auto"/>
            <w:tcMar>
              <w:top w:w="45" w:type="dxa"/>
              <w:left w:w="75" w:type="dxa"/>
              <w:bottom w:w="45" w:type="dxa"/>
              <w:right w:w="75" w:type="dxa"/>
            </w:tcMar>
            <w:hideMark/>
          </w:tcPr>
          <w:p w:rsidR="00A03BA7" w:rsidRPr="00762D83" w:rsidRDefault="00405E9B" w:rsidP="003557BB">
            <w:pPr>
              <w:widowControl/>
              <w:autoSpaceDE/>
              <w:autoSpaceDN/>
              <w:adjustRightInd/>
              <w:rPr>
                <w:color w:val="000000"/>
                <w:sz w:val="24"/>
                <w:szCs w:val="28"/>
                <w:lang w:val="kk-KZ"/>
              </w:rPr>
            </w:pPr>
            <w:r>
              <w:rPr>
                <w:color w:val="000000"/>
                <w:sz w:val="24"/>
                <w:szCs w:val="28"/>
                <w:lang w:val="kk-KZ"/>
              </w:rPr>
              <w:t>12</w:t>
            </w:r>
            <w:r w:rsidR="00A03BA7">
              <w:rPr>
                <w:color w:val="000000"/>
                <w:sz w:val="24"/>
                <w:szCs w:val="28"/>
                <w:lang w:val="kk-KZ"/>
              </w:rPr>
              <w:t xml:space="preserve"> месяцев</w:t>
            </w:r>
            <w:bookmarkStart w:id="26" w:name="_GoBack"/>
            <w:bookmarkEnd w:id="26"/>
          </w:p>
        </w:tc>
      </w:tr>
      <w:tr w:rsidR="00A03BA7" w:rsidRPr="007807CF" w:rsidTr="00405E9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27" w:name="z6595"/>
            <w:bookmarkStart w:id="28" w:name="z6594"/>
            <w:bookmarkEnd w:id="27"/>
            <w:bookmarkEnd w:id="28"/>
            <w:r w:rsidRPr="007807CF">
              <w:rPr>
                <w:color w:val="000000"/>
                <w:spacing w:val="2"/>
                <w:sz w:val="24"/>
                <w:szCs w:val="28"/>
              </w:rPr>
              <w:t>Описание требуемых функциональных, технических, качественных, эксплуатационных и иных характеристик закупаемого товара.</w:t>
            </w:r>
            <w:r w:rsidRPr="007807CF">
              <w:rPr>
                <w:sz w:val="24"/>
                <w:szCs w:val="28"/>
              </w:rPr>
              <w:t xml:space="preserve"> </w:t>
            </w:r>
            <w:r w:rsidRPr="007807CF">
              <w:rPr>
                <w:color w:val="000000"/>
                <w:spacing w:val="2"/>
                <w:sz w:val="24"/>
                <w:szCs w:val="28"/>
              </w:rPr>
              <w:t xml:space="preserve">При необходимости для реализации проекта закупа конкретных товаров, допускается указание на товарные знаки, знаки обслуживания, фирменные наименования, патенты, полезные модели, промышленные образцы, </w:t>
            </w:r>
            <w:r w:rsidRPr="007807CF">
              <w:rPr>
                <w:color w:val="000000"/>
                <w:spacing w:val="2"/>
                <w:sz w:val="24"/>
                <w:szCs w:val="28"/>
              </w:rPr>
              <w:lastRenderedPageBreak/>
              <w:t xml:space="preserve">наименование места происхождения товара и наименование производителя </w:t>
            </w:r>
          </w:p>
        </w:tc>
        <w:tc>
          <w:tcPr>
            <w:tcW w:w="5325" w:type="dxa"/>
            <w:shd w:val="clear" w:color="auto" w:fill="auto"/>
            <w:tcMar>
              <w:top w:w="45" w:type="dxa"/>
              <w:left w:w="75" w:type="dxa"/>
              <w:bottom w:w="45" w:type="dxa"/>
              <w:right w:w="75" w:type="dxa"/>
            </w:tcMar>
          </w:tcPr>
          <w:p w:rsidR="00A74F23" w:rsidRPr="00A74F23" w:rsidRDefault="00A74F23" w:rsidP="00A74F23">
            <w:pPr>
              <w:rPr>
                <w:sz w:val="22"/>
                <w:szCs w:val="22"/>
              </w:rPr>
            </w:pPr>
            <w:r w:rsidRPr="00A74F23">
              <w:rPr>
                <w:bCs/>
                <w:sz w:val="22"/>
                <w:szCs w:val="22"/>
              </w:rPr>
              <w:lastRenderedPageBreak/>
              <w:t>Автоматический комплекс для измерения влажности почвы и метрологических данных</w:t>
            </w:r>
            <w:r w:rsidRPr="00A74F23">
              <w:rPr>
                <w:sz w:val="22"/>
                <w:szCs w:val="22"/>
              </w:rPr>
              <w:t xml:space="preserve"> является автоматической системой для наблюдения за погодой. Станция является стационарной метеорологической станцией, которая непрерывно получает и обрабатывает данные от собственных датчиков, выполняет контроль качества данных и формирует данные для их передачи в определенном формате приложения. Метеорологическая станция должна быть разработана, чтобы быть компактной. Метеорологическая станция должна обладать высокой производительностью и очень компактна. Система питается переменным током (от сети), и от солнечной </w:t>
            </w:r>
            <w:r w:rsidRPr="00A74F23">
              <w:rPr>
                <w:sz w:val="22"/>
                <w:szCs w:val="22"/>
              </w:rPr>
              <w:lastRenderedPageBreak/>
              <w:t>панели в случае пропадание электропитания от сети 220В. Автоматическая метеорологическая станция должна производить следующие измерения: скорости и направления ветра, барометрического давления, температуры воздуха, относительной влажности, жидких осадков, температуры и влажности почвы. Кроме базовых функций питания датчиков и снятия их показаний, система также обрабатывает статистические расчеты, контролирует качество данных и преобразует данные в выходные форматы для конкретных приложений.</w:t>
            </w:r>
          </w:p>
          <w:p w:rsidR="00A74F23" w:rsidRPr="00A74F23" w:rsidRDefault="00A74F23" w:rsidP="00A74F23">
            <w:pPr>
              <w:rPr>
                <w:bCs/>
                <w:sz w:val="22"/>
                <w:szCs w:val="22"/>
              </w:rPr>
            </w:pPr>
            <w:r w:rsidRPr="00A74F23">
              <w:rPr>
                <w:bCs/>
                <w:sz w:val="22"/>
                <w:szCs w:val="22"/>
              </w:rPr>
              <w:t>Перечень оборудования и сопутствующих услуг:</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Автоматическая метеорологическая станция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Блок электроники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Защитный контейнер – 2</w:t>
            </w:r>
            <w:proofErr w:type="gramStart"/>
            <w:r w:rsidRPr="00A74F23">
              <w:rPr>
                <w:sz w:val="22"/>
                <w:szCs w:val="22"/>
              </w:rPr>
              <w:t>комп.;</w:t>
            </w:r>
            <w:proofErr w:type="gramEnd"/>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Регистратор данных (</w:t>
            </w:r>
            <w:proofErr w:type="spellStart"/>
            <w:r w:rsidRPr="00A74F23">
              <w:rPr>
                <w:sz w:val="22"/>
                <w:szCs w:val="22"/>
              </w:rPr>
              <w:t>даталоггер</w:t>
            </w:r>
            <w:proofErr w:type="spellEnd"/>
            <w:r w:rsidRPr="00A74F23">
              <w:rPr>
                <w:sz w:val="22"/>
                <w:szCs w:val="22"/>
              </w:rPr>
              <w:t>)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ветра – 1шт;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температуры воздуха – 1шт;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относительной влажности воздуха – 1шт;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барометрического давления – 1шт;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осадков – 1шт;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температуры почвы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Датчик влажности почвы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Мачта – 2 комп;</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3</w:t>
            </w:r>
            <w:r w:rsidRPr="00A74F23">
              <w:rPr>
                <w:sz w:val="22"/>
                <w:szCs w:val="22"/>
                <w:lang w:val="en-GB"/>
              </w:rPr>
              <w:t xml:space="preserve">G </w:t>
            </w:r>
            <w:r w:rsidRPr="00A74F23">
              <w:rPr>
                <w:sz w:val="22"/>
                <w:szCs w:val="22"/>
              </w:rPr>
              <w:t>модем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Солнечная панель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Аккумуляторная батарея – 2шт;</w:t>
            </w:r>
          </w:p>
          <w:p w:rsidR="00A74F23" w:rsidRPr="00A74F23" w:rsidRDefault="00A74F23" w:rsidP="00A74F23">
            <w:pPr>
              <w:pStyle w:val="a0"/>
              <w:widowControl/>
              <w:numPr>
                <w:ilvl w:val="0"/>
                <w:numId w:val="19"/>
              </w:numPr>
              <w:suppressAutoHyphens/>
              <w:autoSpaceDE/>
              <w:autoSpaceDN/>
              <w:adjustRightInd/>
              <w:ind w:left="175" w:hanging="141"/>
              <w:jc w:val="left"/>
              <w:rPr>
                <w:sz w:val="22"/>
                <w:szCs w:val="22"/>
              </w:rPr>
            </w:pPr>
            <w:r w:rsidRPr="00A74F23">
              <w:rPr>
                <w:sz w:val="22"/>
                <w:szCs w:val="22"/>
              </w:rPr>
              <w:t xml:space="preserve">Обновление существующего программного обеспечения </w:t>
            </w:r>
            <w:r w:rsidRPr="00A74F23">
              <w:rPr>
                <w:sz w:val="22"/>
                <w:szCs w:val="22"/>
                <w:lang w:val="en-GB"/>
              </w:rPr>
              <w:t>SKYWEATHER</w:t>
            </w:r>
            <w:r w:rsidRPr="00A74F23">
              <w:rPr>
                <w:sz w:val="22"/>
                <w:szCs w:val="22"/>
              </w:rPr>
              <w:t>.</w:t>
            </w:r>
          </w:p>
          <w:p w:rsidR="00A74F23" w:rsidRPr="00A74F23" w:rsidRDefault="00A74F23" w:rsidP="00A74F23">
            <w:pPr>
              <w:pStyle w:val="a0"/>
              <w:widowControl/>
              <w:numPr>
                <w:ilvl w:val="0"/>
                <w:numId w:val="20"/>
              </w:numPr>
              <w:suppressAutoHyphens/>
              <w:autoSpaceDE/>
              <w:autoSpaceDN/>
              <w:adjustRightInd/>
              <w:ind w:left="34" w:firstLine="0"/>
              <w:rPr>
                <w:sz w:val="22"/>
                <w:szCs w:val="22"/>
              </w:rPr>
            </w:pPr>
            <w:r w:rsidRPr="00A74F23">
              <w:rPr>
                <w:sz w:val="22"/>
                <w:szCs w:val="22"/>
              </w:rPr>
              <w:t>Автоматическая метеорологическая станция должна соответствовать следующим требованиям:</w:t>
            </w:r>
          </w:p>
          <w:p w:rsidR="00A74F23" w:rsidRPr="00A74F23" w:rsidRDefault="00A74F23" w:rsidP="00A74F23">
            <w:pPr>
              <w:rPr>
                <w:bCs/>
                <w:sz w:val="22"/>
                <w:szCs w:val="22"/>
              </w:rPr>
            </w:pPr>
            <w:r w:rsidRPr="00A74F23">
              <w:rPr>
                <w:bCs/>
                <w:sz w:val="22"/>
                <w:szCs w:val="22"/>
              </w:rPr>
              <w:t>Блок электроники метеостанции, смонтированный в защитном контейнере с радиационной защитой (в составе: логгер, регулятор заряда аккумулятора, аккумулятор, солнечная панель, блок питания 90-260 VAC, 3</w:t>
            </w:r>
            <w:r w:rsidRPr="00A74F23">
              <w:rPr>
                <w:bCs/>
                <w:sz w:val="22"/>
                <w:szCs w:val="22"/>
                <w:lang w:val="en-GB"/>
              </w:rPr>
              <w:t>G</w:t>
            </w:r>
            <w:r w:rsidRPr="00A74F23">
              <w:rPr>
                <w:bCs/>
                <w:sz w:val="22"/>
                <w:szCs w:val="22"/>
              </w:rPr>
              <w:t xml:space="preserve"> модем). </w:t>
            </w:r>
          </w:p>
          <w:p w:rsidR="00A74F23" w:rsidRPr="00A74F23" w:rsidRDefault="00A74F23" w:rsidP="00A74F23">
            <w:pPr>
              <w:ind w:firstLine="175"/>
              <w:rPr>
                <w:color w:val="000000"/>
                <w:sz w:val="22"/>
                <w:szCs w:val="22"/>
              </w:rPr>
            </w:pPr>
            <w:r w:rsidRPr="00A74F23">
              <w:rPr>
                <w:color w:val="000000"/>
                <w:sz w:val="22"/>
                <w:szCs w:val="22"/>
              </w:rPr>
              <w:t>Блок электроники метеостанции должен соответствовать следующим характеристикам:</w:t>
            </w:r>
          </w:p>
          <w:p w:rsidR="00A74F23" w:rsidRPr="00A74F23" w:rsidRDefault="00A74F23" w:rsidP="00A74F23">
            <w:pPr>
              <w:ind w:firstLine="175"/>
              <w:rPr>
                <w:color w:val="000000"/>
                <w:sz w:val="22"/>
                <w:szCs w:val="22"/>
              </w:rPr>
            </w:pPr>
            <w:r w:rsidRPr="00A74F23">
              <w:rPr>
                <w:color w:val="000000"/>
                <w:sz w:val="22"/>
                <w:szCs w:val="22"/>
              </w:rPr>
              <w:t xml:space="preserve">Защитный контейнер автоматической погодной станции должен иметь возможность крепления на мачте высотой не менее 3м. </w:t>
            </w:r>
          </w:p>
          <w:p w:rsidR="00A74F23" w:rsidRPr="00A74F23" w:rsidRDefault="00A74F23" w:rsidP="00A74F23">
            <w:pPr>
              <w:ind w:firstLine="175"/>
              <w:rPr>
                <w:color w:val="000000"/>
                <w:sz w:val="22"/>
                <w:szCs w:val="22"/>
              </w:rPr>
            </w:pPr>
            <w:r w:rsidRPr="00A74F23">
              <w:rPr>
                <w:color w:val="000000"/>
                <w:sz w:val="22"/>
                <w:szCs w:val="22"/>
              </w:rPr>
              <w:t>Система должна иметь возможность хранения данных локально на съемной CF-карте или подобных. Пользователи должны иметь возможность получения доступа к данным посредством последовательного соединения RS-232.</w:t>
            </w:r>
          </w:p>
          <w:p w:rsidR="00A74F23" w:rsidRPr="00A74F23" w:rsidRDefault="00A74F23" w:rsidP="00A74F23">
            <w:pPr>
              <w:ind w:firstLine="175"/>
              <w:rPr>
                <w:color w:val="000000"/>
                <w:sz w:val="22"/>
                <w:szCs w:val="22"/>
              </w:rPr>
            </w:pPr>
            <w:r w:rsidRPr="00A74F23">
              <w:rPr>
                <w:color w:val="000000"/>
                <w:sz w:val="22"/>
                <w:szCs w:val="22"/>
              </w:rPr>
              <w:t xml:space="preserve">В состав поставки Блока электроники метеостанции должно входить: </w:t>
            </w:r>
          </w:p>
          <w:p w:rsidR="00A74F23" w:rsidRPr="00A74F23" w:rsidRDefault="00A74F23" w:rsidP="00A74F23">
            <w:pPr>
              <w:pStyle w:val="a0"/>
              <w:ind w:left="34"/>
              <w:rPr>
                <w:color w:val="000000"/>
                <w:sz w:val="22"/>
                <w:szCs w:val="22"/>
              </w:rPr>
            </w:pPr>
            <w:r w:rsidRPr="00A74F23">
              <w:rPr>
                <w:color w:val="000000"/>
                <w:sz w:val="22"/>
                <w:szCs w:val="22"/>
              </w:rPr>
              <w:t xml:space="preserve">- защитный контейнер погодной станции, изготовленный из нержавеющей станции окрашенный в белый цвет, со степенью защиты не менее </w:t>
            </w:r>
            <w:r w:rsidRPr="00A74F23">
              <w:rPr>
                <w:color w:val="000000"/>
                <w:sz w:val="22"/>
                <w:szCs w:val="22"/>
                <w:lang w:val="en-GB"/>
              </w:rPr>
              <w:t>IP</w:t>
            </w:r>
            <w:r w:rsidRPr="00A74F23">
              <w:rPr>
                <w:color w:val="000000"/>
                <w:sz w:val="22"/>
                <w:szCs w:val="22"/>
              </w:rPr>
              <w:t>66, с двумя замками;</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логгер</w:t>
            </w:r>
            <w:proofErr w:type="gramEnd"/>
            <w:r w:rsidRPr="00A74F23">
              <w:rPr>
                <w:color w:val="000000"/>
                <w:sz w:val="22"/>
                <w:szCs w:val="22"/>
              </w:rPr>
              <w:t xml:space="preserve"> (регистратор); </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источник</w:t>
            </w:r>
            <w:proofErr w:type="gramEnd"/>
            <w:r w:rsidRPr="00A74F23">
              <w:rPr>
                <w:color w:val="000000"/>
                <w:sz w:val="22"/>
                <w:szCs w:val="22"/>
              </w:rPr>
              <w:t xml:space="preserve"> питания переменного тока 85...264VAC/24VDC, 240Вт; </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lastRenderedPageBreak/>
              <w:t>регулятор</w:t>
            </w:r>
            <w:proofErr w:type="gramEnd"/>
            <w:r w:rsidRPr="00A74F23">
              <w:rPr>
                <w:color w:val="000000"/>
                <w:sz w:val="22"/>
                <w:szCs w:val="22"/>
              </w:rPr>
              <w:t xml:space="preserve"> зарядного тока;</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spellStart"/>
            <w:proofErr w:type="gramStart"/>
            <w:r w:rsidRPr="00A74F23">
              <w:rPr>
                <w:color w:val="000000"/>
                <w:sz w:val="22"/>
                <w:szCs w:val="22"/>
              </w:rPr>
              <w:t>клеммные</w:t>
            </w:r>
            <w:proofErr w:type="spellEnd"/>
            <w:proofErr w:type="gramEnd"/>
            <w:r w:rsidRPr="00A74F23">
              <w:rPr>
                <w:color w:val="000000"/>
                <w:sz w:val="22"/>
                <w:szCs w:val="22"/>
              </w:rPr>
              <w:t xml:space="preserve"> колодки для сигнальных и силовых кабелей;</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аккумулятор</w:t>
            </w:r>
            <w:proofErr w:type="gramEnd"/>
            <w:r w:rsidRPr="00A74F23">
              <w:rPr>
                <w:color w:val="000000"/>
                <w:sz w:val="22"/>
                <w:szCs w:val="22"/>
              </w:rPr>
              <w:t xml:space="preserve"> 12В/52 </w:t>
            </w:r>
            <w:proofErr w:type="spellStart"/>
            <w:r w:rsidRPr="00A74F23">
              <w:rPr>
                <w:color w:val="000000"/>
                <w:sz w:val="22"/>
                <w:szCs w:val="22"/>
              </w:rPr>
              <w:t>Ач</w:t>
            </w:r>
            <w:proofErr w:type="spellEnd"/>
            <w:r w:rsidRPr="00A74F23">
              <w:rPr>
                <w:color w:val="000000"/>
                <w:sz w:val="22"/>
                <w:szCs w:val="22"/>
              </w:rPr>
              <w:t>;</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выключатель</w:t>
            </w:r>
            <w:proofErr w:type="gramEnd"/>
            <w:r w:rsidRPr="00A74F23">
              <w:rPr>
                <w:color w:val="000000"/>
                <w:sz w:val="22"/>
                <w:szCs w:val="22"/>
              </w:rPr>
              <w:t xml:space="preserve"> аккумулятора;</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устройства</w:t>
            </w:r>
            <w:proofErr w:type="gramEnd"/>
            <w:r w:rsidRPr="00A74F23">
              <w:rPr>
                <w:color w:val="000000"/>
                <w:sz w:val="22"/>
                <w:szCs w:val="22"/>
              </w:rPr>
              <w:t xml:space="preserve"> защиты от перенапряжения;</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выключатель</w:t>
            </w:r>
            <w:proofErr w:type="gramEnd"/>
            <w:r w:rsidRPr="00A74F23">
              <w:rPr>
                <w:color w:val="000000"/>
                <w:sz w:val="22"/>
                <w:szCs w:val="22"/>
              </w:rPr>
              <w:t xml:space="preserve"> напряжения переменного тока; </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вывод</w:t>
            </w:r>
            <w:proofErr w:type="gramEnd"/>
            <w:r w:rsidRPr="00A74F23">
              <w:rPr>
                <w:color w:val="000000"/>
                <w:sz w:val="22"/>
                <w:szCs w:val="22"/>
              </w:rPr>
              <w:t xml:space="preserve"> заземления;</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r w:rsidRPr="00A74F23">
              <w:rPr>
                <w:color w:val="000000"/>
                <w:sz w:val="22"/>
                <w:szCs w:val="22"/>
              </w:rPr>
              <w:t>3</w:t>
            </w:r>
            <w:r w:rsidRPr="00A74F23">
              <w:rPr>
                <w:color w:val="000000"/>
                <w:sz w:val="22"/>
                <w:szCs w:val="22"/>
                <w:lang w:val="en-GB"/>
              </w:rPr>
              <w:t>G</w:t>
            </w:r>
            <w:r w:rsidRPr="00A74F23">
              <w:rPr>
                <w:color w:val="000000"/>
                <w:sz w:val="22"/>
                <w:szCs w:val="22"/>
              </w:rPr>
              <w:t xml:space="preserve"> модем;</w:t>
            </w:r>
          </w:p>
          <w:p w:rsidR="00A74F23" w:rsidRPr="00A74F23" w:rsidRDefault="00A74F23" w:rsidP="00A74F23">
            <w:pPr>
              <w:pStyle w:val="a0"/>
              <w:widowControl/>
              <w:numPr>
                <w:ilvl w:val="0"/>
                <w:numId w:val="18"/>
              </w:numPr>
              <w:suppressAutoHyphens/>
              <w:autoSpaceDE/>
              <w:autoSpaceDN/>
              <w:adjustRightInd/>
              <w:ind w:left="175" w:hanging="141"/>
              <w:rPr>
                <w:color w:val="000000"/>
                <w:sz w:val="22"/>
                <w:szCs w:val="22"/>
              </w:rPr>
            </w:pPr>
            <w:proofErr w:type="gramStart"/>
            <w:r w:rsidRPr="00A74F23">
              <w:rPr>
                <w:color w:val="000000"/>
                <w:sz w:val="22"/>
                <w:szCs w:val="22"/>
              </w:rPr>
              <w:t>радиационный</w:t>
            </w:r>
            <w:proofErr w:type="gramEnd"/>
            <w:r w:rsidRPr="00A74F23">
              <w:rPr>
                <w:color w:val="000000"/>
                <w:sz w:val="22"/>
                <w:szCs w:val="22"/>
              </w:rPr>
              <w:t xml:space="preserve"> экран защитного контейнера.</w:t>
            </w:r>
          </w:p>
          <w:p w:rsidR="00A74F23" w:rsidRPr="00A74F23" w:rsidRDefault="00A74F23" w:rsidP="00A74F23">
            <w:pPr>
              <w:rPr>
                <w:sz w:val="22"/>
                <w:szCs w:val="22"/>
              </w:rPr>
            </w:pPr>
            <w:r w:rsidRPr="00A74F23">
              <w:rPr>
                <w:sz w:val="22"/>
                <w:szCs w:val="22"/>
              </w:rPr>
              <w:t>Механические характеристики автоматической метеорологической станции:</w:t>
            </w:r>
          </w:p>
          <w:p w:rsidR="00A74F23" w:rsidRPr="00A74F23" w:rsidRDefault="00A74F23" w:rsidP="00A74F23">
            <w:pPr>
              <w:pStyle w:val="a0"/>
              <w:widowControl/>
              <w:numPr>
                <w:ilvl w:val="0"/>
                <w:numId w:val="12"/>
              </w:numPr>
              <w:suppressAutoHyphens/>
              <w:autoSpaceDE/>
              <w:autoSpaceDN/>
              <w:adjustRightInd/>
              <w:ind w:left="317" w:hanging="283"/>
              <w:rPr>
                <w:sz w:val="22"/>
                <w:szCs w:val="22"/>
              </w:rPr>
            </w:pPr>
            <w:r w:rsidRPr="00A74F23">
              <w:rPr>
                <w:sz w:val="22"/>
                <w:szCs w:val="22"/>
              </w:rPr>
              <w:t xml:space="preserve">Класс защиты: не менее </w:t>
            </w:r>
            <w:r w:rsidRPr="00A74F23">
              <w:rPr>
                <w:sz w:val="22"/>
                <w:szCs w:val="22"/>
                <w:lang w:val="en-US"/>
              </w:rPr>
              <w:t>IP65</w:t>
            </w:r>
          </w:p>
          <w:p w:rsidR="00A74F23" w:rsidRPr="00A74F23" w:rsidRDefault="00A74F23" w:rsidP="00A74F23">
            <w:pPr>
              <w:pStyle w:val="a0"/>
              <w:widowControl/>
              <w:numPr>
                <w:ilvl w:val="0"/>
                <w:numId w:val="12"/>
              </w:numPr>
              <w:suppressAutoHyphens/>
              <w:autoSpaceDE/>
              <w:autoSpaceDN/>
              <w:adjustRightInd/>
              <w:ind w:left="317" w:hanging="283"/>
              <w:rPr>
                <w:sz w:val="22"/>
                <w:szCs w:val="22"/>
              </w:rPr>
            </w:pPr>
            <w:r w:rsidRPr="00A74F23">
              <w:rPr>
                <w:sz w:val="22"/>
                <w:szCs w:val="22"/>
              </w:rPr>
              <w:t>Температура эксплуатации: от минус 50 ... +60°C.</w:t>
            </w:r>
          </w:p>
          <w:p w:rsidR="00A74F23" w:rsidRPr="00A74F23" w:rsidRDefault="00A74F23" w:rsidP="00A74F23">
            <w:pPr>
              <w:pStyle w:val="a0"/>
              <w:widowControl/>
              <w:numPr>
                <w:ilvl w:val="0"/>
                <w:numId w:val="12"/>
              </w:numPr>
              <w:suppressAutoHyphens/>
              <w:autoSpaceDE/>
              <w:autoSpaceDN/>
              <w:adjustRightInd/>
              <w:ind w:left="317" w:hanging="283"/>
              <w:rPr>
                <w:sz w:val="22"/>
                <w:szCs w:val="22"/>
              </w:rPr>
            </w:pPr>
            <w:r w:rsidRPr="00A74F23">
              <w:rPr>
                <w:sz w:val="22"/>
                <w:szCs w:val="22"/>
              </w:rPr>
              <w:t>Относительная влажность: 0 ... 100 %</w:t>
            </w:r>
          </w:p>
          <w:p w:rsidR="00A74F23" w:rsidRPr="00A74F23" w:rsidRDefault="00A74F23" w:rsidP="00A74F23">
            <w:pPr>
              <w:pStyle w:val="a0"/>
              <w:widowControl/>
              <w:numPr>
                <w:ilvl w:val="0"/>
                <w:numId w:val="12"/>
              </w:numPr>
              <w:suppressAutoHyphens/>
              <w:autoSpaceDE/>
              <w:autoSpaceDN/>
              <w:adjustRightInd/>
              <w:ind w:left="317" w:hanging="283"/>
              <w:rPr>
                <w:sz w:val="22"/>
                <w:szCs w:val="22"/>
              </w:rPr>
            </w:pPr>
            <w:r w:rsidRPr="00A74F23">
              <w:rPr>
                <w:sz w:val="22"/>
                <w:szCs w:val="22"/>
              </w:rPr>
              <w:t>Ветровой диапазон: до 60 м/с</w:t>
            </w:r>
          </w:p>
          <w:p w:rsidR="00A74F23" w:rsidRPr="00A74F23" w:rsidRDefault="00A74F23" w:rsidP="00A74F23">
            <w:pPr>
              <w:pStyle w:val="a0"/>
              <w:widowControl/>
              <w:numPr>
                <w:ilvl w:val="1"/>
                <w:numId w:val="5"/>
              </w:numPr>
              <w:suppressAutoHyphens/>
              <w:autoSpaceDE/>
              <w:autoSpaceDN/>
              <w:adjustRightInd/>
              <w:rPr>
                <w:bCs/>
                <w:sz w:val="22"/>
                <w:szCs w:val="22"/>
              </w:rPr>
            </w:pPr>
            <w:r w:rsidRPr="00A74F23">
              <w:rPr>
                <w:sz w:val="22"/>
                <w:szCs w:val="22"/>
              </w:rPr>
              <w:t xml:space="preserve"> </w:t>
            </w:r>
            <w:r w:rsidRPr="00A74F23">
              <w:rPr>
                <w:bCs/>
                <w:sz w:val="22"/>
                <w:szCs w:val="22"/>
              </w:rPr>
              <w:t>Датчик скорости ветра</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Тип датчика: ультразвуковой</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Диапазон измерений – 0…60 м/с</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Время отклика: 0,25 с</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Доступные переменные: среднее, максимальное и минимально</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Погрешность: ±3 % при 10 м/с</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 xml:space="preserve">Разрешение на выходе: 0,1 м/с (км/ч, миль/ч, узлов) </w:t>
            </w:r>
          </w:p>
          <w:p w:rsidR="00A74F23" w:rsidRPr="00A74F23" w:rsidRDefault="00A74F23" w:rsidP="00A74F23">
            <w:pPr>
              <w:pStyle w:val="a0"/>
              <w:widowControl/>
              <w:numPr>
                <w:ilvl w:val="0"/>
                <w:numId w:val="6"/>
              </w:numPr>
              <w:suppressAutoHyphens/>
              <w:autoSpaceDE/>
              <w:autoSpaceDN/>
              <w:adjustRightInd/>
              <w:ind w:left="317" w:hanging="283"/>
              <w:rPr>
                <w:sz w:val="22"/>
                <w:szCs w:val="22"/>
              </w:rPr>
            </w:pPr>
            <w:r w:rsidRPr="00A74F23">
              <w:rPr>
                <w:sz w:val="22"/>
                <w:szCs w:val="22"/>
              </w:rPr>
              <w:t>Интервал обновления: 1 ... 3600 с (= 60 мин), с шагом в 1 с.</w:t>
            </w:r>
          </w:p>
          <w:p w:rsidR="00A74F23" w:rsidRPr="00A74F23" w:rsidRDefault="00A74F23" w:rsidP="00A74F23">
            <w:pPr>
              <w:pStyle w:val="a0"/>
              <w:widowControl/>
              <w:numPr>
                <w:ilvl w:val="1"/>
                <w:numId w:val="5"/>
              </w:numPr>
              <w:suppressAutoHyphens/>
              <w:autoSpaceDE/>
              <w:autoSpaceDN/>
              <w:adjustRightInd/>
              <w:rPr>
                <w:bCs/>
                <w:sz w:val="22"/>
                <w:szCs w:val="22"/>
              </w:rPr>
            </w:pPr>
            <w:r w:rsidRPr="00A74F23">
              <w:rPr>
                <w:bCs/>
                <w:sz w:val="22"/>
                <w:szCs w:val="22"/>
              </w:rPr>
              <w:t>Датчик направления ветра</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Тип датчика: ультразвуковой</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Азимут: 0 ... до 360°</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Время отклика: 0,25 с</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Доступные переменные: среднее, максимальное и минимальное</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Погрешность: ±3 при 10 м/с</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Разрешение на выходе: 1°</w:t>
            </w:r>
          </w:p>
          <w:p w:rsidR="00A74F23" w:rsidRPr="00A74F23" w:rsidRDefault="00A74F23" w:rsidP="00A74F23">
            <w:pPr>
              <w:pStyle w:val="a0"/>
              <w:widowControl/>
              <w:numPr>
                <w:ilvl w:val="0"/>
                <w:numId w:val="7"/>
              </w:numPr>
              <w:suppressAutoHyphens/>
              <w:autoSpaceDE/>
              <w:autoSpaceDN/>
              <w:adjustRightInd/>
              <w:ind w:left="317" w:hanging="283"/>
              <w:rPr>
                <w:sz w:val="22"/>
                <w:szCs w:val="22"/>
              </w:rPr>
            </w:pPr>
            <w:r w:rsidRPr="00A74F23">
              <w:rPr>
                <w:sz w:val="22"/>
                <w:szCs w:val="22"/>
              </w:rPr>
              <w:t>Интервал обновления: 1 ... 3600 с (= 60 мин), с шагом в 1 с.</w:t>
            </w:r>
          </w:p>
          <w:p w:rsidR="00A74F23" w:rsidRPr="00A74F23" w:rsidRDefault="00A74F23" w:rsidP="00A74F23">
            <w:pPr>
              <w:pStyle w:val="a0"/>
              <w:widowControl/>
              <w:numPr>
                <w:ilvl w:val="1"/>
                <w:numId w:val="5"/>
              </w:numPr>
              <w:suppressAutoHyphens/>
              <w:autoSpaceDE/>
              <w:autoSpaceDN/>
              <w:adjustRightInd/>
              <w:ind w:left="34" w:firstLine="0"/>
              <w:rPr>
                <w:bCs/>
                <w:sz w:val="22"/>
                <w:szCs w:val="22"/>
              </w:rPr>
            </w:pPr>
            <w:r w:rsidRPr="00A74F23">
              <w:rPr>
                <w:sz w:val="22"/>
                <w:szCs w:val="22"/>
              </w:rPr>
              <w:t xml:space="preserve"> </w:t>
            </w:r>
            <w:r w:rsidRPr="00A74F23">
              <w:rPr>
                <w:bCs/>
                <w:sz w:val="22"/>
                <w:szCs w:val="22"/>
              </w:rPr>
              <w:t>Датчик относительной влажности воздуха</w:t>
            </w:r>
          </w:p>
          <w:p w:rsidR="00A74F23" w:rsidRPr="00A74F23" w:rsidRDefault="00A74F23" w:rsidP="00A74F23">
            <w:pPr>
              <w:pStyle w:val="a0"/>
              <w:widowControl/>
              <w:numPr>
                <w:ilvl w:val="0"/>
                <w:numId w:val="8"/>
              </w:numPr>
              <w:suppressAutoHyphens/>
              <w:autoSpaceDE/>
              <w:autoSpaceDN/>
              <w:adjustRightInd/>
              <w:ind w:left="317" w:hanging="283"/>
              <w:rPr>
                <w:sz w:val="22"/>
                <w:szCs w:val="22"/>
              </w:rPr>
            </w:pPr>
            <w:r w:rsidRPr="00A74F23">
              <w:rPr>
                <w:sz w:val="22"/>
                <w:szCs w:val="22"/>
              </w:rPr>
              <w:t>Диапазон измерений: 0 ... 100 % относительной влажности.</w:t>
            </w:r>
          </w:p>
          <w:p w:rsidR="00A74F23" w:rsidRPr="00A74F23" w:rsidRDefault="00A74F23" w:rsidP="00A74F23">
            <w:pPr>
              <w:pStyle w:val="a0"/>
              <w:widowControl/>
              <w:numPr>
                <w:ilvl w:val="0"/>
                <w:numId w:val="8"/>
              </w:numPr>
              <w:suppressAutoHyphens/>
              <w:autoSpaceDE/>
              <w:autoSpaceDN/>
              <w:adjustRightInd/>
              <w:ind w:left="317" w:hanging="283"/>
              <w:rPr>
                <w:sz w:val="22"/>
                <w:szCs w:val="22"/>
              </w:rPr>
            </w:pPr>
            <w:r w:rsidRPr="00A74F23">
              <w:rPr>
                <w:sz w:val="22"/>
                <w:szCs w:val="22"/>
              </w:rPr>
              <w:t xml:space="preserve">Погрешность: ±3 % </w:t>
            </w:r>
            <w:proofErr w:type="spellStart"/>
            <w:r w:rsidRPr="00A74F23">
              <w:rPr>
                <w:sz w:val="22"/>
                <w:szCs w:val="22"/>
              </w:rPr>
              <w:t>отн</w:t>
            </w:r>
            <w:proofErr w:type="spellEnd"/>
            <w:proofErr w:type="gramStart"/>
            <w:r w:rsidRPr="00A74F23">
              <w:rPr>
                <w:sz w:val="22"/>
                <w:szCs w:val="22"/>
              </w:rPr>
              <w:t>. влажности</w:t>
            </w:r>
            <w:proofErr w:type="gramEnd"/>
            <w:r w:rsidRPr="00A74F23">
              <w:rPr>
                <w:sz w:val="22"/>
                <w:szCs w:val="22"/>
              </w:rPr>
              <w:t xml:space="preserve"> при 0 ... 90 %  </w:t>
            </w:r>
            <w:proofErr w:type="spellStart"/>
            <w:r w:rsidRPr="00A74F23">
              <w:rPr>
                <w:sz w:val="22"/>
                <w:szCs w:val="22"/>
              </w:rPr>
              <w:t>отн</w:t>
            </w:r>
            <w:proofErr w:type="spellEnd"/>
            <w:r w:rsidRPr="00A74F23">
              <w:rPr>
                <w:sz w:val="22"/>
                <w:szCs w:val="22"/>
              </w:rPr>
              <w:t xml:space="preserve">. влажности </w:t>
            </w:r>
          </w:p>
          <w:p w:rsidR="00A74F23" w:rsidRPr="00A74F23" w:rsidRDefault="00A74F23" w:rsidP="00A74F23">
            <w:pPr>
              <w:ind w:left="317" w:hanging="283"/>
              <w:rPr>
                <w:sz w:val="22"/>
                <w:szCs w:val="22"/>
              </w:rPr>
            </w:pPr>
            <w:r w:rsidRPr="00A74F23">
              <w:rPr>
                <w:sz w:val="22"/>
                <w:szCs w:val="22"/>
              </w:rPr>
              <w:t xml:space="preserve"> ±5 % </w:t>
            </w:r>
            <w:proofErr w:type="spellStart"/>
            <w:r w:rsidRPr="00A74F23">
              <w:rPr>
                <w:sz w:val="22"/>
                <w:szCs w:val="22"/>
              </w:rPr>
              <w:t>отн</w:t>
            </w:r>
            <w:proofErr w:type="spellEnd"/>
            <w:proofErr w:type="gramStart"/>
            <w:r w:rsidRPr="00A74F23">
              <w:rPr>
                <w:sz w:val="22"/>
                <w:szCs w:val="22"/>
              </w:rPr>
              <w:t>. влажности</w:t>
            </w:r>
            <w:proofErr w:type="gramEnd"/>
            <w:r w:rsidRPr="00A74F23">
              <w:rPr>
                <w:sz w:val="22"/>
                <w:szCs w:val="22"/>
              </w:rPr>
              <w:t xml:space="preserve"> при 90 ... 100 % </w:t>
            </w:r>
            <w:proofErr w:type="spellStart"/>
            <w:r w:rsidRPr="00A74F23">
              <w:rPr>
                <w:sz w:val="22"/>
                <w:szCs w:val="22"/>
              </w:rPr>
              <w:t>отн</w:t>
            </w:r>
            <w:proofErr w:type="spellEnd"/>
            <w:r w:rsidRPr="00A74F23">
              <w:rPr>
                <w:sz w:val="22"/>
                <w:szCs w:val="22"/>
              </w:rPr>
              <w:t>. влажности</w:t>
            </w:r>
          </w:p>
          <w:p w:rsidR="00A74F23" w:rsidRPr="00A74F23" w:rsidRDefault="00A74F23" w:rsidP="00A74F23">
            <w:pPr>
              <w:pStyle w:val="a0"/>
              <w:widowControl/>
              <w:numPr>
                <w:ilvl w:val="0"/>
                <w:numId w:val="9"/>
              </w:numPr>
              <w:suppressAutoHyphens/>
              <w:autoSpaceDE/>
              <w:autoSpaceDN/>
              <w:adjustRightInd/>
              <w:ind w:left="317" w:hanging="283"/>
              <w:rPr>
                <w:sz w:val="22"/>
                <w:szCs w:val="22"/>
              </w:rPr>
            </w:pPr>
            <w:r w:rsidRPr="00A74F23">
              <w:rPr>
                <w:sz w:val="22"/>
                <w:szCs w:val="22"/>
              </w:rPr>
              <w:t xml:space="preserve">Выходные разрешения: 0,1 % </w:t>
            </w:r>
            <w:proofErr w:type="spellStart"/>
            <w:r w:rsidRPr="00A74F23">
              <w:rPr>
                <w:sz w:val="22"/>
                <w:szCs w:val="22"/>
              </w:rPr>
              <w:t>отн</w:t>
            </w:r>
            <w:proofErr w:type="spellEnd"/>
            <w:proofErr w:type="gramStart"/>
            <w:r w:rsidRPr="00A74F23">
              <w:rPr>
                <w:sz w:val="22"/>
                <w:szCs w:val="22"/>
              </w:rPr>
              <w:t>. влажности</w:t>
            </w:r>
            <w:proofErr w:type="gramEnd"/>
            <w:r w:rsidRPr="00A74F23">
              <w:rPr>
                <w:sz w:val="22"/>
                <w:szCs w:val="22"/>
              </w:rPr>
              <w:t xml:space="preserve"> 1 ... 3600 с (= 60 мин)</w:t>
            </w:r>
          </w:p>
          <w:p w:rsidR="00A74F23" w:rsidRPr="00A74F23" w:rsidRDefault="00A74F23" w:rsidP="00A74F23">
            <w:pPr>
              <w:pStyle w:val="a0"/>
              <w:widowControl/>
              <w:numPr>
                <w:ilvl w:val="0"/>
                <w:numId w:val="9"/>
              </w:numPr>
              <w:suppressAutoHyphens/>
              <w:autoSpaceDE/>
              <w:autoSpaceDN/>
              <w:adjustRightInd/>
              <w:ind w:left="317" w:hanging="283"/>
              <w:rPr>
                <w:sz w:val="22"/>
                <w:szCs w:val="22"/>
              </w:rPr>
            </w:pPr>
            <w:r w:rsidRPr="00A74F23">
              <w:rPr>
                <w:sz w:val="22"/>
                <w:szCs w:val="22"/>
              </w:rPr>
              <w:t>Интервал измерений с шагом в одну секунду</w:t>
            </w:r>
          </w:p>
          <w:p w:rsidR="00A74F23" w:rsidRPr="00A74F23" w:rsidRDefault="00A74F23" w:rsidP="00A74F23">
            <w:pPr>
              <w:pStyle w:val="a0"/>
              <w:widowControl/>
              <w:numPr>
                <w:ilvl w:val="1"/>
                <w:numId w:val="5"/>
              </w:numPr>
              <w:suppressAutoHyphens/>
              <w:autoSpaceDE/>
              <w:autoSpaceDN/>
              <w:adjustRightInd/>
              <w:ind w:left="459" w:hanging="425"/>
              <w:rPr>
                <w:bCs/>
                <w:sz w:val="22"/>
                <w:szCs w:val="22"/>
              </w:rPr>
            </w:pPr>
            <w:r w:rsidRPr="00A74F23">
              <w:rPr>
                <w:sz w:val="22"/>
                <w:szCs w:val="22"/>
              </w:rPr>
              <w:t xml:space="preserve"> </w:t>
            </w:r>
            <w:r w:rsidRPr="00A74F23">
              <w:rPr>
                <w:bCs/>
                <w:sz w:val="22"/>
                <w:szCs w:val="22"/>
              </w:rPr>
              <w:t>Датчик температуры воздуха</w:t>
            </w:r>
          </w:p>
          <w:p w:rsidR="00A74F23" w:rsidRPr="00A74F23" w:rsidRDefault="00A74F23" w:rsidP="00A74F23">
            <w:pPr>
              <w:pStyle w:val="a0"/>
              <w:widowControl/>
              <w:numPr>
                <w:ilvl w:val="0"/>
                <w:numId w:val="10"/>
              </w:numPr>
              <w:tabs>
                <w:tab w:val="clear" w:pos="0"/>
                <w:tab w:val="num" w:pos="175"/>
              </w:tabs>
              <w:suppressAutoHyphens/>
              <w:autoSpaceDE/>
              <w:autoSpaceDN/>
              <w:adjustRightInd/>
              <w:ind w:left="1309" w:hanging="1275"/>
              <w:rPr>
                <w:sz w:val="22"/>
                <w:szCs w:val="22"/>
              </w:rPr>
            </w:pPr>
            <w:r w:rsidRPr="00A74F23">
              <w:rPr>
                <w:sz w:val="22"/>
                <w:szCs w:val="22"/>
              </w:rPr>
              <w:t>Диапазон измерений: -52 ... +60°C.</w:t>
            </w:r>
          </w:p>
          <w:p w:rsidR="00A74F23" w:rsidRPr="00A74F23" w:rsidRDefault="00A74F23" w:rsidP="00A74F23">
            <w:pPr>
              <w:pStyle w:val="a0"/>
              <w:widowControl/>
              <w:numPr>
                <w:ilvl w:val="0"/>
                <w:numId w:val="10"/>
              </w:numPr>
              <w:tabs>
                <w:tab w:val="clear" w:pos="0"/>
                <w:tab w:val="num" w:pos="175"/>
              </w:tabs>
              <w:suppressAutoHyphens/>
              <w:autoSpaceDE/>
              <w:autoSpaceDN/>
              <w:adjustRightInd/>
              <w:ind w:left="1309" w:hanging="1275"/>
              <w:rPr>
                <w:sz w:val="22"/>
                <w:szCs w:val="22"/>
              </w:rPr>
            </w:pPr>
            <w:r w:rsidRPr="00A74F23">
              <w:rPr>
                <w:sz w:val="22"/>
                <w:szCs w:val="22"/>
              </w:rPr>
              <w:t>Погрешность: при +20 °C (+68 °F) ±0,3 °C</w:t>
            </w:r>
          </w:p>
          <w:p w:rsidR="00A74F23" w:rsidRPr="00A74F23" w:rsidRDefault="00A74F23" w:rsidP="00A74F23">
            <w:pPr>
              <w:pStyle w:val="a0"/>
              <w:widowControl/>
              <w:numPr>
                <w:ilvl w:val="0"/>
                <w:numId w:val="10"/>
              </w:numPr>
              <w:tabs>
                <w:tab w:val="clear" w:pos="0"/>
                <w:tab w:val="num" w:pos="175"/>
              </w:tabs>
              <w:suppressAutoHyphens/>
              <w:autoSpaceDE/>
              <w:autoSpaceDN/>
              <w:adjustRightInd/>
              <w:ind w:left="1309" w:hanging="1275"/>
              <w:rPr>
                <w:sz w:val="22"/>
                <w:szCs w:val="22"/>
              </w:rPr>
            </w:pPr>
            <w:r w:rsidRPr="00A74F23">
              <w:rPr>
                <w:sz w:val="22"/>
                <w:szCs w:val="22"/>
              </w:rPr>
              <w:t>Выходные разрешения: 0,1 °C (0,1 °F)</w:t>
            </w:r>
          </w:p>
          <w:p w:rsidR="00A74F23" w:rsidRPr="00A74F23" w:rsidRDefault="00A74F23" w:rsidP="00A74F23">
            <w:pPr>
              <w:pStyle w:val="a0"/>
              <w:widowControl/>
              <w:numPr>
                <w:ilvl w:val="1"/>
                <w:numId w:val="5"/>
              </w:numPr>
              <w:suppressAutoHyphens/>
              <w:autoSpaceDE/>
              <w:autoSpaceDN/>
              <w:adjustRightInd/>
              <w:ind w:left="459" w:hanging="425"/>
              <w:rPr>
                <w:sz w:val="22"/>
                <w:szCs w:val="22"/>
              </w:rPr>
            </w:pPr>
            <w:r w:rsidRPr="00A74F23">
              <w:rPr>
                <w:sz w:val="22"/>
                <w:szCs w:val="22"/>
              </w:rPr>
              <w:t xml:space="preserve"> Датчик барометрического давления:</w:t>
            </w:r>
          </w:p>
          <w:p w:rsidR="00A74F23" w:rsidRPr="00A74F23" w:rsidRDefault="00A74F23" w:rsidP="00A74F23">
            <w:pPr>
              <w:pStyle w:val="a0"/>
              <w:widowControl/>
              <w:numPr>
                <w:ilvl w:val="0"/>
                <w:numId w:val="11"/>
              </w:numPr>
              <w:suppressAutoHyphens/>
              <w:autoSpaceDE/>
              <w:autoSpaceDN/>
              <w:adjustRightInd/>
              <w:ind w:left="317" w:hanging="283"/>
              <w:rPr>
                <w:sz w:val="22"/>
                <w:szCs w:val="22"/>
              </w:rPr>
            </w:pPr>
            <w:r w:rsidRPr="00A74F23">
              <w:rPr>
                <w:sz w:val="22"/>
                <w:szCs w:val="22"/>
              </w:rPr>
              <w:t>Тип: емкостный.</w:t>
            </w:r>
          </w:p>
          <w:p w:rsidR="00A74F23" w:rsidRPr="00A74F23" w:rsidRDefault="00A74F23" w:rsidP="00A74F23">
            <w:pPr>
              <w:pStyle w:val="a0"/>
              <w:widowControl/>
              <w:numPr>
                <w:ilvl w:val="0"/>
                <w:numId w:val="11"/>
              </w:numPr>
              <w:suppressAutoHyphens/>
              <w:autoSpaceDE/>
              <w:autoSpaceDN/>
              <w:adjustRightInd/>
              <w:ind w:left="317" w:hanging="283"/>
              <w:rPr>
                <w:sz w:val="22"/>
                <w:szCs w:val="22"/>
              </w:rPr>
            </w:pPr>
            <w:r w:rsidRPr="00A74F23">
              <w:rPr>
                <w:sz w:val="22"/>
                <w:szCs w:val="22"/>
              </w:rPr>
              <w:t xml:space="preserve">Диапазон измерений: 600 ... 1100 </w:t>
            </w:r>
            <w:proofErr w:type="spellStart"/>
            <w:r w:rsidRPr="00A74F23">
              <w:rPr>
                <w:sz w:val="22"/>
                <w:szCs w:val="22"/>
              </w:rPr>
              <w:t>гПа</w:t>
            </w:r>
            <w:proofErr w:type="spellEnd"/>
          </w:p>
          <w:p w:rsidR="00A74F23" w:rsidRPr="00A74F23" w:rsidRDefault="00A74F23" w:rsidP="00A74F23">
            <w:pPr>
              <w:pStyle w:val="a0"/>
              <w:widowControl/>
              <w:numPr>
                <w:ilvl w:val="0"/>
                <w:numId w:val="11"/>
              </w:numPr>
              <w:suppressAutoHyphens/>
              <w:autoSpaceDE/>
              <w:autoSpaceDN/>
              <w:adjustRightInd/>
              <w:ind w:left="317" w:hanging="283"/>
              <w:rPr>
                <w:sz w:val="22"/>
                <w:szCs w:val="22"/>
              </w:rPr>
            </w:pPr>
            <w:r w:rsidRPr="00A74F23">
              <w:rPr>
                <w:sz w:val="22"/>
                <w:szCs w:val="22"/>
              </w:rPr>
              <w:t xml:space="preserve">Выходные разрешения: 0,1 </w:t>
            </w:r>
            <w:proofErr w:type="spellStart"/>
            <w:r w:rsidRPr="00A74F23">
              <w:rPr>
                <w:sz w:val="22"/>
                <w:szCs w:val="22"/>
              </w:rPr>
              <w:t>гПа</w:t>
            </w:r>
            <w:proofErr w:type="spellEnd"/>
            <w:r w:rsidRPr="00A74F23">
              <w:rPr>
                <w:sz w:val="22"/>
                <w:szCs w:val="22"/>
              </w:rPr>
              <w:t xml:space="preserve">, 10 Па, 0,001 бар, 0,1 мм </w:t>
            </w:r>
            <w:proofErr w:type="spellStart"/>
            <w:r w:rsidRPr="00A74F23">
              <w:rPr>
                <w:sz w:val="22"/>
                <w:szCs w:val="22"/>
              </w:rPr>
              <w:t>рт.ст</w:t>
            </w:r>
            <w:proofErr w:type="spellEnd"/>
            <w:r w:rsidRPr="00A74F23">
              <w:rPr>
                <w:sz w:val="22"/>
                <w:szCs w:val="22"/>
              </w:rPr>
              <w:t xml:space="preserve">., 0,01 дюйма </w:t>
            </w:r>
            <w:proofErr w:type="spellStart"/>
            <w:r w:rsidRPr="00A74F23">
              <w:rPr>
                <w:sz w:val="22"/>
                <w:szCs w:val="22"/>
              </w:rPr>
              <w:t>рт.ст</w:t>
            </w:r>
            <w:proofErr w:type="spellEnd"/>
            <w:r w:rsidRPr="00A74F23">
              <w:rPr>
                <w:sz w:val="22"/>
                <w:szCs w:val="22"/>
              </w:rPr>
              <w:t>.</w:t>
            </w:r>
          </w:p>
          <w:p w:rsidR="00A74F23" w:rsidRPr="00A74F23" w:rsidRDefault="00A74F23" w:rsidP="00A74F23">
            <w:pPr>
              <w:pStyle w:val="a0"/>
              <w:widowControl/>
              <w:numPr>
                <w:ilvl w:val="0"/>
                <w:numId w:val="11"/>
              </w:numPr>
              <w:suppressAutoHyphens/>
              <w:autoSpaceDE/>
              <w:autoSpaceDN/>
              <w:adjustRightInd/>
              <w:ind w:left="317" w:hanging="283"/>
              <w:rPr>
                <w:sz w:val="22"/>
                <w:szCs w:val="22"/>
              </w:rPr>
            </w:pPr>
            <w:r w:rsidRPr="00A74F23">
              <w:rPr>
                <w:sz w:val="22"/>
                <w:szCs w:val="22"/>
              </w:rPr>
              <w:lastRenderedPageBreak/>
              <w:t xml:space="preserve">Погрешность: ±0,5 </w:t>
            </w:r>
            <w:proofErr w:type="spellStart"/>
            <w:r w:rsidRPr="00A74F23">
              <w:rPr>
                <w:sz w:val="22"/>
                <w:szCs w:val="22"/>
              </w:rPr>
              <w:t>гПа</w:t>
            </w:r>
            <w:proofErr w:type="spellEnd"/>
            <w:r w:rsidRPr="00A74F23">
              <w:rPr>
                <w:sz w:val="22"/>
                <w:szCs w:val="22"/>
              </w:rPr>
              <w:t xml:space="preserve"> при 0 ... +30 °C (+32 ... +86 °F) ±1 </w:t>
            </w:r>
            <w:proofErr w:type="spellStart"/>
            <w:r w:rsidRPr="00A74F23">
              <w:rPr>
                <w:sz w:val="22"/>
                <w:szCs w:val="22"/>
              </w:rPr>
              <w:t>гПа</w:t>
            </w:r>
            <w:proofErr w:type="spellEnd"/>
            <w:r w:rsidRPr="00A74F23">
              <w:rPr>
                <w:sz w:val="22"/>
                <w:szCs w:val="22"/>
              </w:rPr>
              <w:t xml:space="preserve"> при -52 ... +60 °C (-60 ... +140 °F).</w:t>
            </w:r>
          </w:p>
          <w:p w:rsidR="00A74F23" w:rsidRPr="00A74F23" w:rsidRDefault="00A74F23" w:rsidP="00A74F23">
            <w:pPr>
              <w:pStyle w:val="a0"/>
              <w:widowControl/>
              <w:numPr>
                <w:ilvl w:val="1"/>
                <w:numId w:val="5"/>
              </w:numPr>
              <w:tabs>
                <w:tab w:val="clear" w:pos="0"/>
                <w:tab w:val="num" w:pos="34"/>
              </w:tabs>
              <w:suppressAutoHyphens/>
              <w:autoSpaceDE/>
              <w:autoSpaceDN/>
              <w:adjustRightInd/>
              <w:ind w:left="175" w:hanging="175"/>
              <w:rPr>
                <w:bCs/>
                <w:sz w:val="22"/>
                <w:szCs w:val="22"/>
              </w:rPr>
            </w:pPr>
            <w:r w:rsidRPr="00A74F23">
              <w:rPr>
                <w:bCs/>
                <w:sz w:val="22"/>
                <w:szCs w:val="22"/>
              </w:rPr>
              <w:t>Датчик осадков</w:t>
            </w:r>
          </w:p>
          <w:p w:rsidR="00A74F23" w:rsidRPr="00A74F23" w:rsidRDefault="00A74F23" w:rsidP="00A74F23">
            <w:pPr>
              <w:pStyle w:val="a0"/>
              <w:ind w:left="0"/>
              <w:rPr>
                <w:sz w:val="22"/>
                <w:szCs w:val="22"/>
              </w:rPr>
            </w:pPr>
            <w:r w:rsidRPr="00A74F23">
              <w:rPr>
                <w:sz w:val="22"/>
                <w:szCs w:val="22"/>
              </w:rPr>
              <w:t xml:space="preserve">Датчик осадков должен быть изготовлен корпуса и воронки из алюминиевого сплава с точно подобранной прокладкой сверху для создания отверстия не менее 400 см2. Лоточный механизм на основе отливки из алюминиевого сплава должен быть смонтирован внутри корпуса. Датчик осадков должен иметь опцию обогрева на основе опрокидывающегося лотка обеспечивает опробованный и надежный метод отслеживания осадков также и при температурах ниже 0°С. Датчик должен иметь внутренний обогреватель. Обогреватель включается при температуре ниже +4°С. Потребление энергии обогревателем должно составлять не более 38 Вт/ 40 В пост.  </w:t>
            </w:r>
            <w:proofErr w:type="gramStart"/>
            <w:r w:rsidRPr="00A74F23">
              <w:rPr>
                <w:sz w:val="22"/>
                <w:szCs w:val="22"/>
              </w:rPr>
              <w:t>тока</w:t>
            </w:r>
            <w:proofErr w:type="gramEnd"/>
            <w:r w:rsidRPr="00A74F23">
              <w:rPr>
                <w:sz w:val="22"/>
                <w:szCs w:val="22"/>
              </w:rPr>
              <w:t>.</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Тип датчика /преобразователя - Опрокидывающийся механизм/геркон</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Точность не хуже +/- 1 %</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Чувствительность не более 0.2 мм</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 xml:space="preserve">Емкость </w:t>
            </w:r>
            <w:proofErr w:type="spellStart"/>
            <w:r w:rsidRPr="00A74F23">
              <w:rPr>
                <w:sz w:val="22"/>
                <w:szCs w:val="22"/>
              </w:rPr>
              <w:t>Нелимитирована</w:t>
            </w:r>
            <w:proofErr w:type="spellEnd"/>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Диаметр воронки не более 225 мм</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Отверстие (открытая область) не менее 400 см2</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lang w:val="en-GB"/>
              </w:rPr>
              <w:t>Ma</w:t>
            </w:r>
            <w:proofErr w:type="spellStart"/>
            <w:r w:rsidRPr="00A74F23">
              <w:rPr>
                <w:sz w:val="22"/>
                <w:szCs w:val="22"/>
              </w:rPr>
              <w:t>териал</w:t>
            </w:r>
            <w:proofErr w:type="spellEnd"/>
            <w:r w:rsidRPr="00A74F23">
              <w:rPr>
                <w:sz w:val="22"/>
                <w:szCs w:val="22"/>
              </w:rPr>
              <w:t xml:space="preserve"> - </w:t>
            </w:r>
            <w:proofErr w:type="spellStart"/>
            <w:r w:rsidRPr="00A74F23">
              <w:rPr>
                <w:sz w:val="22"/>
                <w:szCs w:val="22"/>
              </w:rPr>
              <w:t>некоррозирующий</w:t>
            </w:r>
            <w:proofErr w:type="spellEnd"/>
            <w:r w:rsidRPr="00A74F23">
              <w:rPr>
                <w:sz w:val="22"/>
                <w:szCs w:val="22"/>
              </w:rPr>
              <w:t xml:space="preserve"> алюминиевый сплав </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Макс. номинал тока не более 500 м</w:t>
            </w:r>
            <w:r w:rsidRPr="00A74F23">
              <w:rPr>
                <w:sz w:val="22"/>
                <w:szCs w:val="22"/>
                <w:lang w:val="en-GB"/>
              </w:rPr>
              <w:t>A</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 xml:space="preserve">Напряжение пробоя не менее 400 В </w:t>
            </w:r>
            <w:proofErr w:type="spellStart"/>
            <w:r w:rsidRPr="00A74F23">
              <w:rPr>
                <w:sz w:val="22"/>
                <w:szCs w:val="22"/>
              </w:rPr>
              <w:t>пост.тока</w:t>
            </w:r>
            <w:proofErr w:type="spellEnd"/>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Емкостные замыкающие контакты – не менее 0.2 пФ</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Время существования(операции) 10*8 закрытий</w:t>
            </w:r>
          </w:p>
          <w:p w:rsidR="00A74F23" w:rsidRPr="00A74F23" w:rsidRDefault="00A74F23" w:rsidP="00A74F23">
            <w:pPr>
              <w:pStyle w:val="a0"/>
              <w:widowControl/>
              <w:numPr>
                <w:ilvl w:val="0"/>
                <w:numId w:val="13"/>
              </w:numPr>
              <w:suppressAutoHyphens/>
              <w:autoSpaceDE/>
              <w:autoSpaceDN/>
              <w:adjustRightInd/>
              <w:ind w:left="175" w:hanging="175"/>
              <w:rPr>
                <w:sz w:val="22"/>
                <w:szCs w:val="22"/>
              </w:rPr>
            </w:pPr>
            <w:r w:rsidRPr="00A74F23">
              <w:rPr>
                <w:sz w:val="22"/>
                <w:szCs w:val="22"/>
              </w:rPr>
              <w:t xml:space="preserve">Время закрытия не более 100 </w:t>
            </w:r>
            <w:proofErr w:type="spellStart"/>
            <w:r w:rsidRPr="00A74F23">
              <w:rPr>
                <w:sz w:val="22"/>
                <w:szCs w:val="22"/>
              </w:rPr>
              <w:t>мс</w:t>
            </w:r>
            <w:proofErr w:type="spellEnd"/>
            <w:r w:rsidRPr="00A74F23">
              <w:rPr>
                <w:sz w:val="22"/>
                <w:szCs w:val="22"/>
              </w:rPr>
              <w:t xml:space="preserve"> (для 0.2 мм дождя)</w:t>
            </w:r>
          </w:p>
          <w:p w:rsidR="00A74F23" w:rsidRPr="00A74F23" w:rsidRDefault="00A74F23" w:rsidP="00A74F23">
            <w:pPr>
              <w:ind w:left="175"/>
              <w:rPr>
                <w:sz w:val="22"/>
                <w:szCs w:val="22"/>
              </w:rPr>
            </w:pPr>
            <w:r w:rsidRPr="00A74F23">
              <w:rPr>
                <w:sz w:val="22"/>
                <w:szCs w:val="22"/>
              </w:rPr>
              <w:t xml:space="preserve">В комплект поставки </w:t>
            </w:r>
            <w:proofErr w:type="spellStart"/>
            <w:r w:rsidRPr="00A74F23">
              <w:rPr>
                <w:sz w:val="22"/>
                <w:szCs w:val="22"/>
              </w:rPr>
              <w:t>осадкомера</w:t>
            </w:r>
            <w:proofErr w:type="spellEnd"/>
            <w:r w:rsidRPr="00A74F23">
              <w:rPr>
                <w:sz w:val="22"/>
                <w:szCs w:val="22"/>
              </w:rPr>
              <w:t xml:space="preserve">, должен входить столб высотой не менее 1 метра для установки на фундамент, а также соединительный кабель для подключения </w:t>
            </w:r>
            <w:proofErr w:type="spellStart"/>
            <w:r w:rsidRPr="00A74F23">
              <w:rPr>
                <w:sz w:val="22"/>
                <w:szCs w:val="22"/>
              </w:rPr>
              <w:t>осадкомера</w:t>
            </w:r>
            <w:proofErr w:type="spellEnd"/>
            <w:r w:rsidRPr="00A74F23">
              <w:rPr>
                <w:sz w:val="22"/>
                <w:szCs w:val="22"/>
              </w:rPr>
              <w:t xml:space="preserve"> к регистратору данных (</w:t>
            </w:r>
            <w:proofErr w:type="spellStart"/>
            <w:r w:rsidRPr="00A74F23">
              <w:rPr>
                <w:sz w:val="22"/>
                <w:szCs w:val="22"/>
              </w:rPr>
              <w:t>даталоггеру</w:t>
            </w:r>
            <w:proofErr w:type="spellEnd"/>
            <w:r w:rsidRPr="00A74F23">
              <w:rPr>
                <w:sz w:val="22"/>
                <w:szCs w:val="22"/>
              </w:rPr>
              <w:t>).</w:t>
            </w:r>
          </w:p>
          <w:p w:rsidR="00A74F23" w:rsidRPr="00A74F23" w:rsidRDefault="00A74F23" w:rsidP="00A74F23">
            <w:pPr>
              <w:pStyle w:val="a0"/>
              <w:ind w:left="175"/>
              <w:rPr>
                <w:color w:val="000000"/>
                <w:sz w:val="22"/>
                <w:szCs w:val="22"/>
              </w:rPr>
            </w:pPr>
            <w:r w:rsidRPr="00A74F23">
              <w:rPr>
                <w:sz w:val="22"/>
                <w:szCs w:val="22"/>
              </w:rPr>
              <w:t>Датчик осадков</w:t>
            </w:r>
            <w:r w:rsidRPr="00A74F23">
              <w:rPr>
                <w:rStyle w:val="fontstyle01"/>
                <w:rFonts w:ascii="Times New Roman" w:hAnsi="Times New Roman"/>
                <w:sz w:val="22"/>
                <w:szCs w:val="22"/>
              </w:rPr>
              <w:t xml:space="preserve"> </w:t>
            </w:r>
            <w:r w:rsidRPr="00A74F23">
              <w:rPr>
                <w:rStyle w:val="fontstyle01"/>
                <w:rFonts w:ascii="Times New Roman" w:hAnsi="Times New Roman"/>
                <w:b w:val="0"/>
                <w:sz w:val="22"/>
                <w:szCs w:val="22"/>
              </w:rPr>
              <w:t>должен быть установлен на заранее подготовленные Заказчиком позиции.</w:t>
            </w:r>
          </w:p>
          <w:p w:rsidR="00A74F23" w:rsidRPr="00A74F23" w:rsidRDefault="00A74F23" w:rsidP="00A74F23">
            <w:pPr>
              <w:pStyle w:val="a0"/>
              <w:widowControl/>
              <w:numPr>
                <w:ilvl w:val="1"/>
                <w:numId w:val="5"/>
              </w:numPr>
              <w:suppressAutoHyphens/>
              <w:autoSpaceDE/>
              <w:autoSpaceDN/>
              <w:adjustRightInd/>
              <w:ind w:left="459" w:hanging="425"/>
              <w:rPr>
                <w:bCs/>
                <w:sz w:val="22"/>
                <w:szCs w:val="22"/>
                <w:lang w:val="en-GB"/>
              </w:rPr>
            </w:pPr>
            <w:r w:rsidRPr="00A74F23">
              <w:rPr>
                <w:sz w:val="22"/>
                <w:szCs w:val="22"/>
              </w:rPr>
              <w:t xml:space="preserve"> </w:t>
            </w:r>
            <w:r w:rsidRPr="00A74F23">
              <w:rPr>
                <w:bCs/>
                <w:sz w:val="22"/>
                <w:szCs w:val="22"/>
              </w:rPr>
              <w:t>Датчик температуры почвы</w:t>
            </w:r>
          </w:p>
          <w:p w:rsidR="00A74F23" w:rsidRPr="00A74F23" w:rsidRDefault="00A74F23" w:rsidP="00A74F23">
            <w:pPr>
              <w:pStyle w:val="a0"/>
              <w:ind w:left="34"/>
              <w:rPr>
                <w:sz w:val="22"/>
                <w:szCs w:val="22"/>
              </w:rPr>
            </w:pPr>
            <w:r w:rsidRPr="00A74F23">
              <w:rPr>
                <w:sz w:val="22"/>
                <w:szCs w:val="22"/>
              </w:rPr>
              <w:t xml:space="preserve">Датчик должен быть сконструирован для измерения температур почвы и температурных профилей относительно глубины. Измерение температуры должно быть основано на резистивном платиновом датчике (не хуже </w:t>
            </w:r>
            <w:proofErr w:type="spellStart"/>
            <w:r w:rsidRPr="00A74F23">
              <w:rPr>
                <w:sz w:val="22"/>
                <w:szCs w:val="22"/>
                <w:lang w:val="en-GB"/>
              </w:rPr>
              <w:t>Pt</w:t>
            </w:r>
            <w:proofErr w:type="spellEnd"/>
            <w:r w:rsidRPr="00A74F23">
              <w:rPr>
                <w:sz w:val="22"/>
                <w:szCs w:val="22"/>
              </w:rPr>
              <w:t>-100). Внутри прибора должно быть размещено семь температурных датчиков. Датчики должны располагаться на следующих уровнях: +5 см, 0 см, -5 см, -10 см, -20 см, -50 см и -</w:t>
            </w:r>
          </w:p>
          <w:p w:rsidR="00A74F23" w:rsidRPr="00A74F23" w:rsidRDefault="00A74F23" w:rsidP="00A74F23">
            <w:pPr>
              <w:pStyle w:val="a0"/>
              <w:ind w:left="34"/>
              <w:rPr>
                <w:sz w:val="22"/>
                <w:szCs w:val="22"/>
              </w:rPr>
            </w:pPr>
            <w:r w:rsidRPr="00A74F23">
              <w:rPr>
                <w:sz w:val="22"/>
                <w:szCs w:val="22"/>
              </w:rPr>
              <w:t>100см, где 0 см означает уровень земли. Прибор должен состоять из стекловолоконной трубки, заполненной эпоксидной смолой, что делает конструкцию водонепроницаемой и обеспечивает низкую теплопроводность. Данная конструкция, должна обеспечивать высокую точность, так как сам по себе датчик потребляет незначительное количество энергии и самостоятельно практически не нагревается.</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Диапазон измерения -40 ... +60 °C</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Выходной сигнал Четырехпроводное соединение</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lastRenderedPageBreak/>
              <w:t xml:space="preserve">Датчик температуры – не менее 7 </w:t>
            </w:r>
            <w:r w:rsidRPr="00A74F23">
              <w:rPr>
                <w:sz w:val="22"/>
                <w:szCs w:val="22"/>
                <w:lang w:val="en-GB"/>
              </w:rPr>
              <w:t>x</w:t>
            </w:r>
            <w:r w:rsidRPr="00A74F23">
              <w:rPr>
                <w:sz w:val="22"/>
                <w:szCs w:val="22"/>
              </w:rPr>
              <w:t xml:space="preserve"> Pt-100 IEC 751 1/3 не хуже Класса B</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Точность, когда активирована калибровка нулевой точки +/-0.3°C</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Диапазон рабочей температуры -60 ... +60 °C</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Диапазон температуры хранения -60 ... +80 °C</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 xml:space="preserve">Напряжение питания VCC должно быть в диапазоне от 6 до 30 В </w:t>
            </w:r>
            <w:proofErr w:type="spellStart"/>
            <w:r w:rsidRPr="00A74F23">
              <w:rPr>
                <w:sz w:val="22"/>
                <w:szCs w:val="22"/>
              </w:rPr>
              <w:t>пост.тока</w:t>
            </w:r>
            <w:proofErr w:type="spellEnd"/>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 xml:space="preserve">Установочное время не более10 </w:t>
            </w:r>
            <w:proofErr w:type="spellStart"/>
            <w:r w:rsidRPr="00A74F23">
              <w:rPr>
                <w:sz w:val="22"/>
                <w:szCs w:val="22"/>
              </w:rPr>
              <w:t>мс</w:t>
            </w:r>
            <w:proofErr w:type="spellEnd"/>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 xml:space="preserve">Потребление энергии не более 1.5 </w:t>
            </w:r>
            <w:proofErr w:type="spellStart"/>
            <w:r w:rsidRPr="00A74F23">
              <w:rPr>
                <w:sz w:val="22"/>
                <w:szCs w:val="22"/>
              </w:rPr>
              <w:t>мA</w:t>
            </w:r>
            <w:proofErr w:type="spellEnd"/>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 xml:space="preserve">Нагрузка выхода не более1 </w:t>
            </w:r>
            <w:proofErr w:type="spellStart"/>
            <w:r w:rsidRPr="00A74F23">
              <w:rPr>
                <w:sz w:val="22"/>
                <w:szCs w:val="22"/>
              </w:rPr>
              <w:t>MОм</w:t>
            </w:r>
            <w:proofErr w:type="spellEnd"/>
            <w:r w:rsidRPr="00A74F23">
              <w:rPr>
                <w:sz w:val="22"/>
                <w:szCs w:val="22"/>
              </w:rPr>
              <w:t xml:space="preserve"> (на землю)</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 xml:space="preserve">Материал корпуса - Трубка из </w:t>
            </w:r>
            <w:proofErr w:type="spellStart"/>
            <w:r w:rsidRPr="00A74F23">
              <w:rPr>
                <w:sz w:val="22"/>
                <w:szCs w:val="22"/>
              </w:rPr>
              <w:t>фибергласса</w:t>
            </w:r>
            <w:proofErr w:type="spellEnd"/>
            <w:r w:rsidRPr="00A74F23">
              <w:rPr>
                <w:sz w:val="22"/>
                <w:szCs w:val="22"/>
              </w:rPr>
              <w:t>/наполнена эпоксидной смолой</w:t>
            </w:r>
          </w:p>
          <w:p w:rsidR="00A74F23" w:rsidRPr="00A74F23" w:rsidRDefault="00A74F23" w:rsidP="00A74F23">
            <w:pPr>
              <w:pStyle w:val="a0"/>
              <w:widowControl/>
              <w:numPr>
                <w:ilvl w:val="0"/>
                <w:numId w:val="14"/>
              </w:numPr>
              <w:suppressAutoHyphens/>
              <w:autoSpaceDE/>
              <w:autoSpaceDN/>
              <w:adjustRightInd/>
              <w:ind w:left="175" w:hanging="142"/>
              <w:rPr>
                <w:sz w:val="22"/>
                <w:szCs w:val="22"/>
              </w:rPr>
            </w:pPr>
            <w:r w:rsidRPr="00A74F23">
              <w:rPr>
                <w:sz w:val="22"/>
                <w:szCs w:val="22"/>
              </w:rPr>
              <w:t>Классификация корпуса (электроника) не менее IP 68 (NEMA 4)</w:t>
            </w:r>
          </w:p>
          <w:p w:rsidR="00A74F23" w:rsidRPr="00A74F23" w:rsidRDefault="00A74F23" w:rsidP="00A74F23">
            <w:pPr>
              <w:pStyle w:val="a0"/>
              <w:widowControl/>
              <w:numPr>
                <w:ilvl w:val="1"/>
                <w:numId w:val="5"/>
              </w:numPr>
              <w:suppressAutoHyphens/>
              <w:autoSpaceDE/>
              <w:autoSpaceDN/>
              <w:adjustRightInd/>
              <w:ind w:left="317" w:hanging="283"/>
              <w:rPr>
                <w:bCs/>
                <w:sz w:val="22"/>
                <w:szCs w:val="22"/>
                <w:lang w:val="en-US"/>
              </w:rPr>
            </w:pPr>
            <w:r w:rsidRPr="00A74F23">
              <w:rPr>
                <w:bCs/>
                <w:sz w:val="22"/>
                <w:szCs w:val="22"/>
              </w:rPr>
              <w:t xml:space="preserve"> Датчик влажности почвы</w:t>
            </w:r>
          </w:p>
          <w:p w:rsidR="00A74F23" w:rsidRPr="00A74F23" w:rsidRDefault="00A74F23" w:rsidP="00A74F23">
            <w:pPr>
              <w:ind w:left="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Датчик влажности почвы предназначен для измерения распределения содержания влаги в почве на нескольких уровнях. Датчик используется в различных условиях почвы, включая засоленную среду.</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Диапазон измерения: от 0,0 до 1,0 м³ * мˉ³;</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Точность: ± 0,04 м³ * м</w:t>
            </w:r>
            <w:r w:rsidRPr="00A74F23">
              <w:rPr>
                <w:bCs/>
                <w:sz w:val="22"/>
                <w:szCs w:val="22"/>
              </w:rPr>
              <w:t>ˉ</w:t>
            </w:r>
            <w:r w:rsidRPr="00A74F23">
              <w:rPr>
                <w:rStyle w:val="fontstyle01"/>
                <w:rFonts w:ascii="Times New Roman" w:hAnsi="Times New Roman"/>
                <w:b w:val="0"/>
                <w:sz w:val="22"/>
                <w:szCs w:val="22"/>
              </w:rPr>
              <w:t>³ (4%);</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Измеренные глубины: 10, 20, 30, 40, 60, 100 см;</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Солевой диапазон: 50… 400 мСм</w:t>
            </w:r>
            <w:r w:rsidRPr="00A74F23">
              <w:rPr>
                <w:bCs/>
                <w:sz w:val="22"/>
                <w:szCs w:val="22"/>
              </w:rPr>
              <w:t>ˉ</w:t>
            </w:r>
            <w:r w:rsidRPr="00A74F23">
              <w:rPr>
                <w:rStyle w:val="fontstyle01"/>
                <w:rFonts w:ascii="Times New Roman" w:hAnsi="Times New Roman"/>
                <w:b w:val="0"/>
                <w:sz w:val="22"/>
                <w:szCs w:val="22"/>
              </w:rPr>
              <w:t>³</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Диапазон рабочих температур: от 0 ° С до + 40 ° С;</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Напряжение питания: от 5.5 до В постоянного тока;</w:t>
            </w:r>
          </w:p>
          <w:p w:rsidR="00A74F23" w:rsidRPr="00A74F23" w:rsidRDefault="00A74F23" w:rsidP="00A74F23">
            <w:pPr>
              <w:pStyle w:val="a0"/>
              <w:widowControl/>
              <w:numPr>
                <w:ilvl w:val="0"/>
                <w:numId w:val="15"/>
              </w:numPr>
              <w:suppressAutoHyphens/>
              <w:autoSpaceDE/>
              <w:autoSpaceDN/>
              <w:adjustRightInd/>
              <w:ind w:left="175" w:hanging="175"/>
              <w:rPr>
                <w:rStyle w:val="fontstyle01"/>
                <w:rFonts w:ascii="Times New Roman" w:hAnsi="Times New Roman"/>
                <w:b w:val="0"/>
                <w:bCs w:val="0"/>
                <w:sz w:val="22"/>
                <w:szCs w:val="22"/>
              </w:rPr>
            </w:pPr>
            <w:r w:rsidRPr="00A74F23">
              <w:rPr>
                <w:rStyle w:val="fontstyle01"/>
                <w:rFonts w:ascii="Times New Roman" w:hAnsi="Times New Roman"/>
                <w:b w:val="0"/>
                <w:sz w:val="22"/>
                <w:szCs w:val="22"/>
              </w:rPr>
              <w:t>Защита: не менее IP67;</w:t>
            </w:r>
          </w:p>
          <w:p w:rsidR="00A74F23" w:rsidRPr="00A74F23" w:rsidRDefault="00A74F23" w:rsidP="00A74F23">
            <w:pPr>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Датчик влажности почвы должен быть снабжен следующими принадлежностями:</w:t>
            </w:r>
          </w:p>
          <w:p w:rsidR="00A74F23" w:rsidRPr="00A74F23" w:rsidRDefault="00A74F23" w:rsidP="00A74F23">
            <w:pPr>
              <w:pStyle w:val="a0"/>
              <w:widowControl/>
              <w:numPr>
                <w:ilvl w:val="0"/>
                <w:numId w:val="16"/>
              </w:numPr>
              <w:suppressAutoHyphens/>
              <w:autoSpaceDE/>
              <w:autoSpaceDN/>
              <w:adjustRightInd/>
              <w:ind w:left="175" w:hanging="141"/>
              <w:rPr>
                <w:rStyle w:val="fontstyle01"/>
                <w:rFonts w:ascii="Times New Roman" w:hAnsi="Times New Roman"/>
                <w:b w:val="0"/>
                <w:bCs w:val="0"/>
                <w:sz w:val="22"/>
                <w:szCs w:val="22"/>
              </w:rPr>
            </w:pPr>
            <w:r w:rsidRPr="00A74F23">
              <w:rPr>
                <w:rStyle w:val="fontstyle01"/>
                <w:rFonts w:ascii="Times New Roman" w:hAnsi="Times New Roman"/>
                <w:b w:val="0"/>
                <w:sz w:val="22"/>
                <w:szCs w:val="22"/>
              </w:rPr>
              <w:t>5 (пять) стеклопластиковых трубок;</w:t>
            </w:r>
          </w:p>
          <w:p w:rsidR="00A74F23" w:rsidRPr="00A74F23" w:rsidRDefault="00A74F23" w:rsidP="00A74F23">
            <w:pPr>
              <w:pStyle w:val="a0"/>
              <w:widowControl/>
              <w:numPr>
                <w:ilvl w:val="0"/>
                <w:numId w:val="16"/>
              </w:numPr>
              <w:suppressAutoHyphens/>
              <w:autoSpaceDE/>
              <w:autoSpaceDN/>
              <w:adjustRightInd/>
              <w:ind w:left="175" w:hanging="141"/>
              <w:rPr>
                <w:rStyle w:val="fontstyle01"/>
                <w:rFonts w:ascii="Times New Roman" w:hAnsi="Times New Roman"/>
                <w:b w:val="0"/>
                <w:bCs w:val="0"/>
                <w:sz w:val="22"/>
                <w:szCs w:val="22"/>
              </w:rPr>
            </w:pPr>
            <w:proofErr w:type="gramStart"/>
            <w:r w:rsidRPr="00A74F23">
              <w:rPr>
                <w:rStyle w:val="fontstyle01"/>
                <w:rFonts w:ascii="Times New Roman" w:hAnsi="Times New Roman"/>
                <w:b w:val="0"/>
                <w:sz w:val="22"/>
                <w:szCs w:val="22"/>
              </w:rPr>
              <w:t>набор</w:t>
            </w:r>
            <w:proofErr w:type="gramEnd"/>
            <w:r w:rsidRPr="00A74F23">
              <w:rPr>
                <w:rStyle w:val="fontstyle01"/>
                <w:rFonts w:ascii="Times New Roman" w:hAnsi="Times New Roman"/>
                <w:b w:val="0"/>
                <w:sz w:val="22"/>
                <w:szCs w:val="22"/>
              </w:rPr>
              <w:t xml:space="preserve"> грунтовых сверл;</w:t>
            </w:r>
          </w:p>
          <w:p w:rsidR="00A74F23" w:rsidRPr="00A74F23" w:rsidRDefault="00A74F23" w:rsidP="00A74F23">
            <w:pPr>
              <w:pStyle w:val="a0"/>
              <w:widowControl/>
              <w:numPr>
                <w:ilvl w:val="1"/>
                <w:numId w:val="5"/>
              </w:numPr>
              <w:suppressAutoHyphens/>
              <w:autoSpaceDE/>
              <w:autoSpaceDN/>
              <w:adjustRightInd/>
              <w:ind w:left="34" w:hanging="34"/>
              <w:rPr>
                <w:rStyle w:val="fontstyle01"/>
                <w:rFonts w:ascii="Times New Roman" w:hAnsi="Times New Roman"/>
                <w:b w:val="0"/>
                <w:sz w:val="22"/>
                <w:szCs w:val="22"/>
              </w:rPr>
            </w:pPr>
            <w:r w:rsidRPr="00A74F23">
              <w:rPr>
                <w:rStyle w:val="fontstyle01"/>
                <w:rFonts w:ascii="Times New Roman" w:hAnsi="Times New Roman"/>
                <w:b w:val="0"/>
                <w:sz w:val="22"/>
                <w:szCs w:val="22"/>
              </w:rPr>
              <w:t xml:space="preserve"> Регистратор данных (</w:t>
            </w:r>
            <w:proofErr w:type="spellStart"/>
            <w:r w:rsidRPr="00A74F23">
              <w:rPr>
                <w:rStyle w:val="fontstyle01"/>
                <w:rFonts w:ascii="Times New Roman" w:hAnsi="Times New Roman"/>
                <w:b w:val="0"/>
                <w:sz w:val="22"/>
                <w:szCs w:val="22"/>
              </w:rPr>
              <w:t>Даталоггер</w:t>
            </w:r>
            <w:proofErr w:type="spellEnd"/>
            <w:r w:rsidRPr="00A74F23">
              <w:rPr>
                <w:rStyle w:val="fontstyle01"/>
                <w:rFonts w:ascii="Times New Roman" w:hAnsi="Times New Roman"/>
                <w:b w:val="0"/>
                <w:sz w:val="22"/>
                <w:szCs w:val="22"/>
              </w:rPr>
              <w:t>)</w:t>
            </w:r>
          </w:p>
          <w:p w:rsidR="00A74F23" w:rsidRPr="00A74F23" w:rsidRDefault="00A74F23" w:rsidP="00A74F23">
            <w:pPr>
              <w:pStyle w:val="a0"/>
              <w:ind w:left="0"/>
              <w:rPr>
                <w:rStyle w:val="fontstyle01"/>
                <w:rFonts w:ascii="Times New Roman" w:hAnsi="Times New Roman"/>
                <w:b w:val="0"/>
                <w:bCs w:val="0"/>
                <w:sz w:val="22"/>
                <w:szCs w:val="22"/>
              </w:rPr>
            </w:pPr>
            <w:r w:rsidRPr="00A74F23">
              <w:rPr>
                <w:rStyle w:val="fontstyle01"/>
                <w:rFonts w:ascii="Times New Roman" w:hAnsi="Times New Roman"/>
                <w:b w:val="0"/>
                <w:sz w:val="22"/>
                <w:szCs w:val="22"/>
              </w:rPr>
              <w:t>Тип: устройство, позволяющее сохранять и накапливать данные измерений, передавать данные на сервер сбора данных, работающее в многозадачном режиме;</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Память для хранения данных – не менее 4 Гб, энергонезависимая </w:t>
            </w:r>
            <w:proofErr w:type="spellStart"/>
            <w:r w:rsidRPr="00A74F23">
              <w:rPr>
                <w:rStyle w:val="fontstyle01"/>
                <w:rFonts w:ascii="Times New Roman" w:hAnsi="Times New Roman"/>
                <w:b w:val="0"/>
                <w:sz w:val="22"/>
                <w:szCs w:val="22"/>
              </w:rPr>
              <w:t>Flash</w:t>
            </w:r>
            <w:proofErr w:type="spellEnd"/>
            <w:r w:rsidRPr="00A74F23">
              <w:rPr>
                <w:rStyle w:val="fontstyle01"/>
                <w:rFonts w:ascii="Times New Roman" w:hAnsi="Times New Roman"/>
                <w:b w:val="0"/>
                <w:sz w:val="22"/>
                <w:szCs w:val="22"/>
              </w:rPr>
              <w:t>;</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Не менее 1 (один) порт </w:t>
            </w:r>
            <w:proofErr w:type="spellStart"/>
            <w:r w:rsidRPr="00A74F23">
              <w:rPr>
                <w:rStyle w:val="fontstyle01"/>
                <w:rFonts w:ascii="Times New Roman" w:hAnsi="Times New Roman"/>
                <w:b w:val="0"/>
                <w:sz w:val="22"/>
                <w:szCs w:val="22"/>
              </w:rPr>
              <w:t>Ethernet</w:t>
            </w:r>
            <w:proofErr w:type="spellEnd"/>
            <w:r w:rsidRPr="00A74F23">
              <w:rPr>
                <w:rStyle w:val="fontstyle01"/>
                <w:rFonts w:ascii="Times New Roman" w:hAnsi="Times New Roman"/>
                <w:b w:val="0"/>
                <w:sz w:val="22"/>
                <w:szCs w:val="22"/>
              </w:rPr>
              <w:t>;</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Не менее 1 (один) порт RS232</w:t>
            </w:r>
            <w:proofErr w:type="gramStart"/>
            <w:r w:rsidRPr="00A74F23">
              <w:rPr>
                <w:rStyle w:val="fontstyle01"/>
                <w:rFonts w:ascii="Times New Roman" w:hAnsi="Times New Roman"/>
                <w:b w:val="0"/>
                <w:sz w:val="22"/>
                <w:szCs w:val="22"/>
              </w:rPr>
              <w:t>-&gt;USB</w:t>
            </w:r>
            <w:proofErr w:type="gramEnd"/>
            <w:r w:rsidRPr="00A74F23">
              <w:rPr>
                <w:rStyle w:val="fontstyle01"/>
                <w:rFonts w:ascii="Times New Roman" w:hAnsi="Times New Roman"/>
                <w:b w:val="0"/>
                <w:sz w:val="22"/>
                <w:szCs w:val="22"/>
              </w:rPr>
              <w:t>;</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Аналоговые входы:</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не менее 8 (восьми) аналоговых входов, гальванически разделенных</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Цифровые входы: </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не менее 8-ми (восьми) отдельных последовательных цифровых входов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Возможность увеличения количества входов, используя внешний модуль;</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Не менее 1 (одного) цифрового входа: RS485 и\или SDI-12 с возможностью подключения до 32 цифровых датчиков.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Возможность подключения не менее 2 двух устройств связи (спутниковый или GSM/ роутер); </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Напряжение питания – от 8 до 30В. Пост</w:t>
            </w:r>
            <w:proofErr w:type="gramStart"/>
            <w:r w:rsidRPr="00A74F23">
              <w:rPr>
                <w:rStyle w:val="fontstyle01"/>
                <w:rFonts w:ascii="Times New Roman" w:hAnsi="Times New Roman"/>
                <w:b w:val="0"/>
                <w:sz w:val="22"/>
                <w:szCs w:val="22"/>
              </w:rPr>
              <w:t>. тока</w:t>
            </w:r>
            <w:proofErr w:type="gramEnd"/>
            <w:r w:rsidRPr="00A74F23">
              <w:rPr>
                <w:rStyle w:val="fontstyle01"/>
                <w:rFonts w:ascii="Times New Roman" w:hAnsi="Times New Roman"/>
                <w:b w:val="0"/>
                <w:sz w:val="22"/>
                <w:szCs w:val="22"/>
              </w:rPr>
              <w:t xml:space="preserve"> </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lastRenderedPageBreak/>
              <w:t>Наличие внутренних часов с независимым питанием;</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Интервал выполнения измерений – от минимального значения для конкретного типа датчика до 24 часов, программируемый для каждого канала измерения;</w:t>
            </w:r>
          </w:p>
          <w:p w:rsidR="00A74F23" w:rsidRPr="00A74F23" w:rsidRDefault="00A74F23" w:rsidP="00A74F23">
            <w:pPr>
              <w:pStyle w:val="a0"/>
              <w:ind w:left="34"/>
              <w:rPr>
                <w:rStyle w:val="fontstyle01"/>
                <w:rFonts w:ascii="Times New Roman" w:hAnsi="Times New Roman"/>
                <w:b w:val="0"/>
                <w:bCs w:val="0"/>
                <w:sz w:val="22"/>
                <w:szCs w:val="22"/>
              </w:rPr>
            </w:pPr>
            <w:proofErr w:type="spellStart"/>
            <w:r w:rsidRPr="00A74F23">
              <w:rPr>
                <w:rStyle w:val="fontstyle01"/>
                <w:rFonts w:ascii="Times New Roman" w:hAnsi="Times New Roman"/>
                <w:b w:val="0"/>
                <w:sz w:val="22"/>
                <w:szCs w:val="22"/>
              </w:rPr>
              <w:t>Даталоггер</w:t>
            </w:r>
            <w:proofErr w:type="spellEnd"/>
            <w:r w:rsidRPr="00A74F23">
              <w:rPr>
                <w:rStyle w:val="fontstyle01"/>
                <w:rFonts w:ascii="Times New Roman" w:hAnsi="Times New Roman"/>
                <w:b w:val="0"/>
                <w:sz w:val="22"/>
                <w:szCs w:val="22"/>
              </w:rPr>
              <w:t xml:space="preserve"> должен контролировать значения всех подключенных Датчиков;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Внутренний таймер самоконтроля (</w:t>
            </w:r>
            <w:proofErr w:type="spellStart"/>
            <w:r w:rsidRPr="00A74F23">
              <w:rPr>
                <w:rStyle w:val="fontstyle01"/>
                <w:rFonts w:ascii="Times New Roman" w:hAnsi="Times New Roman"/>
                <w:b w:val="0"/>
                <w:sz w:val="22"/>
                <w:szCs w:val="22"/>
              </w:rPr>
              <w:t>watchdog</w:t>
            </w:r>
            <w:proofErr w:type="spellEnd"/>
            <w:r w:rsidRPr="00A74F23">
              <w:rPr>
                <w:rStyle w:val="fontstyle01"/>
                <w:rFonts w:ascii="Times New Roman" w:hAnsi="Times New Roman"/>
                <w:b w:val="0"/>
                <w:sz w:val="22"/>
                <w:szCs w:val="22"/>
              </w:rPr>
              <w:t xml:space="preserve"> </w:t>
            </w:r>
            <w:proofErr w:type="spellStart"/>
            <w:r w:rsidRPr="00A74F23">
              <w:rPr>
                <w:rStyle w:val="fontstyle01"/>
                <w:rFonts w:ascii="Times New Roman" w:hAnsi="Times New Roman"/>
                <w:b w:val="0"/>
                <w:sz w:val="22"/>
                <w:szCs w:val="22"/>
              </w:rPr>
              <w:t>timer</w:t>
            </w:r>
            <w:proofErr w:type="spellEnd"/>
            <w:r w:rsidRPr="00A74F23">
              <w:rPr>
                <w:rStyle w:val="fontstyle01"/>
                <w:rFonts w:ascii="Times New Roman" w:hAnsi="Times New Roman"/>
                <w:b w:val="0"/>
                <w:sz w:val="22"/>
                <w:szCs w:val="22"/>
              </w:rPr>
              <w:t xml:space="preserve">) должен использоваться для обеспечения автоматической перезагрузки устройства при возникновении сбоев в работе; Внутреннее программное обеспечение </w:t>
            </w:r>
            <w:proofErr w:type="spellStart"/>
            <w:r w:rsidRPr="00A74F23">
              <w:rPr>
                <w:rStyle w:val="fontstyle01"/>
                <w:rFonts w:ascii="Times New Roman" w:hAnsi="Times New Roman"/>
                <w:b w:val="0"/>
                <w:sz w:val="22"/>
                <w:szCs w:val="22"/>
              </w:rPr>
              <w:t>даталоггера</w:t>
            </w:r>
            <w:proofErr w:type="spellEnd"/>
            <w:r w:rsidRPr="00A74F23">
              <w:rPr>
                <w:rStyle w:val="fontstyle01"/>
                <w:rFonts w:ascii="Times New Roman" w:hAnsi="Times New Roman"/>
                <w:b w:val="0"/>
                <w:sz w:val="22"/>
                <w:szCs w:val="22"/>
              </w:rPr>
              <w:t xml:space="preserve"> должно обеспечивать выполнение следующих функций: </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 обеспечивать возможность разработки </w:t>
            </w:r>
            <w:proofErr w:type="spellStart"/>
            <w:r w:rsidRPr="00A74F23">
              <w:rPr>
                <w:rStyle w:val="fontstyle01"/>
                <w:rFonts w:ascii="Times New Roman" w:hAnsi="Times New Roman"/>
                <w:b w:val="0"/>
                <w:sz w:val="22"/>
                <w:szCs w:val="22"/>
              </w:rPr>
              <w:t>эксплуатанта</w:t>
            </w:r>
            <w:proofErr w:type="spellEnd"/>
            <w:r w:rsidRPr="00A74F23">
              <w:rPr>
                <w:rStyle w:val="fontstyle01"/>
                <w:rFonts w:ascii="Times New Roman" w:hAnsi="Times New Roman"/>
                <w:b w:val="0"/>
                <w:sz w:val="22"/>
                <w:szCs w:val="22"/>
              </w:rPr>
              <w:t xml:space="preserve"> своих процедур обработки результатов измерений, используя возможности встроенного программного обеспечения. </w:t>
            </w:r>
          </w:p>
          <w:p w:rsidR="00A74F23" w:rsidRPr="00A74F23" w:rsidRDefault="00A74F23" w:rsidP="00A74F23">
            <w:pPr>
              <w:pStyle w:val="a0"/>
              <w:ind w:left="34"/>
              <w:rPr>
                <w:rStyle w:val="fontstyle01"/>
                <w:rFonts w:ascii="Times New Roman" w:hAnsi="Times New Roman"/>
                <w:b w:val="0"/>
                <w:sz w:val="22"/>
                <w:szCs w:val="22"/>
              </w:rPr>
            </w:pPr>
            <w:r w:rsidRPr="00A74F23">
              <w:rPr>
                <w:rStyle w:val="fontstyle01"/>
                <w:rFonts w:ascii="Times New Roman" w:hAnsi="Times New Roman"/>
                <w:b w:val="0"/>
                <w:sz w:val="22"/>
                <w:szCs w:val="22"/>
              </w:rPr>
              <w:t xml:space="preserve">Поставщик должен   обеспечить обновление программного обеспечения без взимания дополнительной платы в течение гарантийного периода. И за месяц до завершения гарантии обновить его до последней версии. </w:t>
            </w:r>
            <w:proofErr w:type="spellStart"/>
            <w:r w:rsidRPr="00A74F23">
              <w:rPr>
                <w:rStyle w:val="fontstyle01"/>
                <w:rFonts w:ascii="Times New Roman" w:hAnsi="Times New Roman"/>
                <w:b w:val="0"/>
                <w:sz w:val="22"/>
                <w:szCs w:val="22"/>
              </w:rPr>
              <w:t>Даталоггер</w:t>
            </w:r>
            <w:proofErr w:type="spellEnd"/>
            <w:r w:rsidRPr="00A74F23">
              <w:rPr>
                <w:rStyle w:val="fontstyle01"/>
                <w:rFonts w:ascii="Times New Roman" w:hAnsi="Times New Roman"/>
                <w:b w:val="0"/>
                <w:sz w:val="22"/>
                <w:szCs w:val="22"/>
              </w:rPr>
              <w:t xml:space="preserve"> должен программироваться через удаленный доступ. Поставщик должен   предоставить необходимое программное обеспечение для удаленного доступа к </w:t>
            </w:r>
            <w:proofErr w:type="spellStart"/>
            <w:r w:rsidRPr="00A74F23">
              <w:rPr>
                <w:rStyle w:val="fontstyle01"/>
                <w:rFonts w:ascii="Times New Roman" w:hAnsi="Times New Roman"/>
                <w:b w:val="0"/>
                <w:sz w:val="22"/>
                <w:szCs w:val="22"/>
              </w:rPr>
              <w:t>Даталоггеру</w:t>
            </w:r>
            <w:proofErr w:type="spellEnd"/>
            <w:r w:rsidRPr="00A74F23">
              <w:rPr>
                <w:rStyle w:val="fontstyle01"/>
                <w:rFonts w:ascii="Times New Roman" w:hAnsi="Times New Roman"/>
                <w:b w:val="0"/>
                <w:sz w:val="22"/>
                <w:szCs w:val="22"/>
              </w:rPr>
              <w:t xml:space="preserve"> (если применимо). При перезагрузке </w:t>
            </w:r>
            <w:proofErr w:type="spellStart"/>
            <w:r w:rsidRPr="00A74F23">
              <w:rPr>
                <w:rStyle w:val="fontstyle01"/>
                <w:rFonts w:ascii="Times New Roman" w:hAnsi="Times New Roman"/>
                <w:b w:val="0"/>
                <w:sz w:val="22"/>
                <w:szCs w:val="22"/>
              </w:rPr>
              <w:t>Даталоггера</w:t>
            </w:r>
            <w:proofErr w:type="spellEnd"/>
            <w:r w:rsidRPr="00A74F23">
              <w:rPr>
                <w:rStyle w:val="fontstyle01"/>
                <w:rFonts w:ascii="Times New Roman" w:hAnsi="Times New Roman"/>
                <w:b w:val="0"/>
                <w:sz w:val="22"/>
                <w:szCs w:val="22"/>
              </w:rPr>
              <w:t xml:space="preserve">, сначала должна выполняться синхронизация времени, затем передача данных. </w:t>
            </w:r>
          </w:p>
          <w:p w:rsidR="00A74F23" w:rsidRPr="00A74F23" w:rsidRDefault="00A74F23" w:rsidP="00A74F23">
            <w:pPr>
              <w:pStyle w:val="a0"/>
              <w:widowControl/>
              <w:numPr>
                <w:ilvl w:val="1"/>
                <w:numId w:val="5"/>
              </w:numPr>
              <w:tabs>
                <w:tab w:val="clear" w:pos="0"/>
                <w:tab w:val="num" w:pos="34"/>
              </w:tabs>
              <w:suppressAutoHyphens/>
              <w:autoSpaceDE/>
              <w:autoSpaceDN/>
              <w:adjustRightInd/>
              <w:ind w:left="142" w:hanging="108"/>
              <w:rPr>
                <w:rStyle w:val="fontstyle01"/>
                <w:rFonts w:ascii="Times New Roman" w:hAnsi="Times New Roman"/>
                <w:b w:val="0"/>
                <w:sz w:val="22"/>
                <w:szCs w:val="22"/>
              </w:rPr>
            </w:pPr>
            <w:r w:rsidRPr="00A74F23">
              <w:rPr>
                <w:rStyle w:val="fontstyle01"/>
                <w:rFonts w:ascii="Times New Roman" w:hAnsi="Times New Roman"/>
                <w:b w:val="0"/>
                <w:sz w:val="22"/>
                <w:szCs w:val="22"/>
              </w:rPr>
              <w:t>Мачта</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Приемлемы следующие материалы: нержавеющая или оцинкованная сталь;</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Конструктив: предусматривает крепления мачты без растяжек</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Мачта должна выдерживать максимальную скорость ветра: до 60 м/с.</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Высота не менее 3м.</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Мачта должна быть установлена на заранее подготовленные Заказчиком позиции.</w:t>
            </w:r>
          </w:p>
          <w:p w:rsidR="00A74F23" w:rsidRPr="00A74F23" w:rsidRDefault="00A74F23" w:rsidP="00A74F23">
            <w:pPr>
              <w:pStyle w:val="a0"/>
              <w:widowControl/>
              <w:numPr>
                <w:ilvl w:val="1"/>
                <w:numId w:val="5"/>
              </w:numPr>
              <w:suppressAutoHyphens/>
              <w:autoSpaceDE/>
              <w:autoSpaceDN/>
              <w:adjustRightInd/>
              <w:ind w:left="317" w:hanging="283"/>
              <w:rPr>
                <w:rStyle w:val="fontstyle01"/>
                <w:rFonts w:ascii="Times New Roman" w:hAnsi="Times New Roman"/>
                <w:b w:val="0"/>
                <w:sz w:val="22"/>
                <w:szCs w:val="22"/>
              </w:rPr>
            </w:pPr>
            <w:r w:rsidRPr="00A74F23">
              <w:rPr>
                <w:rStyle w:val="fontstyle01"/>
                <w:rFonts w:ascii="Times New Roman" w:hAnsi="Times New Roman"/>
                <w:b w:val="0"/>
                <w:sz w:val="22"/>
                <w:szCs w:val="22"/>
              </w:rPr>
              <w:t>Солнечная панель</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Тип: монокристаллическая;</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Выходная мощность 12V не менее 150W;</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Рабочая температура от минус 40 до +80 ºС;</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Номинальное напряжение не более 48В;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Номинальный ток зарядки не менее 60А;</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Номинальный ток нагрузки не менее 60А;</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Максимальное напряжение, подаваемое с солнечных панелей не более 150В;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Время допустимой перегрузки по мощности нагрузки на 20% - до 3 секунд;</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Собственное потребление меньше или равно 30мА;</w:t>
            </w:r>
          </w:p>
          <w:p w:rsidR="00A74F23" w:rsidRPr="00A74F23" w:rsidRDefault="00A74F23" w:rsidP="00A74F23">
            <w:pPr>
              <w:pStyle w:val="a0"/>
              <w:widowControl/>
              <w:numPr>
                <w:ilvl w:val="1"/>
                <w:numId w:val="5"/>
              </w:numPr>
              <w:suppressAutoHyphens/>
              <w:autoSpaceDE/>
              <w:autoSpaceDN/>
              <w:adjustRightInd/>
              <w:ind w:left="459" w:hanging="491"/>
              <w:rPr>
                <w:rStyle w:val="fontstyle01"/>
                <w:rFonts w:ascii="Times New Roman" w:hAnsi="Times New Roman"/>
                <w:b w:val="0"/>
                <w:sz w:val="22"/>
                <w:szCs w:val="22"/>
              </w:rPr>
            </w:pPr>
            <w:r w:rsidRPr="00A74F23">
              <w:rPr>
                <w:rStyle w:val="fontstyle01"/>
                <w:rFonts w:ascii="Times New Roman" w:hAnsi="Times New Roman"/>
                <w:b w:val="0"/>
                <w:sz w:val="22"/>
                <w:szCs w:val="22"/>
              </w:rPr>
              <w:t xml:space="preserve"> Аккумуляторная батарея</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Аккумуляторная батарея должна быть установлена в защитном контейнере и обеспечить автономную работу </w:t>
            </w:r>
            <w:proofErr w:type="spellStart"/>
            <w:r w:rsidRPr="00A74F23">
              <w:rPr>
                <w:rStyle w:val="fontstyle01"/>
                <w:rFonts w:ascii="Times New Roman" w:hAnsi="Times New Roman"/>
                <w:b w:val="0"/>
                <w:sz w:val="22"/>
                <w:szCs w:val="22"/>
              </w:rPr>
              <w:t>Даталоггера</w:t>
            </w:r>
            <w:proofErr w:type="spellEnd"/>
            <w:r w:rsidRPr="00A74F23">
              <w:rPr>
                <w:rStyle w:val="fontstyle01"/>
                <w:rFonts w:ascii="Times New Roman" w:hAnsi="Times New Roman"/>
                <w:b w:val="0"/>
                <w:sz w:val="22"/>
                <w:szCs w:val="22"/>
              </w:rPr>
              <w:t xml:space="preserve"> в случае пропадания электропитания от сети 220В.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Аккумуляторная батарея, должна удовлетворять следующим требованиям:</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 xml:space="preserve">Тип: герметичная свинцово-кислотная батарея (GEL) – </w:t>
            </w:r>
            <w:r w:rsidRPr="00A74F23">
              <w:rPr>
                <w:rStyle w:val="fontstyle01"/>
                <w:rFonts w:ascii="Times New Roman" w:hAnsi="Times New Roman"/>
                <w:b w:val="0"/>
                <w:sz w:val="22"/>
                <w:szCs w:val="22"/>
              </w:rPr>
              <w:lastRenderedPageBreak/>
              <w:t>глубокая зарядка, низкая саморазрядка;</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Номинальное напряжение: 12В;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Номинальная емкость: не менее 52 А/ч;</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Ресурс, циклы зарядки: не менее 1000;</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Диапазон рабочих температур: от -35°С…+60°С;</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Аккумуляторы будут иметь стандарты CE, ISO 9001, ISO 14001.</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Кабели для подключения Аккумуляторной батареи будут разного цвета.</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Соединения будут обеспечены через защитный коннектор</w:t>
            </w:r>
          </w:p>
          <w:p w:rsidR="00A74F23" w:rsidRPr="00A74F23" w:rsidRDefault="00A74F23" w:rsidP="00A74F23">
            <w:pPr>
              <w:pStyle w:val="a0"/>
              <w:widowControl/>
              <w:numPr>
                <w:ilvl w:val="1"/>
                <w:numId w:val="5"/>
              </w:numPr>
              <w:suppressAutoHyphens/>
              <w:autoSpaceDE/>
              <w:autoSpaceDN/>
              <w:adjustRightInd/>
              <w:ind w:left="34" w:firstLine="0"/>
              <w:rPr>
                <w:color w:val="000000"/>
                <w:sz w:val="22"/>
                <w:szCs w:val="22"/>
              </w:rPr>
            </w:pPr>
            <w:r w:rsidRPr="00A74F23">
              <w:rPr>
                <w:bCs/>
                <w:sz w:val="22"/>
                <w:szCs w:val="22"/>
                <w:lang w:val="ky-KG"/>
              </w:rPr>
              <w:t>Защитный контейнер</w:t>
            </w:r>
            <w:r w:rsidRPr="00A74F23">
              <w:rPr>
                <w:bCs/>
                <w:sz w:val="22"/>
                <w:szCs w:val="22"/>
              </w:rPr>
              <w:t xml:space="preserve"> (блок электроники) Автоматической метеорологической станции</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Предназначен для размещения оборудования автоматических станций. Защитный контейнер должен удовлетворять следующим требованиям:</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Контейнер   с усиленной теплоизоляцией из негорючих материалов:</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w:t>
            </w:r>
            <w:r w:rsidRPr="00A74F23">
              <w:rPr>
                <w:rStyle w:val="fontstyle01"/>
                <w:rFonts w:ascii="Times New Roman" w:hAnsi="Times New Roman"/>
                <w:b w:val="0"/>
                <w:sz w:val="22"/>
                <w:szCs w:val="22"/>
              </w:rPr>
              <w:tab/>
              <w:t>материал: нержавеющая сталь, окрашенная в белый цвет.</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w:t>
            </w:r>
            <w:r w:rsidRPr="00A74F23">
              <w:rPr>
                <w:rStyle w:val="fontstyle01"/>
                <w:rFonts w:ascii="Times New Roman" w:hAnsi="Times New Roman"/>
                <w:b w:val="0"/>
                <w:sz w:val="22"/>
                <w:szCs w:val="22"/>
              </w:rPr>
              <w:tab/>
              <w:t>Защита: не хуже IP66.</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Толщина теплоизоляции рассчитывается исходя из условий окружающей среды</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Вводы: 2-х герметичных вводов для установления влагонепроницаемых разъемов для подключения датчиков и периферийного оборудования;</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Соответствовать степени защиты по классу не ниже IP65;</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Размер: соответствующий размер для свободного размещения и доступа к установленному оборудованию;</w:t>
            </w:r>
          </w:p>
          <w:p w:rsidR="00A74F23" w:rsidRPr="00A74F23" w:rsidRDefault="00A74F23" w:rsidP="00A74F23">
            <w:pPr>
              <w:pStyle w:val="a0"/>
              <w:ind w:left="34"/>
              <w:rPr>
                <w:rStyle w:val="fontstyle01"/>
                <w:rFonts w:ascii="Times New Roman" w:hAnsi="Times New Roman"/>
                <w:b w:val="0"/>
                <w:bCs w:val="0"/>
                <w:sz w:val="22"/>
                <w:szCs w:val="22"/>
              </w:rPr>
            </w:pPr>
            <w:r w:rsidRPr="00A74F23">
              <w:rPr>
                <w:rStyle w:val="fontstyle01"/>
                <w:rFonts w:ascii="Times New Roman" w:hAnsi="Times New Roman"/>
                <w:b w:val="0"/>
                <w:sz w:val="22"/>
                <w:szCs w:val="22"/>
              </w:rPr>
              <w:t>Монтажный комплект для крепления на мачту.</w:t>
            </w:r>
          </w:p>
          <w:p w:rsidR="00A74F23" w:rsidRPr="00A74F23" w:rsidRDefault="00A74F23" w:rsidP="00A74F23">
            <w:pPr>
              <w:pStyle w:val="a0"/>
              <w:widowControl/>
              <w:numPr>
                <w:ilvl w:val="1"/>
                <w:numId w:val="5"/>
              </w:numPr>
              <w:suppressAutoHyphens/>
              <w:autoSpaceDE/>
              <w:autoSpaceDN/>
              <w:adjustRightInd/>
              <w:ind w:left="317" w:hanging="283"/>
              <w:rPr>
                <w:rStyle w:val="fontstyle01"/>
                <w:rFonts w:ascii="Times New Roman" w:hAnsi="Times New Roman"/>
                <w:b w:val="0"/>
                <w:sz w:val="22"/>
                <w:szCs w:val="22"/>
              </w:rPr>
            </w:pPr>
            <w:r w:rsidRPr="00A74F23">
              <w:rPr>
                <w:rStyle w:val="fontstyle01"/>
                <w:rFonts w:ascii="Times New Roman" w:hAnsi="Times New Roman"/>
                <w:b w:val="0"/>
                <w:sz w:val="22"/>
                <w:szCs w:val="22"/>
              </w:rPr>
              <w:t xml:space="preserve"> 3</w:t>
            </w:r>
            <w:r w:rsidRPr="00A74F23">
              <w:rPr>
                <w:rStyle w:val="fontstyle01"/>
                <w:rFonts w:ascii="Times New Roman" w:hAnsi="Times New Roman"/>
                <w:b w:val="0"/>
                <w:sz w:val="22"/>
                <w:szCs w:val="22"/>
                <w:lang w:val="en-US"/>
              </w:rPr>
              <w:t>G</w:t>
            </w:r>
            <w:r w:rsidRPr="00A74F23">
              <w:rPr>
                <w:rStyle w:val="fontstyle01"/>
                <w:rFonts w:ascii="Times New Roman" w:hAnsi="Times New Roman"/>
                <w:b w:val="0"/>
                <w:sz w:val="22"/>
                <w:szCs w:val="22"/>
              </w:rPr>
              <w:t xml:space="preserve"> модем </w:t>
            </w:r>
          </w:p>
          <w:p w:rsidR="00A74F23" w:rsidRPr="00A74F23" w:rsidRDefault="00A74F23" w:rsidP="00A74F23">
            <w:pPr>
              <w:pStyle w:val="a0"/>
              <w:ind w:left="34"/>
              <w:rPr>
                <w:sz w:val="22"/>
                <w:szCs w:val="22"/>
              </w:rPr>
            </w:pPr>
            <w:r w:rsidRPr="00A74F23">
              <w:rPr>
                <w:sz w:val="22"/>
                <w:szCs w:val="22"/>
              </w:rPr>
              <w:t xml:space="preserve">Автоматическая метеорологическая станция должна передавать метеорологические данные используя технологию </w:t>
            </w:r>
            <w:r w:rsidRPr="00A74F23">
              <w:rPr>
                <w:sz w:val="22"/>
                <w:szCs w:val="22"/>
                <w:lang w:val="en-US"/>
              </w:rPr>
              <w:t>GSM</w:t>
            </w:r>
            <w:r w:rsidRPr="00A74F23">
              <w:rPr>
                <w:sz w:val="22"/>
                <w:szCs w:val="22"/>
              </w:rPr>
              <w:t>/</w:t>
            </w:r>
            <w:r w:rsidRPr="00A74F23">
              <w:rPr>
                <w:sz w:val="22"/>
                <w:szCs w:val="22"/>
                <w:lang w:val="en-US"/>
              </w:rPr>
              <w:t>GPRS</w:t>
            </w:r>
            <w:r w:rsidRPr="00A74F23">
              <w:rPr>
                <w:sz w:val="22"/>
                <w:szCs w:val="22"/>
              </w:rPr>
              <w:t>. В качестве передающего устройства, в комплект метеостанции должен быть включен - многофункциональный роутер, предназначенный для работы в сети 3,5</w:t>
            </w:r>
            <w:r w:rsidRPr="00A74F23">
              <w:rPr>
                <w:sz w:val="22"/>
                <w:szCs w:val="22"/>
                <w:lang w:val="en-US"/>
              </w:rPr>
              <w:t>G</w:t>
            </w:r>
            <w:r w:rsidRPr="00A74F23">
              <w:rPr>
                <w:sz w:val="22"/>
                <w:szCs w:val="22"/>
              </w:rPr>
              <w:t xml:space="preserve"> (</w:t>
            </w:r>
            <w:r w:rsidRPr="00A74F23">
              <w:rPr>
                <w:sz w:val="22"/>
                <w:szCs w:val="22"/>
                <w:lang w:val="en-US"/>
              </w:rPr>
              <w:t>UMTS</w:t>
            </w:r>
            <w:r w:rsidRPr="00A74F23">
              <w:rPr>
                <w:sz w:val="22"/>
                <w:szCs w:val="22"/>
              </w:rPr>
              <w:t xml:space="preserve">, </w:t>
            </w:r>
            <w:r w:rsidRPr="00A74F23">
              <w:rPr>
                <w:sz w:val="22"/>
                <w:szCs w:val="22"/>
                <w:lang w:val="en-US"/>
              </w:rPr>
              <w:t>HSUPA</w:t>
            </w:r>
            <w:r w:rsidRPr="00A74F23">
              <w:rPr>
                <w:sz w:val="22"/>
                <w:szCs w:val="22"/>
              </w:rPr>
              <w:t xml:space="preserve">, </w:t>
            </w:r>
            <w:r w:rsidRPr="00A74F23">
              <w:rPr>
                <w:sz w:val="22"/>
                <w:szCs w:val="22"/>
                <w:lang w:val="en-US"/>
              </w:rPr>
              <w:t>HSDPA</w:t>
            </w:r>
            <w:r w:rsidRPr="00A74F23">
              <w:rPr>
                <w:sz w:val="22"/>
                <w:szCs w:val="22"/>
              </w:rPr>
              <w:t xml:space="preserve">, </w:t>
            </w:r>
            <w:r w:rsidRPr="00A74F23">
              <w:rPr>
                <w:sz w:val="22"/>
                <w:szCs w:val="22"/>
                <w:lang w:val="en-US"/>
              </w:rPr>
              <w:t>EDGE</w:t>
            </w:r>
            <w:r w:rsidRPr="00A74F23">
              <w:rPr>
                <w:sz w:val="22"/>
                <w:szCs w:val="22"/>
              </w:rPr>
              <w:t xml:space="preserve">, </w:t>
            </w:r>
            <w:r w:rsidRPr="00A74F23">
              <w:rPr>
                <w:sz w:val="22"/>
                <w:szCs w:val="22"/>
                <w:lang w:val="en-US"/>
              </w:rPr>
              <w:t>GRPS</w:t>
            </w:r>
            <w:r w:rsidRPr="00A74F23">
              <w:rPr>
                <w:sz w:val="22"/>
                <w:szCs w:val="22"/>
              </w:rPr>
              <w:t xml:space="preserve">). Он обеспечивает высокоскоростное соединение с сетью интернет (до 7.2 </w:t>
            </w:r>
            <w:r w:rsidRPr="00A74F23">
              <w:rPr>
                <w:sz w:val="22"/>
                <w:szCs w:val="22"/>
                <w:lang w:val="en-US"/>
              </w:rPr>
              <w:t>Mb</w:t>
            </w:r>
            <w:r w:rsidRPr="00A74F23">
              <w:rPr>
                <w:sz w:val="22"/>
                <w:szCs w:val="22"/>
              </w:rPr>
              <w:t>/</w:t>
            </w:r>
            <w:r w:rsidRPr="00A74F23">
              <w:rPr>
                <w:sz w:val="22"/>
                <w:szCs w:val="22"/>
                <w:lang w:val="en-US"/>
              </w:rPr>
              <w:t>s</w:t>
            </w:r>
            <w:r w:rsidRPr="00A74F23">
              <w:rPr>
                <w:sz w:val="22"/>
                <w:szCs w:val="22"/>
              </w:rPr>
              <w:t xml:space="preserve"> </w:t>
            </w:r>
            <w:r w:rsidRPr="00A74F23">
              <w:rPr>
                <w:sz w:val="22"/>
                <w:szCs w:val="22"/>
                <w:lang w:val="en-US"/>
              </w:rPr>
              <w:t>download</w:t>
            </w:r>
            <w:r w:rsidRPr="00A74F23">
              <w:rPr>
                <w:sz w:val="22"/>
                <w:szCs w:val="22"/>
              </w:rPr>
              <w:t xml:space="preserve">, 5.76 </w:t>
            </w:r>
            <w:r w:rsidRPr="00A74F23">
              <w:rPr>
                <w:sz w:val="22"/>
                <w:szCs w:val="22"/>
                <w:lang w:val="en-US"/>
              </w:rPr>
              <w:t>Mb</w:t>
            </w:r>
            <w:r w:rsidRPr="00A74F23">
              <w:rPr>
                <w:sz w:val="22"/>
                <w:szCs w:val="22"/>
              </w:rPr>
              <w:t>/</w:t>
            </w:r>
            <w:r w:rsidRPr="00A74F23">
              <w:rPr>
                <w:sz w:val="22"/>
                <w:szCs w:val="22"/>
                <w:lang w:val="en-US"/>
              </w:rPr>
              <w:t>s</w:t>
            </w:r>
            <w:r w:rsidRPr="00A74F23">
              <w:rPr>
                <w:sz w:val="22"/>
                <w:szCs w:val="22"/>
              </w:rPr>
              <w:t xml:space="preserve"> </w:t>
            </w:r>
            <w:r w:rsidRPr="00A74F23">
              <w:rPr>
                <w:sz w:val="22"/>
                <w:szCs w:val="22"/>
                <w:lang w:val="en-US"/>
              </w:rPr>
              <w:t>upload</w:t>
            </w:r>
            <w:r w:rsidRPr="00A74F23">
              <w:rPr>
                <w:sz w:val="22"/>
                <w:szCs w:val="22"/>
              </w:rPr>
              <w:t xml:space="preserve">), возможность переключения между двумя </w:t>
            </w:r>
            <w:r w:rsidRPr="00A74F23">
              <w:rPr>
                <w:sz w:val="22"/>
                <w:szCs w:val="22"/>
                <w:lang w:val="en-US"/>
              </w:rPr>
              <w:t>SIM</w:t>
            </w:r>
            <w:r w:rsidRPr="00A74F23">
              <w:rPr>
                <w:sz w:val="22"/>
                <w:szCs w:val="22"/>
              </w:rPr>
              <w:t xml:space="preserve">-картами и широкий интерфейс подключения. Применение двух </w:t>
            </w:r>
            <w:r w:rsidRPr="00A74F23">
              <w:rPr>
                <w:sz w:val="22"/>
                <w:szCs w:val="22"/>
                <w:lang w:val="en-US"/>
              </w:rPr>
              <w:t>SIM</w:t>
            </w:r>
            <w:r w:rsidRPr="00A74F23">
              <w:rPr>
                <w:sz w:val="22"/>
                <w:szCs w:val="22"/>
              </w:rPr>
              <w:t xml:space="preserve">-карт обеспечивает резервирование связи, а также возможность работы по расписанию. Кроме стандартных интерфейсов: </w:t>
            </w:r>
            <w:r w:rsidRPr="00A74F23">
              <w:rPr>
                <w:sz w:val="22"/>
                <w:szCs w:val="22"/>
                <w:lang w:val="en-US"/>
              </w:rPr>
              <w:t>Ethernet</w:t>
            </w:r>
            <w:r w:rsidRPr="00A74F23">
              <w:rPr>
                <w:sz w:val="22"/>
                <w:szCs w:val="22"/>
              </w:rPr>
              <w:t xml:space="preserve"> (</w:t>
            </w:r>
            <w:r w:rsidRPr="00A74F23">
              <w:rPr>
                <w:sz w:val="22"/>
                <w:szCs w:val="22"/>
                <w:lang w:val="en-US"/>
              </w:rPr>
              <w:t>RJ</w:t>
            </w:r>
            <w:r w:rsidRPr="00A74F23">
              <w:rPr>
                <w:sz w:val="22"/>
                <w:szCs w:val="22"/>
              </w:rPr>
              <w:t>45), последовательный порт (</w:t>
            </w:r>
            <w:r w:rsidRPr="00A74F23">
              <w:rPr>
                <w:sz w:val="22"/>
                <w:szCs w:val="22"/>
                <w:lang w:val="en-US"/>
              </w:rPr>
              <w:t>RS</w:t>
            </w:r>
            <w:r w:rsidRPr="00A74F23">
              <w:rPr>
                <w:sz w:val="22"/>
                <w:szCs w:val="22"/>
              </w:rPr>
              <w:t xml:space="preserve">232), </w:t>
            </w:r>
            <w:r w:rsidRPr="00A74F23">
              <w:rPr>
                <w:sz w:val="22"/>
                <w:szCs w:val="22"/>
                <w:lang w:val="en-US"/>
              </w:rPr>
              <w:t>USB</w:t>
            </w:r>
            <w:r w:rsidRPr="00A74F23">
              <w:rPr>
                <w:sz w:val="22"/>
                <w:szCs w:val="22"/>
              </w:rPr>
              <w:t>-</w:t>
            </w:r>
            <w:r w:rsidRPr="00A74F23">
              <w:rPr>
                <w:sz w:val="22"/>
                <w:szCs w:val="22"/>
                <w:lang w:val="en-US"/>
              </w:rPr>
              <w:t>A</w:t>
            </w:r>
            <w:r w:rsidRPr="00A74F23">
              <w:rPr>
                <w:sz w:val="22"/>
                <w:szCs w:val="22"/>
              </w:rPr>
              <w:t xml:space="preserve">, разъем питания </w:t>
            </w:r>
            <w:r w:rsidRPr="00A74F23">
              <w:rPr>
                <w:sz w:val="22"/>
                <w:szCs w:val="22"/>
                <w:lang w:val="en-US"/>
              </w:rPr>
              <w:t>TJ</w:t>
            </w:r>
            <w:r w:rsidRPr="00A74F23">
              <w:rPr>
                <w:sz w:val="22"/>
                <w:szCs w:val="22"/>
              </w:rPr>
              <w:t>6-6</w:t>
            </w:r>
            <w:r w:rsidRPr="00A74F23">
              <w:rPr>
                <w:sz w:val="22"/>
                <w:szCs w:val="22"/>
                <w:lang w:val="en-US"/>
              </w:rPr>
              <w:t>P</w:t>
            </w:r>
            <w:r w:rsidRPr="00A74F23">
              <w:rPr>
                <w:sz w:val="22"/>
                <w:szCs w:val="22"/>
              </w:rPr>
              <w:t>6</w:t>
            </w:r>
            <w:r w:rsidRPr="00A74F23">
              <w:rPr>
                <w:sz w:val="22"/>
                <w:szCs w:val="22"/>
                <w:lang w:val="en-US"/>
              </w:rPr>
              <w:t>C</w:t>
            </w:r>
            <w:r w:rsidRPr="00A74F23">
              <w:rPr>
                <w:sz w:val="22"/>
                <w:szCs w:val="22"/>
              </w:rPr>
              <w:t xml:space="preserve">, также роутер имеет дополнительные интерфейсы: последовательный конфигурируемый </w:t>
            </w:r>
            <w:r w:rsidRPr="00A74F23">
              <w:rPr>
                <w:sz w:val="22"/>
                <w:szCs w:val="22"/>
                <w:lang w:val="en-US"/>
              </w:rPr>
              <w:t>RS</w:t>
            </w:r>
            <w:r w:rsidRPr="00A74F23">
              <w:rPr>
                <w:sz w:val="22"/>
                <w:szCs w:val="22"/>
              </w:rPr>
              <w:t>485/</w:t>
            </w:r>
            <w:r w:rsidRPr="00A74F23">
              <w:rPr>
                <w:sz w:val="22"/>
                <w:szCs w:val="22"/>
                <w:lang w:val="en-US"/>
              </w:rPr>
              <w:t>RS</w:t>
            </w:r>
            <w:r w:rsidRPr="00A74F23">
              <w:rPr>
                <w:sz w:val="22"/>
                <w:szCs w:val="22"/>
              </w:rPr>
              <w:t xml:space="preserve">422, 9 </w:t>
            </w:r>
            <w:r w:rsidRPr="00A74F23">
              <w:rPr>
                <w:sz w:val="22"/>
                <w:szCs w:val="22"/>
                <w:lang w:val="en-US"/>
              </w:rPr>
              <w:t>GPIO</w:t>
            </w:r>
            <w:r w:rsidRPr="00A74F23">
              <w:rPr>
                <w:sz w:val="22"/>
                <w:szCs w:val="22"/>
              </w:rPr>
              <w:t>, работа которых настраивается пользователем.</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Процессор не хуже ARM920T</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Динамическое ОЗУ 64 MB</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proofErr w:type="spellStart"/>
            <w:r w:rsidRPr="00A74F23">
              <w:rPr>
                <w:sz w:val="22"/>
                <w:szCs w:val="22"/>
              </w:rPr>
              <w:t>Flash</w:t>
            </w:r>
            <w:proofErr w:type="spellEnd"/>
            <w:r w:rsidRPr="00A74F23">
              <w:rPr>
                <w:sz w:val="22"/>
                <w:szCs w:val="22"/>
              </w:rPr>
              <w:t>-память 8 MB + возможность расширения до 2 ГБ</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lastRenderedPageBreak/>
              <w:t>Разъем СОМ RS232 (TX, RX, GND)</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Разрывной коннектор 9GPIO, RS422, RS48</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Разъем USB 1.1</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Стандарты связи</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HSPA (скорость: передачи – до 5.76 Мбит/с, приема – до 7.2 Мбит/с)</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EDGE</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GPRS</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USSD</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SMS</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Напряжение питания от 8 до 30В</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Ток потребления не более:</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При напряжении и питания +12 В - 800мА</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При напряжении питания +24 В – 400мА</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Диапазон рабочих температур от -30°С до +65°С</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Диапазон температур хранения от -40°С до +85°С</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Интерфейсы</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 xml:space="preserve">Внешний COM-порт, который может использоваться для сбора данных или для управления оборудованием средствами дополнительного программного обеспечения по интерфейсам RS232 </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 xml:space="preserve">Разрывной </w:t>
            </w:r>
            <w:proofErr w:type="spellStart"/>
            <w:r w:rsidRPr="00A74F23">
              <w:rPr>
                <w:sz w:val="22"/>
                <w:szCs w:val="22"/>
              </w:rPr>
              <w:t>клеммный</w:t>
            </w:r>
            <w:proofErr w:type="spellEnd"/>
            <w:r w:rsidRPr="00A74F23">
              <w:rPr>
                <w:sz w:val="22"/>
                <w:szCs w:val="22"/>
              </w:rPr>
              <w:t xml:space="preserve"> коннектор:</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Сбор данных или управление оборудованием средствами дополнительного программного обеспечения через интерфейсы RS485/422</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До 9 GPIO с настраиваемой конфигурацией</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Соединение двух устройств с интерфейсами RS232/422/485 по сети интернет</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proofErr w:type="spellStart"/>
            <w:r w:rsidRPr="00A74F23">
              <w:rPr>
                <w:sz w:val="22"/>
                <w:szCs w:val="22"/>
              </w:rPr>
              <w:t>Ethernet</w:t>
            </w:r>
            <w:proofErr w:type="spellEnd"/>
            <w:r w:rsidRPr="00A74F23">
              <w:rPr>
                <w:sz w:val="22"/>
                <w:szCs w:val="22"/>
              </w:rPr>
              <w:t xml:space="preserve"> 10/100 Мбит</w:t>
            </w:r>
          </w:p>
          <w:p w:rsidR="00A74F23" w:rsidRPr="00A74F23" w:rsidRDefault="00A74F23" w:rsidP="00A74F23">
            <w:pPr>
              <w:pStyle w:val="a0"/>
              <w:widowControl/>
              <w:numPr>
                <w:ilvl w:val="0"/>
                <w:numId w:val="17"/>
              </w:numPr>
              <w:suppressAutoHyphens/>
              <w:autoSpaceDE/>
              <w:autoSpaceDN/>
              <w:adjustRightInd/>
              <w:ind w:left="175" w:hanging="141"/>
              <w:rPr>
                <w:sz w:val="22"/>
                <w:szCs w:val="22"/>
              </w:rPr>
            </w:pPr>
            <w:r w:rsidRPr="00A74F23">
              <w:rPr>
                <w:sz w:val="22"/>
                <w:szCs w:val="22"/>
              </w:rPr>
              <w:t xml:space="preserve">USB </w:t>
            </w:r>
            <w:proofErr w:type="spellStart"/>
            <w:r w:rsidRPr="00A74F23">
              <w:rPr>
                <w:sz w:val="22"/>
                <w:szCs w:val="22"/>
              </w:rPr>
              <w:t>Host</w:t>
            </w:r>
            <w:proofErr w:type="spellEnd"/>
            <w:r w:rsidRPr="00A74F23">
              <w:rPr>
                <w:sz w:val="22"/>
                <w:szCs w:val="22"/>
              </w:rPr>
              <w:t>, позволяющий подключать внешние устройства</w:t>
            </w:r>
          </w:p>
          <w:p w:rsidR="00A36EEA" w:rsidRPr="00A74F23" w:rsidRDefault="00A74F23" w:rsidP="00A36EEA">
            <w:pPr>
              <w:pStyle w:val="a0"/>
              <w:widowControl/>
              <w:numPr>
                <w:ilvl w:val="0"/>
                <w:numId w:val="17"/>
              </w:numPr>
              <w:suppressAutoHyphens/>
              <w:autoSpaceDE/>
              <w:autoSpaceDN/>
              <w:adjustRightInd/>
              <w:ind w:left="175" w:hanging="141"/>
              <w:rPr>
                <w:sz w:val="22"/>
                <w:szCs w:val="22"/>
              </w:rPr>
            </w:pPr>
            <w:r w:rsidRPr="00A74F23">
              <w:rPr>
                <w:sz w:val="22"/>
                <w:szCs w:val="22"/>
              </w:rPr>
              <w:t xml:space="preserve">Слот подключения </w:t>
            </w:r>
            <w:proofErr w:type="spellStart"/>
            <w:r w:rsidRPr="00A74F23">
              <w:rPr>
                <w:sz w:val="22"/>
                <w:szCs w:val="22"/>
              </w:rPr>
              <w:t>microSD</w:t>
            </w:r>
            <w:proofErr w:type="spellEnd"/>
            <w:r w:rsidRPr="00A74F23">
              <w:rPr>
                <w:sz w:val="22"/>
                <w:szCs w:val="22"/>
              </w:rPr>
              <w:t xml:space="preserve"> для расширения встроенной </w:t>
            </w:r>
            <w:proofErr w:type="spellStart"/>
            <w:r w:rsidRPr="00A74F23">
              <w:rPr>
                <w:sz w:val="22"/>
                <w:szCs w:val="22"/>
              </w:rPr>
              <w:t>flash</w:t>
            </w:r>
            <w:proofErr w:type="spellEnd"/>
            <w:r w:rsidRPr="00A74F23">
              <w:rPr>
                <w:sz w:val="22"/>
                <w:szCs w:val="22"/>
              </w:rPr>
              <w:t>-памяти</w:t>
            </w:r>
          </w:p>
        </w:tc>
      </w:tr>
      <w:tr w:rsidR="00A03BA7" w:rsidRPr="007807CF" w:rsidTr="00405E9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29" w:name="z6598"/>
            <w:bookmarkStart w:id="30" w:name="z6597"/>
            <w:bookmarkEnd w:id="29"/>
            <w:bookmarkEnd w:id="30"/>
            <w:r w:rsidRPr="007807CF">
              <w:rPr>
                <w:color w:val="000000"/>
                <w:spacing w:val="2"/>
                <w:sz w:val="24"/>
                <w:szCs w:val="28"/>
              </w:rPr>
              <w:lastRenderedPageBreak/>
              <w:t>Сопутствующие услуги (указываются при необходимости) (доставка, монтаж, наладка, обучение, проверки и испытания товаров)</w:t>
            </w:r>
          </w:p>
        </w:tc>
        <w:tc>
          <w:tcPr>
            <w:tcW w:w="5325" w:type="dxa"/>
            <w:shd w:val="clear" w:color="auto" w:fill="auto"/>
            <w:tcMar>
              <w:top w:w="45" w:type="dxa"/>
              <w:left w:w="75" w:type="dxa"/>
              <w:bottom w:w="45" w:type="dxa"/>
              <w:right w:w="75" w:type="dxa"/>
            </w:tcMar>
          </w:tcPr>
          <w:p w:rsidR="00A74F23" w:rsidRPr="00A74F23" w:rsidRDefault="00A74F23" w:rsidP="00A74F23">
            <w:pPr>
              <w:pStyle w:val="a0"/>
              <w:widowControl/>
              <w:suppressAutoHyphens/>
              <w:autoSpaceDE/>
              <w:autoSpaceDN/>
              <w:adjustRightInd/>
              <w:ind w:left="67"/>
              <w:rPr>
                <w:sz w:val="22"/>
              </w:rPr>
            </w:pPr>
            <w:r w:rsidRPr="00A74F23">
              <w:rPr>
                <w:sz w:val="22"/>
              </w:rPr>
              <w:t xml:space="preserve">Оборудование будет поставлено на условиях </w:t>
            </w:r>
            <w:r w:rsidRPr="00A74F23">
              <w:rPr>
                <w:sz w:val="22"/>
                <w:lang w:val="en-US"/>
              </w:rPr>
              <w:t>DDP</w:t>
            </w:r>
            <w:r w:rsidRPr="00A74F23">
              <w:rPr>
                <w:sz w:val="22"/>
              </w:rPr>
              <w:t xml:space="preserve"> (с доставкой до покупателя и включает в себя все возможные платежи налоги и пошлины) по адресу ВКО, г. Усть-Каменогорск, ул. </w:t>
            </w:r>
            <w:proofErr w:type="spellStart"/>
            <w:r w:rsidRPr="00A74F23">
              <w:rPr>
                <w:sz w:val="22"/>
              </w:rPr>
              <w:t>Шакарима</w:t>
            </w:r>
            <w:proofErr w:type="spellEnd"/>
            <w:r w:rsidRPr="00A74F23">
              <w:rPr>
                <w:sz w:val="22"/>
              </w:rPr>
              <w:t xml:space="preserve"> 148, каб-101.</w:t>
            </w:r>
          </w:p>
          <w:p w:rsidR="00A74F23" w:rsidRPr="00A74F23" w:rsidRDefault="00A74F23" w:rsidP="00A74F23">
            <w:pPr>
              <w:pStyle w:val="a0"/>
              <w:widowControl/>
              <w:suppressAutoHyphens/>
              <w:autoSpaceDE/>
              <w:autoSpaceDN/>
              <w:adjustRightInd/>
              <w:ind w:left="0"/>
              <w:rPr>
                <w:sz w:val="22"/>
              </w:rPr>
            </w:pPr>
            <w:r w:rsidRPr="00A74F23">
              <w:rPr>
                <w:sz w:val="22"/>
              </w:rPr>
              <w:t xml:space="preserve">Монтаж и пуско-наладка Автоматической метеорологической станции; </w:t>
            </w:r>
          </w:p>
          <w:p w:rsidR="00A74F23" w:rsidRPr="00A74F23" w:rsidRDefault="00A74F23" w:rsidP="00A74F23">
            <w:pPr>
              <w:pStyle w:val="a0"/>
              <w:widowControl/>
              <w:suppressAutoHyphens/>
              <w:autoSpaceDE/>
              <w:autoSpaceDN/>
              <w:adjustRightInd/>
              <w:ind w:left="0"/>
              <w:rPr>
                <w:sz w:val="22"/>
              </w:rPr>
            </w:pPr>
            <w:r w:rsidRPr="00A74F23">
              <w:rPr>
                <w:sz w:val="22"/>
              </w:rPr>
              <w:t xml:space="preserve">Срок поставки будет составлять </w:t>
            </w:r>
            <w:r w:rsidRPr="00A74F23">
              <w:rPr>
                <w:b/>
                <w:sz w:val="22"/>
              </w:rPr>
              <w:t xml:space="preserve">75 (семьдесят пять) календарных дней </w:t>
            </w:r>
            <w:r w:rsidRPr="00A74F23">
              <w:rPr>
                <w:sz w:val="22"/>
              </w:rPr>
              <w:t>с даты подписания Договора.</w:t>
            </w:r>
          </w:p>
          <w:p w:rsidR="00A74F23" w:rsidRPr="00A74F23" w:rsidRDefault="00A74F23" w:rsidP="00A74F23">
            <w:pPr>
              <w:pStyle w:val="a0"/>
              <w:widowControl/>
              <w:suppressAutoHyphens/>
              <w:autoSpaceDE/>
              <w:autoSpaceDN/>
              <w:adjustRightInd/>
              <w:ind w:left="0"/>
              <w:rPr>
                <w:sz w:val="22"/>
              </w:rPr>
            </w:pPr>
            <w:r w:rsidRPr="00A74F23">
              <w:rPr>
                <w:sz w:val="22"/>
              </w:rPr>
              <w:t>Поставщик должен провести обучение персоналу Заказчика по эксплуатации и техническому обслуживанию Автоматической метеорологической станции.</w:t>
            </w:r>
          </w:p>
          <w:p w:rsidR="00A74F23" w:rsidRPr="00A74F23" w:rsidRDefault="00A74F23" w:rsidP="00A74F23">
            <w:pPr>
              <w:pStyle w:val="a0"/>
              <w:widowControl/>
              <w:suppressAutoHyphens/>
              <w:autoSpaceDE/>
              <w:autoSpaceDN/>
              <w:adjustRightInd/>
              <w:ind w:left="0"/>
              <w:rPr>
                <w:sz w:val="22"/>
              </w:rPr>
            </w:pPr>
            <w:r w:rsidRPr="00A74F23">
              <w:rPr>
                <w:sz w:val="22"/>
              </w:rPr>
              <w:t>Обучение персонала должно проводиться представителями производителя или их уполномоченными представителями, имеющими соответствующие сертификаты или разрешительные письма, чьи специалисты прошли обучение у производителя; Методология оборудования будет сопровождаться консультационной поддержкой в течение гарантийного срока;</w:t>
            </w:r>
          </w:p>
          <w:p w:rsidR="00A74F23" w:rsidRPr="00A74F23" w:rsidRDefault="00A74F23" w:rsidP="00A74F23">
            <w:pPr>
              <w:pStyle w:val="a0"/>
              <w:widowControl/>
              <w:numPr>
                <w:ilvl w:val="0"/>
                <w:numId w:val="21"/>
              </w:numPr>
              <w:suppressAutoHyphens/>
              <w:autoSpaceDE/>
              <w:autoSpaceDN/>
              <w:adjustRightInd/>
              <w:ind w:left="0" w:hanging="175"/>
              <w:rPr>
                <w:sz w:val="22"/>
              </w:rPr>
            </w:pPr>
            <w:r w:rsidRPr="00A74F23">
              <w:rPr>
                <w:sz w:val="22"/>
              </w:rPr>
              <w:t>Предоставление сертификата соответствия ТС;</w:t>
            </w:r>
          </w:p>
          <w:p w:rsidR="00A74F23" w:rsidRPr="00A74F23" w:rsidRDefault="00A74F23" w:rsidP="00A74F23">
            <w:pPr>
              <w:pStyle w:val="a0"/>
              <w:widowControl/>
              <w:numPr>
                <w:ilvl w:val="0"/>
                <w:numId w:val="21"/>
              </w:numPr>
              <w:suppressAutoHyphens/>
              <w:autoSpaceDE/>
              <w:autoSpaceDN/>
              <w:adjustRightInd/>
              <w:ind w:left="0" w:hanging="175"/>
              <w:rPr>
                <w:sz w:val="22"/>
              </w:rPr>
            </w:pPr>
            <w:r w:rsidRPr="00A74F23">
              <w:rPr>
                <w:sz w:val="22"/>
              </w:rPr>
              <w:lastRenderedPageBreak/>
              <w:t xml:space="preserve">Предоставление сертификата о происхождении товара, выданный </w:t>
            </w:r>
            <w:proofErr w:type="spellStart"/>
            <w:r w:rsidRPr="00A74F23">
              <w:rPr>
                <w:sz w:val="22"/>
              </w:rPr>
              <w:t>торгово</w:t>
            </w:r>
            <w:proofErr w:type="spellEnd"/>
            <w:r w:rsidRPr="00A74F23">
              <w:rPr>
                <w:sz w:val="22"/>
              </w:rPr>
              <w:t xml:space="preserve"> промышленной палатой страны производителя оборудования.</w:t>
            </w:r>
          </w:p>
          <w:p w:rsidR="00A74F23" w:rsidRPr="00A74F23" w:rsidRDefault="00A74F23" w:rsidP="00A74F23">
            <w:pPr>
              <w:rPr>
                <w:sz w:val="22"/>
              </w:rPr>
            </w:pPr>
            <w:r w:rsidRPr="00A74F23">
              <w:rPr>
                <w:sz w:val="22"/>
              </w:rPr>
              <w:t xml:space="preserve">Потенциальный Поставщик, </w:t>
            </w:r>
            <w:r w:rsidRPr="00A74F23">
              <w:rPr>
                <w:bCs/>
                <w:sz w:val="22"/>
                <w:u w:val="single"/>
              </w:rPr>
              <w:t xml:space="preserve">должен </w:t>
            </w:r>
            <w:r w:rsidRPr="00A74F23">
              <w:rPr>
                <w:sz w:val="22"/>
              </w:rPr>
              <w:t>произвести работы по обновлению существующего программного обеспечения «</w:t>
            </w:r>
            <w:r w:rsidRPr="00A74F23">
              <w:rPr>
                <w:sz w:val="22"/>
                <w:lang w:val="en-GB"/>
              </w:rPr>
              <w:t>SKYWEATHER</w:t>
            </w:r>
            <w:r w:rsidRPr="00A74F23">
              <w:rPr>
                <w:sz w:val="22"/>
              </w:rPr>
              <w:t>» (далее – ПО), с целью обработки, отображению и архивации метеорологических данных, таких как – температура почвы, влажность почвы и осадки, а также интеграцию новой Автоматической метеорологической станции.</w:t>
            </w:r>
          </w:p>
          <w:p w:rsidR="00A74F23" w:rsidRPr="00A74F23" w:rsidRDefault="00A74F23" w:rsidP="00A74F23">
            <w:pPr>
              <w:rPr>
                <w:sz w:val="22"/>
              </w:rPr>
            </w:pPr>
            <w:r w:rsidRPr="00A74F23">
              <w:rPr>
                <w:sz w:val="22"/>
              </w:rPr>
              <w:t>Техническая спецификация существующего программного обеспечения Заказчика «</w:t>
            </w:r>
            <w:r w:rsidRPr="00A74F23">
              <w:rPr>
                <w:sz w:val="22"/>
                <w:lang w:val="en-GB"/>
              </w:rPr>
              <w:t>SKYWEATHER</w:t>
            </w:r>
            <w:r w:rsidRPr="00A74F23">
              <w:rPr>
                <w:sz w:val="22"/>
              </w:rPr>
              <w:t>»</w:t>
            </w:r>
          </w:p>
          <w:p w:rsidR="00A74F23" w:rsidRPr="00A74F23" w:rsidRDefault="00A74F23" w:rsidP="00A74F23">
            <w:pPr>
              <w:rPr>
                <w:sz w:val="22"/>
              </w:rPr>
            </w:pPr>
            <w:r w:rsidRPr="00A74F23">
              <w:rPr>
                <w:sz w:val="22"/>
              </w:rPr>
              <w:t xml:space="preserve">Программное обеспечение (ПО) получает, обрабатывает и передает текущие, а также рассчитанные осредненные метеорологические параметры. </w:t>
            </w:r>
          </w:p>
          <w:p w:rsidR="00A74F23" w:rsidRPr="00A74F23" w:rsidRDefault="00A74F23" w:rsidP="00A74F23">
            <w:pPr>
              <w:rPr>
                <w:sz w:val="22"/>
              </w:rPr>
            </w:pPr>
            <w:r w:rsidRPr="00A74F23">
              <w:rPr>
                <w:sz w:val="22"/>
              </w:rPr>
              <w:t>Основные обрабатываемые и отображаемые метеорологические параметры:</w:t>
            </w:r>
          </w:p>
          <w:p w:rsidR="00A74F23" w:rsidRPr="00A74F23" w:rsidRDefault="00A74F23" w:rsidP="00A74F23">
            <w:pPr>
              <w:widowControl/>
              <w:numPr>
                <w:ilvl w:val="0"/>
                <w:numId w:val="22"/>
              </w:numPr>
              <w:suppressAutoHyphens/>
              <w:autoSpaceDE/>
              <w:autoSpaceDN/>
              <w:adjustRightInd/>
              <w:ind w:left="0" w:hanging="175"/>
              <w:rPr>
                <w:sz w:val="22"/>
              </w:rPr>
            </w:pPr>
            <w:proofErr w:type="gramStart"/>
            <w:r w:rsidRPr="00A74F23">
              <w:rPr>
                <w:sz w:val="22"/>
              </w:rPr>
              <w:t>скорость</w:t>
            </w:r>
            <w:proofErr w:type="gramEnd"/>
            <w:r w:rsidRPr="00A74F23">
              <w:rPr>
                <w:sz w:val="22"/>
              </w:rPr>
              <w:t xml:space="preserve"> и направление ветра — мгновенные, осредненные за 2 и 10 минут;</w:t>
            </w:r>
          </w:p>
          <w:p w:rsidR="00A74F23" w:rsidRPr="00A74F23" w:rsidRDefault="00A74F23" w:rsidP="00A74F23">
            <w:pPr>
              <w:widowControl/>
              <w:numPr>
                <w:ilvl w:val="0"/>
                <w:numId w:val="22"/>
              </w:numPr>
              <w:suppressAutoHyphens/>
              <w:autoSpaceDE/>
              <w:autoSpaceDN/>
              <w:adjustRightInd/>
              <w:ind w:left="0" w:hanging="175"/>
              <w:rPr>
                <w:sz w:val="22"/>
              </w:rPr>
            </w:pPr>
            <w:proofErr w:type="gramStart"/>
            <w:r w:rsidRPr="00A74F23">
              <w:rPr>
                <w:sz w:val="22"/>
              </w:rPr>
              <w:t>температура</w:t>
            </w:r>
            <w:proofErr w:type="gramEnd"/>
            <w:r w:rsidRPr="00A74F23">
              <w:rPr>
                <w:sz w:val="22"/>
              </w:rPr>
              <w:t xml:space="preserve"> и влажность воздуха;</w:t>
            </w:r>
          </w:p>
          <w:p w:rsidR="00A74F23" w:rsidRPr="00A74F23" w:rsidRDefault="00A74F23" w:rsidP="00A74F23">
            <w:pPr>
              <w:widowControl/>
              <w:numPr>
                <w:ilvl w:val="0"/>
                <w:numId w:val="22"/>
              </w:numPr>
              <w:suppressAutoHyphens/>
              <w:autoSpaceDE/>
              <w:autoSpaceDN/>
              <w:adjustRightInd/>
              <w:ind w:left="0" w:hanging="175"/>
              <w:rPr>
                <w:sz w:val="22"/>
              </w:rPr>
            </w:pPr>
            <w:proofErr w:type="gramStart"/>
            <w:r w:rsidRPr="00A74F23">
              <w:rPr>
                <w:sz w:val="22"/>
              </w:rPr>
              <w:t>атмосферное</w:t>
            </w:r>
            <w:proofErr w:type="gramEnd"/>
            <w:r w:rsidRPr="00A74F23">
              <w:rPr>
                <w:sz w:val="22"/>
              </w:rPr>
              <w:t xml:space="preserve"> давление;</w:t>
            </w:r>
          </w:p>
          <w:p w:rsidR="00A74F23" w:rsidRPr="00A74F23" w:rsidRDefault="00A74F23" w:rsidP="00A74F23">
            <w:pPr>
              <w:widowControl/>
              <w:numPr>
                <w:ilvl w:val="0"/>
                <w:numId w:val="22"/>
              </w:numPr>
              <w:suppressAutoHyphens/>
              <w:autoSpaceDE/>
              <w:autoSpaceDN/>
              <w:adjustRightInd/>
              <w:ind w:left="0" w:hanging="175"/>
              <w:rPr>
                <w:sz w:val="22"/>
              </w:rPr>
            </w:pPr>
            <w:proofErr w:type="gramStart"/>
            <w:r w:rsidRPr="00A74F23">
              <w:rPr>
                <w:sz w:val="22"/>
              </w:rPr>
              <w:t>интенсивность</w:t>
            </w:r>
            <w:proofErr w:type="gramEnd"/>
            <w:r w:rsidRPr="00A74F23">
              <w:rPr>
                <w:sz w:val="22"/>
              </w:rPr>
              <w:t xml:space="preserve"> и количество осадков;</w:t>
            </w:r>
          </w:p>
          <w:p w:rsidR="00A74F23" w:rsidRPr="00A74F23" w:rsidRDefault="00A74F23" w:rsidP="00A74F23">
            <w:pPr>
              <w:widowControl/>
              <w:numPr>
                <w:ilvl w:val="0"/>
                <w:numId w:val="22"/>
              </w:numPr>
              <w:suppressAutoHyphens/>
              <w:autoSpaceDE/>
              <w:autoSpaceDN/>
              <w:adjustRightInd/>
              <w:ind w:left="0" w:hanging="175"/>
              <w:rPr>
                <w:sz w:val="22"/>
              </w:rPr>
            </w:pPr>
            <w:proofErr w:type="gramStart"/>
            <w:r w:rsidRPr="00A74F23">
              <w:rPr>
                <w:sz w:val="22"/>
              </w:rPr>
              <w:t>солнечная</w:t>
            </w:r>
            <w:proofErr w:type="gramEnd"/>
            <w:r w:rsidRPr="00A74F23">
              <w:rPr>
                <w:sz w:val="22"/>
              </w:rPr>
              <w:t xml:space="preserve"> радиация;</w:t>
            </w:r>
          </w:p>
          <w:p w:rsidR="00A74F23" w:rsidRPr="00A74F23" w:rsidRDefault="00A74F23" w:rsidP="00A74F23">
            <w:pPr>
              <w:rPr>
                <w:sz w:val="22"/>
              </w:rPr>
            </w:pPr>
            <w:r w:rsidRPr="00A74F23">
              <w:rPr>
                <w:sz w:val="22"/>
              </w:rPr>
              <w:t>В программном обеспечении реализованы следующие функции:</w:t>
            </w:r>
          </w:p>
          <w:p w:rsidR="00A74F23" w:rsidRPr="00A74F23" w:rsidRDefault="00A74F23" w:rsidP="00A74F23">
            <w:pPr>
              <w:widowControl/>
              <w:numPr>
                <w:ilvl w:val="0"/>
                <w:numId w:val="22"/>
              </w:numPr>
              <w:suppressAutoHyphens/>
              <w:autoSpaceDE/>
              <w:autoSpaceDN/>
              <w:adjustRightInd/>
              <w:ind w:left="0" w:hanging="141"/>
              <w:rPr>
                <w:sz w:val="22"/>
              </w:rPr>
            </w:pPr>
            <w:r w:rsidRPr="00A74F23">
              <w:rPr>
                <w:sz w:val="22"/>
              </w:rPr>
              <w:t xml:space="preserve"> </w:t>
            </w:r>
            <w:proofErr w:type="gramStart"/>
            <w:r w:rsidRPr="00A74F23">
              <w:rPr>
                <w:sz w:val="22"/>
              </w:rPr>
              <w:t>архивирования</w:t>
            </w:r>
            <w:proofErr w:type="gramEnd"/>
            <w:r w:rsidRPr="00A74F23">
              <w:rPr>
                <w:sz w:val="22"/>
              </w:rPr>
              <w:t xml:space="preserve"> всех обрабатываемых метеорологических параметров;</w:t>
            </w:r>
          </w:p>
          <w:p w:rsidR="00A74F23" w:rsidRPr="00A74F23" w:rsidRDefault="00A74F23" w:rsidP="00A74F23">
            <w:pPr>
              <w:widowControl/>
              <w:numPr>
                <w:ilvl w:val="0"/>
                <w:numId w:val="22"/>
              </w:numPr>
              <w:suppressAutoHyphens/>
              <w:autoSpaceDE/>
              <w:autoSpaceDN/>
              <w:adjustRightInd/>
              <w:ind w:left="0" w:hanging="141"/>
              <w:rPr>
                <w:sz w:val="22"/>
              </w:rPr>
            </w:pPr>
            <w:r w:rsidRPr="00A74F23">
              <w:rPr>
                <w:sz w:val="22"/>
              </w:rPr>
              <w:t xml:space="preserve"> </w:t>
            </w:r>
            <w:proofErr w:type="gramStart"/>
            <w:r w:rsidRPr="00A74F23">
              <w:rPr>
                <w:sz w:val="22"/>
              </w:rPr>
              <w:t>передачи</w:t>
            </w:r>
            <w:proofErr w:type="gramEnd"/>
            <w:r w:rsidRPr="00A74F23">
              <w:rPr>
                <w:sz w:val="22"/>
              </w:rPr>
              <w:t xml:space="preserve"> архивных данных в облачное хранилище (FTP сервер);</w:t>
            </w:r>
          </w:p>
          <w:p w:rsidR="00A74F23" w:rsidRPr="00A74F23" w:rsidRDefault="00A74F23" w:rsidP="00A74F23">
            <w:pPr>
              <w:widowControl/>
              <w:numPr>
                <w:ilvl w:val="0"/>
                <w:numId w:val="22"/>
              </w:numPr>
              <w:suppressAutoHyphens/>
              <w:autoSpaceDE/>
              <w:autoSpaceDN/>
              <w:adjustRightInd/>
              <w:ind w:left="0" w:hanging="141"/>
              <w:rPr>
                <w:sz w:val="22"/>
              </w:rPr>
            </w:pPr>
            <w:proofErr w:type="gramStart"/>
            <w:r w:rsidRPr="00A74F23">
              <w:rPr>
                <w:sz w:val="22"/>
              </w:rPr>
              <w:t>отображения</w:t>
            </w:r>
            <w:proofErr w:type="gramEnd"/>
            <w:r w:rsidRPr="00A74F23">
              <w:rPr>
                <w:sz w:val="22"/>
              </w:rPr>
              <w:t xml:space="preserve"> текущих параметров в режиме реального времени.</w:t>
            </w:r>
          </w:p>
          <w:p w:rsidR="00A74F23" w:rsidRPr="00A74F23" w:rsidRDefault="00A74F23" w:rsidP="00A74F23">
            <w:pPr>
              <w:suppressAutoHyphens/>
              <w:rPr>
                <w:sz w:val="22"/>
              </w:rPr>
            </w:pPr>
            <w:r w:rsidRPr="00A74F23">
              <w:rPr>
                <w:sz w:val="22"/>
              </w:rPr>
              <w:t>Гарантия:12 (двенадцать) месяцев со дня подписания Акта ввода в эксплуатацию</w:t>
            </w:r>
          </w:p>
          <w:p w:rsidR="00A03BA7" w:rsidRPr="007807CF" w:rsidRDefault="00A74F23" w:rsidP="00A74F23">
            <w:pPr>
              <w:pStyle w:val="a4"/>
              <w:spacing w:before="0" w:beforeAutospacing="0" w:after="0" w:afterAutospacing="0"/>
              <w:jc w:val="both"/>
              <w:rPr>
                <w:color w:val="000000"/>
                <w:szCs w:val="28"/>
              </w:rPr>
            </w:pPr>
            <w:r w:rsidRPr="00A74F23">
              <w:rPr>
                <w:sz w:val="22"/>
                <w:szCs w:val="20"/>
              </w:rPr>
              <w:t xml:space="preserve">Поставка товара на склад Заказчика должна быть осуществлена с момента заключение договора в течение </w:t>
            </w:r>
            <w:r w:rsidRPr="00A74F23">
              <w:rPr>
                <w:sz w:val="22"/>
                <w:szCs w:val="20"/>
                <w:lang w:val="kk-KZ"/>
              </w:rPr>
              <w:t xml:space="preserve">75 </w:t>
            </w:r>
            <w:r w:rsidRPr="00A74F23">
              <w:rPr>
                <w:sz w:val="22"/>
                <w:szCs w:val="20"/>
              </w:rPr>
              <w:t>(семьдесят пять)</w:t>
            </w:r>
            <w:r w:rsidRPr="00A74F23">
              <w:rPr>
                <w:b/>
                <w:sz w:val="22"/>
                <w:szCs w:val="20"/>
              </w:rPr>
              <w:t xml:space="preserve"> </w:t>
            </w:r>
            <w:r w:rsidRPr="00A74F23">
              <w:rPr>
                <w:sz w:val="22"/>
                <w:szCs w:val="20"/>
              </w:rPr>
              <w:t>календарных дней.</w:t>
            </w:r>
          </w:p>
        </w:tc>
      </w:tr>
      <w:tr w:rsidR="00A03BA7" w:rsidRPr="007807CF" w:rsidTr="002476EB">
        <w:tc>
          <w:tcPr>
            <w:tcW w:w="4031"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spacing w:line="285" w:lineRule="atLeast"/>
              <w:textAlignment w:val="baseline"/>
              <w:rPr>
                <w:color w:val="000000"/>
                <w:spacing w:val="2"/>
                <w:sz w:val="24"/>
                <w:szCs w:val="28"/>
              </w:rPr>
            </w:pPr>
            <w:bookmarkStart w:id="31" w:name="z6601"/>
            <w:bookmarkStart w:id="32" w:name="z6600"/>
            <w:bookmarkEnd w:id="31"/>
            <w:bookmarkEnd w:id="32"/>
            <w:r w:rsidRPr="007807CF">
              <w:rPr>
                <w:color w:val="000000"/>
                <w:spacing w:val="2"/>
                <w:sz w:val="24"/>
                <w:szCs w:val="28"/>
              </w:rPr>
              <w:lastRenderedPageBreak/>
              <w:t xml:space="preserve">Наименование товара с указанием марки и/или товарного знака либо знака обслуживания, модели, типа, страна происхождения, завод-изготовитель (указывается наименование завода-изготовителя и его местонахождение), </w:t>
            </w:r>
            <w:r w:rsidRPr="00762D83">
              <w:rPr>
                <w:i/>
                <w:color w:val="000000"/>
                <w:spacing w:val="2"/>
                <w:sz w:val="24"/>
                <w:szCs w:val="28"/>
              </w:rPr>
              <w:t>(</w:t>
            </w:r>
            <w:r w:rsidRPr="00762D83">
              <w:rPr>
                <w:i/>
                <w:color w:val="000000"/>
                <w:spacing w:val="2"/>
                <w:sz w:val="24"/>
                <w:szCs w:val="28"/>
                <w:lang w:val="kk-KZ"/>
              </w:rPr>
              <w:t>д</w:t>
            </w:r>
            <w:proofErr w:type="spellStart"/>
            <w:r w:rsidRPr="00762D83">
              <w:rPr>
                <w:i/>
                <w:color w:val="000000"/>
                <w:spacing w:val="2"/>
                <w:sz w:val="24"/>
                <w:szCs w:val="28"/>
              </w:rPr>
              <w:t>анная</w:t>
            </w:r>
            <w:proofErr w:type="spellEnd"/>
            <w:r w:rsidRPr="00762D83">
              <w:rPr>
                <w:i/>
                <w:color w:val="000000"/>
                <w:spacing w:val="2"/>
                <w:sz w:val="24"/>
                <w:szCs w:val="28"/>
              </w:rPr>
              <w:t xml:space="preserve"> строка заполняется потенциальным поставщиком</w:t>
            </w:r>
            <w:r w:rsidRPr="007807CF">
              <w:rPr>
                <w:color w:val="000000"/>
                <w:spacing w:val="2"/>
                <w:sz w:val="24"/>
                <w:szCs w:val="28"/>
              </w:rPr>
              <w:t>)</w:t>
            </w:r>
          </w:p>
        </w:tc>
        <w:tc>
          <w:tcPr>
            <w:tcW w:w="5325" w:type="dxa"/>
            <w:shd w:val="clear" w:color="auto" w:fill="auto"/>
            <w:tcMar>
              <w:top w:w="45" w:type="dxa"/>
              <w:left w:w="75" w:type="dxa"/>
              <w:bottom w:w="45" w:type="dxa"/>
              <w:right w:w="75" w:type="dxa"/>
            </w:tcMar>
            <w:hideMark/>
          </w:tcPr>
          <w:p w:rsidR="00A03BA7" w:rsidRPr="007807CF" w:rsidRDefault="00A03BA7" w:rsidP="003557BB">
            <w:pPr>
              <w:widowControl/>
              <w:autoSpaceDE/>
              <w:autoSpaceDN/>
              <w:adjustRightInd/>
              <w:rPr>
                <w:color w:val="000000"/>
                <w:sz w:val="24"/>
                <w:szCs w:val="28"/>
              </w:rPr>
            </w:pPr>
          </w:p>
          <w:p w:rsidR="00A03BA7" w:rsidRPr="007807CF" w:rsidRDefault="00A03BA7" w:rsidP="003557BB">
            <w:pPr>
              <w:widowControl/>
              <w:autoSpaceDE/>
              <w:autoSpaceDN/>
              <w:adjustRightInd/>
              <w:rPr>
                <w:color w:val="000000"/>
                <w:sz w:val="24"/>
                <w:szCs w:val="28"/>
              </w:rPr>
            </w:pPr>
          </w:p>
        </w:tc>
      </w:tr>
    </w:tbl>
    <w:p w:rsidR="00A03BA7" w:rsidRDefault="00A03BA7" w:rsidP="00A03BA7">
      <w:pPr>
        <w:pStyle w:val="a0"/>
        <w:rPr>
          <w:sz w:val="28"/>
          <w:szCs w:val="28"/>
        </w:rPr>
      </w:pPr>
    </w:p>
    <w:p w:rsidR="00A03BA7" w:rsidRDefault="00A03BA7" w:rsidP="00A03BA7">
      <w:pPr>
        <w:pStyle w:val="a0"/>
        <w:rPr>
          <w:sz w:val="28"/>
          <w:szCs w:val="28"/>
        </w:rPr>
      </w:pPr>
    </w:p>
    <w:p w:rsidR="00A03BA7" w:rsidRDefault="00A03BA7" w:rsidP="00A03BA7">
      <w:pPr>
        <w:pStyle w:val="a0"/>
        <w:rPr>
          <w:color w:val="000000"/>
          <w:spacing w:val="2"/>
          <w:sz w:val="28"/>
          <w:szCs w:val="28"/>
        </w:rPr>
      </w:pPr>
      <w:r w:rsidRPr="007807CF">
        <w:rPr>
          <w:b/>
          <w:bCs/>
          <w:color w:val="000000"/>
          <w:spacing w:val="2"/>
          <w:sz w:val="28"/>
          <w:szCs w:val="28"/>
          <w:bdr w:val="none" w:sz="0" w:space="0" w:color="auto" w:frame="1"/>
        </w:rPr>
        <w:t>Дата заполнения </w:t>
      </w:r>
      <w:r w:rsidRPr="007807CF">
        <w:rPr>
          <w:color w:val="000000"/>
          <w:spacing w:val="2"/>
          <w:sz w:val="28"/>
          <w:szCs w:val="28"/>
        </w:rPr>
        <w:t>____________</w:t>
      </w:r>
    </w:p>
    <w:p w:rsidR="00A03BA7" w:rsidRPr="007807CF" w:rsidRDefault="00A03BA7" w:rsidP="00A03BA7">
      <w:pPr>
        <w:pStyle w:val="a0"/>
        <w:rPr>
          <w:sz w:val="28"/>
          <w:szCs w:val="28"/>
        </w:rPr>
      </w:pPr>
    </w:p>
    <w:p w:rsidR="00A03BA7" w:rsidRPr="007807CF" w:rsidRDefault="00A03BA7" w:rsidP="00A03BA7">
      <w:pPr>
        <w:pStyle w:val="a0"/>
        <w:rPr>
          <w:b/>
          <w:sz w:val="28"/>
          <w:szCs w:val="28"/>
        </w:rPr>
      </w:pPr>
      <w:r w:rsidRPr="007807CF">
        <w:rPr>
          <w:b/>
          <w:sz w:val="28"/>
          <w:szCs w:val="28"/>
        </w:rPr>
        <w:t>М.П.</w:t>
      </w:r>
    </w:p>
    <w:sectPr w:rsidR="00A03BA7" w:rsidRPr="00780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614E"/>
    <w:multiLevelType w:val="multilevel"/>
    <w:tmpl w:val="972CF3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96645EE"/>
    <w:multiLevelType w:val="hybridMultilevel"/>
    <w:tmpl w:val="9E0CA370"/>
    <w:lvl w:ilvl="0" w:tplc="27FEB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105BA"/>
    <w:multiLevelType w:val="hybridMultilevel"/>
    <w:tmpl w:val="9C54E3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F8D5920"/>
    <w:multiLevelType w:val="multilevel"/>
    <w:tmpl w:val="DA36D2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28D5919"/>
    <w:multiLevelType w:val="hybridMultilevel"/>
    <w:tmpl w:val="9DD22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34D6C"/>
    <w:multiLevelType w:val="hybridMultilevel"/>
    <w:tmpl w:val="EF2C0BA2"/>
    <w:lvl w:ilvl="0" w:tplc="27FEB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442024"/>
    <w:multiLevelType w:val="hybridMultilevel"/>
    <w:tmpl w:val="69A2DAD4"/>
    <w:lvl w:ilvl="0" w:tplc="27FEB5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D1B42F3"/>
    <w:multiLevelType w:val="multilevel"/>
    <w:tmpl w:val="2D103868"/>
    <w:lvl w:ilvl="0">
      <w:start w:val="1"/>
      <w:numFmt w:val="bullet"/>
      <w:lvlText w:val=""/>
      <w:lvlJc w:val="left"/>
      <w:pPr>
        <w:tabs>
          <w:tab w:val="num" w:pos="0"/>
        </w:tabs>
        <w:ind w:left="1866" w:hanging="360"/>
      </w:pPr>
      <w:rPr>
        <w:rFonts w:ascii="Symbol" w:hAnsi="Symbol" w:cs="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8">
    <w:nsid w:val="1D2E1ED8"/>
    <w:multiLevelType w:val="hybridMultilevel"/>
    <w:tmpl w:val="DAF0E072"/>
    <w:lvl w:ilvl="0" w:tplc="27FEB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DE6C01"/>
    <w:multiLevelType w:val="multilevel"/>
    <w:tmpl w:val="6F7A1E6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265017B1"/>
    <w:multiLevelType w:val="hybridMultilevel"/>
    <w:tmpl w:val="3B825BF8"/>
    <w:lvl w:ilvl="0" w:tplc="27FEB5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8A4649C"/>
    <w:multiLevelType w:val="hybridMultilevel"/>
    <w:tmpl w:val="1B90ACF6"/>
    <w:lvl w:ilvl="0" w:tplc="27FEB5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A868BF"/>
    <w:multiLevelType w:val="hybridMultilevel"/>
    <w:tmpl w:val="FFF2A114"/>
    <w:lvl w:ilvl="0" w:tplc="27FEB5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3AD2DB0"/>
    <w:multiLevelType w:val="hybridMultilevel"/>
    <w:tmpl w:val="EAA2F742"/>
    <w:lvl w:ilvl="0" w:tplc="27FEB5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B283B44"/>
    <w:multiLevelType w:val="multilevel"/>
    <w:tmpl w:val="9B08EFF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5">
    <w:nsid w:val="4ADA4D04"/>
    <w:multiLevelType w:val="multilevel"/>
    <w:tmpl w:val="D680A5A4"/>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val="0"/>
        <w:lang w:val="ru-RU"/>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nsid w:val="55DF0CD4"/>
    <w:multiLevelType w:val="multilevel"/>
    <w:tmpl w:val="824AC1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B896042"/>
    <w:multiLevelType w:val="multilevel"/>
    <w:tmpl w:val="12CC7E4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8">
    <w:nsid w:val="63DB1B4D"/>
    <w:multiLevelType w:val="hybridMultilevel"/>
    <w:tmpl w:val="3D1476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68182E09"/>
    <w:multiLevelType w:val="hybridMultilevel"/>
    <w:tmpl w:val="97A04CF4"/>
    <w:lvl w:ilvl="0" w:tplc="9182B59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704549B1"/>
    <w:multiLevelType w:val="multilevel"/>
    <w:tmpl w:val="AF90B05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1">
    <w:nsid w:val="71DB1D34"/>
    <w:multiLevelType w:val="hybridMultilevel"/>
    <w:tmpl w:val="3B660094"/>
    <w:lvl w:ilvl="0" w:tplc="27FEB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6"/>
  </w:num>
  <w:num w:numId="4">
    <w:abstractNumId w:val="4"/>
  </w:num>
  <w:num w:numId="5">
    <w:abstractNumId w:val="15"/>
  </w:num>
  <w:num w:numId="6">
    <w:abstractNumId w:val="9"/>
  </w:num>
  <w:num w:numId="7">
    <w:abstractNumId w:val="7"/>
  </w:num>
  <w:num w:numId="8">
    <w:abstractNumId w:val="17"/>
  </w:num>
  <w:num w:numId="9">
    <w:abstractNumId w:val="14"/>
  </w:num>
  <w:num w:numId="10">
    <w:abstractNumId w:val="20"/>
  </w:num>
  <w:num w:numId="11">
    <w:abstractNumId w:val="0"/>
  </w:num>
  <w:num w:numId="12">
    <w:abstractNumId w:val="3"/>
  </w:num>
  <w:num w:numId="13">
    <w:abstractNumId w:val="12"/>
  </w:num>
  <w:num w:numId="14">
    <w:abstractNumId w:val="13"/>
  </w:num>
  <w:num w:numId="15">
    <w:abstractNumId w:val="6"/>
  </w:num>
  <w:num w:numId="16">
    <w:abstractNumId w:val="10"/>
  </w:num>
  <w:num w:numId="17">
    <w:abstractNumId w:val="1"/>
  </w:num>
  <w:num w:numId="18">
    <w:abstractNumId w:val="21"/>
  </w:num>
  <w:num w:numId="19">
    <w:abstractNumId w:val="5"/>
  </w:num>
  <w:num w:numId="20">
    <w:abstractNumId w:val="19"/>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D5"/>
    <w:rsid w:val="001A19E8"/>
    <w:rsid w:val="002476EB"/>
    <w:rsid w:val="00281B37"/>
    <w:rsid w:val="00405E9B"/>
    <w:rsid w:val="00564EBF"/>
    <w:rsid w:val="00A03BA7"/>
    <w:rsid w:val="00A36EEA"/>
    <w:rsid w:val="00A74F23"/>
    <w:rsid w:val="00BF4CD6"/>
    <w:rsid w:val="00C56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13A43-AE91-4E72-A524-CD5F5ED8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03BA7"/>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03BA7"/>
    <w:pPr>
      <w:ind w:left="720"/>
      <w:contextualSpacing/>
    </w:pPr>
  </w:style>
  <w:style w:type="paragraph" w:styleId="a4">
    <w:name w:val="Normal (Web)"/>
    <w:basedOn w:val="a"/>
    <w:uiPriority w:val="99"/>
    <w:unhideWhenUsed/>
    <w:rsid w:val="00A03BA7"/>
    <w:pPr>
      <w:widowControl/>
      <w:autoSpaceDE/>
      <w:autoSpaceDN/>
      <w:adjustRightInd/>
      <w:spacing w:before="100" w:beforeAutospacing="1" w:after="100" w:afterAutospacing="1"/>
      <w:jc w:val="left"/>
    </w:pPr>
    <w:rPr>
      <w:sz w:val="24"/>
      <w:szCs w:val="24"/>
    </w:rPr>
  </w:style>
  <w:style w:type="character" w:customStyle="1" w:styleId="fontstyle01">
    <w:name w:val="fontstyle01"/>
    <w:basedOn w:val="a1"/>
    <w:rsid w:val="00A74F23"/>
    <w:rPr>
      <w:rFonts w:ascii="TimesNewRomanPS-BoldMT" w:hAnsi="TimesNewRomanPS-BoldMT" w:hint="default"/>
      <w:b/>
      <w:bCs/>
      <w:i w:val="0"/>
      <w:iCs w:val="0"/>
      <w:color w:val="000000"/>
      <w:sz w:val="24"/>
      <w:szCs w:val="24"/>
    </w:rPr>
  </w:style>
  <w:style w:type="table" w:styleId="a5">
    <w:name w:val="Table Grid"/>
    <w:basedOn w:val="a2"/>
    <w:uiPriority w:val="39"/>
    <w:rsid w:val="00A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EFA5-0002-4E15-84D5-A1757350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2720</Words>
  <Characters>15507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Наука</dc:creator>
  <cp:keywords/>
  <dc:description/>
  <cp:lastModifiedBy>Vku U</cp:lastModifiedBy>
  <cp:revision>6</cp:revision>
  <dcterms:created xsi:type="dcterms:W3CDTF">2024-08-16T05:50:00Z</dcterms:created>
  <dcterms:modified xsi:type="dcterms:W3CDTF">2024-09-30T09:40:00Z</dcterms:modified>
</cp:coreProperties>
</file>